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90" w:rsidRDefault="00C92690" w:rsidP="00C92690">
      <w:pPr>
        <w:pStyle w:val="a3"/>
        <w:spacing w:line="272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Памятка учителю.</w:t>
      </w:r>
    </w:p>
    <w:p w:rsidR="00C92690" w:rsidRDefault="00C92690" w:rsidP="00C92690">
      <w:pPr>
        <w:pStyle w:val="a3"/>
        <w:spacing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Что необходимо учитывать?</w:t>
      </w:r>
    </w:p>
    <w:p w:rsidR="00C92690" w:rsidRDefault="00C92690" w:rsidP="00C92690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только учебные достижения ученика, но и его здоровье, семейные трудности, условия быта и другие объективные факторы, влияющие на формирование личности ребенка.</w:t>
      </w:r>
    </w:p>
    <w:p w:rsidR="00C92690" w:rsidRDefault="00C92690" w:rsidP="00C92690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трудности адаптации школьника в переходные периоды.</w:t>
      </w:r>
    </w:p>
    <w:p w:rsidR="00C92690" w:rsidRDefault="00C92690" w:rsidP="00C92690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индивидуальные личностные особенности ученика.</w:t>
      </w:r>
    </w:p>
    <w:p w:rsidR="00C92690" w:rsidRDefault="00C92690" w:rsidP="00C92690">
      <w:pPr>
        <w:pStyle w:val="a3"/>
        <w:spacing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Что необходимо грамотно осуществлять?</w:t>
      </w:r>
    </w:p>
    <w:p w:rsidR="00C92690" w:rsidRDefault="00C92690" w:rsidP="00C92690">
      <w:pPr>
        <w:pStyle w:val="a3"/>
        <w:numPr>
          <w:ilvl w:val="0"/>
          <w:numId w:val="2"/>
        </w:numPr>
        <w:spacing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Отслеживание хода развития процессов обучения, воспитания.</w:t>
      </w:r>
    </w:p>
    <w:p w:rsidR="00C92690" w:rsidRDefault="00C92690" w:rsidP="00C92690">
      <w:pPr>
        <w:pStyle w:val="a3"/>
        <w:numPr>
          <w:ilvl w:val="0"/>
          <w:numId w:val="2"/>
        </w:numPr>
        <w:spacing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Процесс социализации ребенка в коллективе.</w:t>
      </w:r>
    </w:p>
    <w:p w:rsidR="00C92690" w:rsidRDefault="00C92690" w:rsidP="00C92690">
      <w:pPr>
        <w:pStyle w:val="a3"/>
        <w:spacing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Что поможет ребенку учиться успешнее?</w:t>
      </w:r>
    </w:p>
    <w:p w:rsidR="00C92690" w:rsidRDefault="00C92690" w:rsidP="00C92690">
      <w:pPr>
        <w:pStyle w:val="a3"/>
        <w:numPr>
          <w:ilvl w:val="0"/>
          <w:numId w:val="3"/>
        </w:numPr>
        <w:spacing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Психолого-</w:t>
      </w:r>
      <w:proofErr w:type="gramStart"/>
      <w:r>
        <w:rPr>
          <w:color w:val="000000"/>
          <w:sz w:val="27"/>
          <w:szCs w:val="27"/>
        </w:rPr>
        <w:t>педагогическая  поддержка</w:t>
      </w:r>
      <w:proofErr w:type="gramEnd"/>
      <w:r>
        <w:rPr>
          <w:color w:val="000000"/>
          <w:sz w:val="27"/>
          <w:szCs w:val="27"/>
        </w:rPr>
        <w:t>  каждого ребенка.</w:t>
      </w:r>
    </w:p>
    <w:p w:rsidR="00C92690" w:rsidRDefault="00C92690" w:rsidP="00C92690">
      <w:pPr>
        <w:pStyle w:val="a3"/>
        <w:numPr>
          <w:ilvl w:val="0"/>
          <w:numId w:val="3"/>
        </w:numPr>
        <w:spacing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Ориентация на успех.</w:t>
      </w:r>
    </w:p>
    <w:p w:rsidR="00C92690" w:rsidRDefault="00C92690" w:rsidP="00C92690">
      <w:pPr>
        <w:pStyle w:val="a3"/>
        <w:numPr>
          <w:ilvl w:val="0"/>
          <w:numId w:val="3"/>
        </w:numPr>
        <w:spacing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Выбор личностно-ориентированных образовательных технологий.</w:t>
      </w:r>
    </w:p>
    <w:p w:rsidR="00C92690" w:rsidRDefault="00C92690" w:rsidP="00C92690">
      <w:pPr>
        <w:pStyle w:val="a3"/>
        <w:numPr>
          <w:ilvl w:val="0"/>
          <w:numId w:val="3"/>
        </w:numPr>
        <w:spacing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Наблюдение, руководство, коррекция динамики развития интеллекта, творческих способностей.</w:t>
      </w:r>
    </w:p>
    <w:p w:rsidR="00C92690" w:rsidRDefault="00C92690" w:rsidP="00C92690">
      <w:pPr>
        <w:pStyle w:val="a3"/>
        <w:numPr>
          <w:ilvl w:val="0"/>
          <w:numId w:val="3"/>
        </w:numPr>
        <w:spacing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Приобретение учениками прочных знаний с возможностью использования их в новых ситуациях.</w:t>
      </w:r>
    </w:p>
    <w:p w:rsidR="00C92690" w:rsidRDefault="00C92690" w:rsidP="00C92690">
      <w:pPr>
        <w:pStyle w:val="a3"/>
        <w:numPr>
          <w:ilvl w:val="0"/>
          <w:numId w:val="3"/>
        </w:numPr>
        <w:spacing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Формирование общих учебных умений и навыков.</w:t>
      </w:r>
    </w:p>
    <w:p w:rsidR="00C92690" w:rsidRDefault="00C92690" w:rsidP="00C92690">
      <w:pPr>
        <w:pStyle w:val="a3"/>
        <w:numPr>
          <w:ilvl w:val="0"/>
          <w:numId w:val="3"/>
        </w:numPr>
        <w:spacing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Сохранение имеющегося запаса здоровья школьников в процессе получения среднего образования.</w:t>
      </w:r>
    </w:p>
    <w:p w:rsidR="00704E2E" w:rsidRDefault="00704E2E">
      <w:bookmarkStart w:id="0" w:name="_GoBack"/>
      <w:bookmarkEnd w:id="0"/>
    </w:p>
    <w:sectPr w:rsidR="0070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63B8"/>
    <w:multiLevelType w:val="multilevel"/>
    <w:tmpl w:val="C210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7731D"/>
    <w:multiLevelType w:val="multilevel"/>
    <w:tmpl w:val="C8A6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4288C"/>
    <w:multiLevelType w:val="multilevel"/>
    <w:tmpl w:val="791C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90"/>
    <w:rsid w:val="00704E2E"/>
    <w:rsid w:val="00C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2ABAA-6AA8-46B5-9904-C7EE5B43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2016-12-28T16:27:00Z</dcterms:created>
  <dcterms:modified xsi:type="dcterms:W3CDTF">2016-12-28T16:32:00Z</dcterms:modified>
</cp:coreProperties>
</file>