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5F" w:rsidRPr="00B743AE" w:rsidRDefault="008F555F" w:rsidP="008F555F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743AE">
        <w:rPr>
          <w:rFonts w:ascii="Times New Roman" w:hAnsi="Times New Roman"/>
          <w:b/>
          <w:sz w:val="28"/>
          <w:szCs w:val="28"/>
        </w:rPr>
        <w:t>Тема педагогического совета</w:t>
      </w:r>
      <w:r w:rsidRPr="00B743AE">
        <w:rPr>
          <w:rFonts w:ascii="Times New Roman" w:hAnsi="Times New Roman"/>
          <w:sz w:val="28"/>
          <w:szCs w:val="28"/>
        </w:rPr>
        <w:t xml:space="preserve">: </w:t>
      </w:r>
      <w:r w:rsidRPr="00B743AE">
        <w:rPr>
          <w:rFonts w:ascii="Times New Roman" w:eastAsia="Times New Roman" w:hAnsi="Times New Roman"/>
          <w:sz w:val="28"/>
          <w:szCs w:val="28"/>
        </w:rPr>
        <w:t xml:space="preserve">Учебная мотивация как необходимое условие успешности обучения. </w:t>
      </w:r>
    </w:p>
    <w:p w:rsidR="008F555F" w:rsidRPr="00B743AE" w:rsidRDefault="008F555F" w:rsidP="008F55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43AE">
        <w:rPr>
          <w:rFonts w:ascii="Times New Roman" w:hAnsi="Times New Roman"/>
          <w:b/>
          <w:sz w:val="28"/>
          <w:szCs w:val="28"/>
        </w:rPr>
        <w:t>Цели:</w:t>
      </w:r>
      <w:r w:rsidRPr="00B743AE">
        <w:rPr>
          <w:rFonts w:ascii="Times New Roman" w:hAnsi="Times New Roman"/>
          <w:sz w:val="28"/>
          <w:szCs w:val="28"/>
        </w:rPr>
        <w:t xml:space="preserve"> повышение профессиональной компетентности педагогов </w:t>
      </w:r>
      <w:r w:rsidRPr="00B743AE">
        <w:rPr>
          <w:rFonts w:ascii="Times New Roman" w:eastAsiaTheme="minorHAnsi" w:hAnsi="Times New Roman"/>
          <w:sz w:val="28"/>
          <w:szCs w:val="28"/>
        </w:rPr>
        <w:t>по вопросам формирования и развития у обучающихся положительной мотивации к учебной деятельности</w:t>
      </w:r>
      <w:r w:rsidRPr="00B743AE">
        <w:rPr>
          <w:rFonts w:ascii="Times New Roman" w:hAnsi="Times New Roman"/>
          <w:sz w:val="28"/>
          <w:szCs w:val="28"/>
        </w:rPr>
        <w:t>, повышение мотивации к педагогической деятельности.</w:t>
      </w:r>
      <w:proofErr w:type="gramEnd"/>
    </w:p>
    <w:p w:rsidR="008F555F" w:rsidRPr="00B743AE" w:rsidRDefault="008F555F" w:rsidP="008F555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743AE">
        <w:rPr>
          <w:rFonts w:ascii="Times New Roman" w:hAnsi="Times New Roman"/>
          <w:b/>
          <w:sz w:val="28"/>
          <w:szCs w:val="28"/>
        </w:rPr>
        <w:t>Задачи:</w:t>
      </w:r>
    </w:p>
    <w:p w:rsidR="008F555F" w:rsidRPr="00B743AE" w:rsidRDefault="008F555F" w:rsidP="008F55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43AE">
        <w:rPr>
          <w:rFonts w:ascii="Times New Roman" w:hAnsi="Times New Roman"/>
          <w:sz w:val="28"/>
          <w:szCs w:val="28"/>
        </w:rPr>
        <w:t xml:space="preserve">актуализировать знания педагогов об особенностях мотивации учащихся; </w:t>
      </w:r>
    </w:p>
    <w:p w:rsidR="008F555F" w:rsidRPr="00B743AE" w:rsidRDefault="008F555F" w:rsidP="008F55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43AE">
        <w:rPr>
          <w:rFonts w:ascii="Times New Roman" w:hAnsi="Times New Roman"/>
          <w:sz w:val="28"/>
          <w:szCs w:val="28"/>
        </w:rPr>
        <w:t xml:space="preserve">изучить </w:t>
      </w:r>
      <w:r w:rsidRPr="00B743AE">
        <w:rPr>
          <w:rFonts w:ascii="Times New Roman" w:eastAsiaTheme="minorHAnsi" w:hAnsi="Times New Roman"/>
          <w:sz w:val="28"/>
          <w:szCs w:val="28"/>
        </w:rPr>
        <w:t>теоретические аспекты проблемы формирования учебной мотивации учащихся;</w:t>
      </w:r>
    </w:p>
    <w:p w:rsidR="008F555F" w:rsidRPr="00B743AE" w:rsidRDefault="008F555F" w:rsidP="008F55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3AE">
        <w:rPr>
          <w:rFonts w:ascii="Times New Roman" w:hAnsi="Times New Roman"/>
          <w:sz w:val="28"/>
          <w:szCs w:val="28"/>
        </w:rPr>
        <w:t>познакомить с приемами, которые могут повысить мотивацию школьников к обучению;</w:t>
      </w:r>
    </w:p>
    <w:p w:rsidR="008F555F" w:rsidRPr="00B743AE" w:rsidRDefault="008F555F" w:rsidP="008F55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3AE">
        <w:rPr>
          <w:rFonts w:ascii="Times New Roman" w:eastAsiaTheme="minorHAnsi" w:hAnsi="Times New Roman"/>
          <w:sz w:val="28"/>
          <w:szCs w:val="28"/>
        </w:rPr>
        <w:t>определить перспективы работы педагогов по выявлению наиболее эффективных методов, форм, приемов</w:t>
      </w:r>
    </w:p>
    <w:p w:rsidR="008F555F" w:rsidRPr="00B743AE" w:rsidRDefault="008F555F" w:rsidP="008F55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3AE">
        <w:rPr>
          <w:rFonts w:ascii="Times New Roman" w:eastAsiaTheme="minorHAnsi" w:hAnsi="Times New Roman"/>
          <w:sz w:val="28"/>
          <w:szCs w:val="28"/>
        </w:rPr>
        <w:t>формирования учебной мотивации в процессе организации образовательного процесса</w:t>
      </w:r>
      <w:r w:rsidRPr="00B743AE">
        <w:rPr>
          <w:rFonts w:ascii="Times New Roman" w:hAnsi="Times New Roman"/>
          <w:sz w:val="28"/>
          <w:szCs w:val="28"/>
        </w:rPr>
        <w:t xml:space="preserve">, </w:t>
      </w:r>
      <w:r w:rsidRPr="00B743AE">
        <w:rPr>
          <w:rFonts w:ascii="Times New Roman" w:eastAsiaTheme="minorHAnsi" w:hAnsi="Times New Roman"/>
          <w:sz w:val="28"/>
          <w:szCs w:val="28"/>
        </w:rPr>
        <w:t xml:space="preserve">по развитию у учащихся мотивации обучения. </w:t>
      </w:r>
    </w:p>
    <w:p w:rsidR="008F555F" w:rsidRPr="00B743AE" w:rsidRDefault="008F555F" w:rsidP="008F555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743AE">
        <w:rPr>
          <w:rFonts w:ascii="Times New Roman" w:hAnsi="Times New Roman"/>
          <w:b/>
          <w:sz w:val="28"/>
          <w:szCs w:val="28"/>
        </w:rPr>
        <w:t xml:space="preserve">Формы работы: </w:t>
      </w:r>
      <w:r w:rsidRPr="00B743AE">
        <w:rPr>
          <w:rFonts w:ascii="Times New Roman" w:hAnsi="Times New Roman"/>
          <w:sz w:val="28"/>
          <w:szCs w:val="28"/>
        </w:rPr>
        <w:t>информационное сообщение, выступление с презентацией из опыта работы, анализ анкет учащихся, анкетирование педагогов, работа в группах, просмотр мультфильма с последующим анализом.</w:t>
      </w:r>
    </w:p>
    <w:p w:rsidR="008F555F" w:rsidRPr="00B743AE" w:rsidRDefault="008F555F" w:rsidP="008F555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743AE">
        <w:rPr>
          <w:rFonts w:ascii="Times New Roman" w:hAnsi="Times New Roman"/>
          <w:b/>
          <w:sz w:val="28"/>
          <w:szCs w:val="28"/>
        </w:rPr>
        <w:t xml:space="preserve">Категория участников: </w:t>
      </w:r>
      <w:r w:rsidRPr="00B743AE">
        <w:rPr>
          <w:rFonts w:ascii="Times New Roman" w:hAnsi="Times New Roman"/>
          <w:sz w:val="28"/>
          <w:szCs w:val="28"/>
        </w:rPr>
        <w:t>педагоги школы.</w:t>
      </w:r>
    </w:p>
    <w:p w:rsidR="008F555F" w:rsidRPr="00B743AE" w:rsidRDefault="008F555F" w:rsidP="008F555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743AE">
        <w:rPr>
          <w:rFonts w:ascii="Times New Roman" w:hAnsi="Times New Roman"/>
          <w:b/>
          <w:sz w:val="28"/>
          <w:szCs w:val="28"/>
        </w:rPr>
        <w:t xml:space="preserve">Необходимые ресурсы: </w:t>
      </w:r>
      <w:r w:rsidRPr="00B743AE">
        <w:rPr>
          <w:rFonts w:ascii="Times New Roman" w:hAnsi="Times New Roman"/>
          <w:sz w:val="28"/>
          <w:szCs w:val="28"/>
        </w:rPr>
        <w:t>мультимедийный проектор, ватман, маркеры</w:t>
      </w:r>
      <w:r w:rsidRPr="00B743AE">
        <w:rPr>
          <w:sz w:val="28"/>
          <w:szCs w:val="28"/>
        </w:rPr>
        <w:t xml:space="preserve">, </w:t>
      </w:r>
      <w:r w:rsidRPr="00B743AE">
        <w:rPr>
          <w:rFonts w:ascii="Times New Roman" w:hAnsi="Times New Roman"/>
          <w:sz w:val="28"/>
          <w:szCs w:val="28"/>
        </w:rPr>
        <w:t xml:space="preserve">презентации </w:t>
      </w:r>
      <w:proofErr w:type="gramStart"/>
      <w:r w:rsidRPr="00B743AE">
        <w:rPr>
          <w:rFonts w:ascii="Times New Roman" w:hAnsi="Times New Roman"/>
          <w:sz w:val="28"/>
          <w:szCs w:val="28"/>
        </w:rPr>
        <w:t>выступающих</w:t>
      </w:r>
      <w:proofErr w:type="gramEnd"/>
      <w:r w:rsidRPr="00B743AE">
        <w:rPr>
          <w:rFonts w:ascii="Times New Roman" w:hAnsi="Times New Roman"/>
          <w:bCs/>
          <w:sz w:val="28"/>
          <w:szCs w:val="28"/>
        </w:rPr>
        <w:t xml:space="preserve">, </w:t>
      </w:r>
      <w:r w:rsidRPr="00B743AE">
        <w:rPr>
          <w:rFonts w:ascii="Times New Roman" w:hAnsi="Times New Roman"/>
          <w:sz w:val="28"/>
          <w:szCs w:val="28"/>
        </w:rPr>
        <w:t>материалы, необходимые для выполнения практического задания.</w:t>
      </w:r>
    </w:p>
    <w:p w:rsidR="008F555F" w:rsidRPr="00B743AE" w:rsidRDefault="008F555F" w:rsidP="008F555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743AE">
        <w:rPr>
          <w:rFonts w:ascii="Times New Roman" w:hAnsi="Times New Roman"/>
          <w:b/>
          <w:sz w:val="28"/>
          <w:szCs w:val="28"/>
          <w:lang w:eastAsia="ru-RU"/>
        </w:rPr>
        <w:t>Источники информации:</w:t>
      </w:r>
    </w:p>
    <w:p w:rsidR="008F555F" w:rsidRPr="00B743AE" w:rsidRDefault="008F555F" w:rsidP="008F555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3AE">
        <w:rPr>
          <w:rFonts w:ascii="Times New Roman" w:hAnsi="Times New Roman"/>
          <w:sz w:val="28"/>
          <w:szCs w:val="28"/>
          <w:lang w:eastAsia="ru-RU"/>
        </w:rPr>
        <w:t xml:space="preserve">Мотивация учебной деятельности/ </w:t>
      </w:r>
      <w:hyperlink r:id="rId6" w:history="1">
        <w:r w:rsidRPr="00B743AE">
          <w:rPr>
            <w:rStyle w:val="a4"/>
            <w:rFonts w:ascii="Times New Roman" w:hAnsi="Times New Roman"/>
            <w:sz w:val="28"/>
            <w:szCs w:val="28"/>
            <w:lang w:eastAsia="ru-RU"/>
          </w:rPr>
          <w:t>https://studfiles.net/preview/1764805/</w:t>
        </w:r>
      </w:hyperlink>
    </w:p>
    <w:p w:rsidR="008F555F" w:rsidRPr="00B743AE" w:rsidRDefault="008F555F" w:rsidP="008F555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743AE">
        <w:rPr>
          <w:rFonts w:ascii="Times New Roman" w:hAnsi="Times New Roman"/>
          <w:sz w:val="28"/>
          <w:szCs w:val="28"/>
          <w:shd w:val="clear" w:color="auto" w:fill="FFFFFF"/>
        </w:rPr>
        <w:t>Мотивация и мотивы /Е.П. Ильин. - СПб</w:t>
      </w:r>
      <w:proofErr w:type="gramStart"/>
      <w:r w:rsidRPr="00B743AE">
        <w:rPr>
          <w:rFonts w:ascii="Times New Roman" w:hAnsi="Times New Roman"/>
          <w:sz w:val="28"/>
          <w:szCs w:val="28"/>
          <w:shd w:val="clear" w:color="auto" w:fill="FFFFFF"/>
        </w:rPr>
        <w:t xml:space="preserve">.: </w:t>
      </w:r>
      <w:proofErr w:type="gramEnd"/>
      <w:r w:rsidRPr="00B743AE">
        <w:rPr>
          <w:rFonts w:ascii="Times New Roman" w:hAnsi="Times New Roman"/>
          <w:sz w:val="28"/>
          <w:szCs w:val="28"/>
          <w:shd w:val="clear" w:color="auto" w:fill="FFFFFF"/>
        </w:rPr>
        <w:t>Питер, 2003. - 512 с.</w:t>
      </w:r>
    </w:p>
    <w:p w:rsidR="008F555F" w:rsidRPr="00B743AE" w:rsidRDefault="008F555F" w:rsidP="008F555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743AE">
        <w:rPr>
          <w:rFonts w:ascii="Times New Roman" w:hAnsi="Times New Roman"/>
          <w:sz w:val="28"/>
          <w:szCs w:val="28"/>
          <w:shd w:val="clear" w:color="auto" w:fill="FFFFFF"/>
        </w:rPr>
        <w:t>Мотивация учения/ Л.М. Фридман, И.Ю. Кулагина //Психологический справочник учителя. М.: Просвещение, 2001</w:t>
      </w:r>
    </w:p>
    <w:p w:rsidR="008F555F" w:rsidRPr="00B743AE" w:rsidRDefault="008F555F" w:rsidP="008F555F">
      <w:pPr>
        <w:pStyle w:val="a3"/>
        <w:numPr>
          <w:ilvl w:val="0"/>
          <w:numId w:val="4"/>
        </w:numPr>
        <w:spacing w:after="0"/>
        <w:rPr>
          <w:rStyle w:val="a4"/>
          <w:rFonts w:ascii="Times New Roman" w:hAnsi="Times New Roman"/>
          <w:bCs/>
          <w:sz w:val="28"/>
          <w:szCs w:val="28"/>
          <w:shd w:val="clear" w:color="auto" w:fill="FFFFFF"/>
        </w:rPr>
      </w:pPr>
      <w:r w:rsidRPr="00B743AE">
        <w:rPr>
          <w:rFonts w:ascii="Times New Roman" w:hAnsi="Times New Roman"/>
          <w:bCs/>
          <w:sz w:val="28"/>
          <w:szCs w:val="28"/>
          <w:shd w:val="clear" w:color="auto" w:fill="FFFFFF"/>
        </w:rPr>
        <w:t>Приемы и методы формирования и развития учебной мотивации учащихся / Беляева Наталья Вячеславовна/</w:t>
      </w:r>
      <w:r w:rsidRPr="00B743AE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B743AE">
          <w:rPr>
            <w:rStyle w:val="a4"/>
            <w:rFonts w:ascii="Times New Roman" w:hAnsi="Times New Roman"/>
            <w:bCs/>
            <w:sz w:val="28"/>
            <w:szCs w:val="28"/>
            <w:shd w:val="clear" w:color="auto" w:fill="FFFFFF"/>
          </w:rPr>
          <w:t>https://multiurok.ru/index.php/files/priiemy-i-mietody-formirovaniia-i-razvitiia-uchiebnoi-motivatsii-uchashchikhsia.html</w:t>
        </w:r>
      </w:hyperlink>
    </w:p>
    <w:p w:rsidR="008F555F" w:rsidRPr="00B743AE" w:rsidRDefault="008F555F" w:rsidP="008F555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B743AE">
        <w:rPr>
          <w:rFonts w:ascii="Times New Roman" w:hAnsi="Times New Roman"/>
          <w:iCs/>
          <w:sz w:val="28"/>
          <w:szCs w:val="28"/>
        </w:rPr>
        <w:t xml:space="preserve">Степанов С.В. </w:t>
      </w:r>
      <w:r w:rsidRPr="00B743AE">
        <w:rPr>
          <w:rFonts w:ascii="Times New Roman" w:hAnsi="Times New Roman"/>
          <w:sz w:val="28"/>
          <w:szCs w:val="28"/>
        </w:rPr>
        <w:t>Анализ мотивационных ресурсов современного урока // Справочник заместителя директора школы, № 10, 2012, с. 28–34.</w:t>
      </w:r>
    </w:p>
    <w:p w:rsidR="008F555F" w:rsidRPr="00B743AE" w:rsidRDefault="008F555F" w:rsidP="008F555F">
      <w:pPr>
        <w:pStyle w:val="a3"/>
        <w:tabs>
          <w:tab w:val="left" w:pos="709"/>
        </w:tabs>
        <w:ind w:left="284"/>
        <w:rPr>
          <w:rFonts w:ascii="Times New Roman" w:hAnsi="Times New Roman"/>
          <w:sz w:val="28"/>
          <w:szCs w:val="28"/>
        </w:rPr>
      </w:pPr>
    </w:p>
    <w:p w:rsidR="008F555F" w:rsidRPr="008F555F" w:rsidRDefault="008F555F" w:rsidP="008F555F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8F555F" w:rsidRPr="008F555F" w:rsidRDefault="008F555F" w:rsidP="008F555F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F555F" w:rsidRPr="00B743AE" w:rsidRDefault="008F555F" w:rsidP="008F555F">
      <w:pPr>
        <w:pStyle w:val="a3"/>
        <w:tabs>
          <w:tab w:val="left" w:pos="709"/>
        </w:tabs>
        <w:ind w:left="284"/>
        <w:rPr>
          <w:rFonts w:ascii="Times New Roman" w:hAnsi="Times New Roman"/>
          <w:b/>
          <w:sz w:val="28"/>
          <w:szCs w:val="28"/>
        </w:rPr>
      </w:pPr>
      <w:r w:rsidRPr="00B743AE">
        <w:rPr>
          <w:rFonts w:ascii="Times New Roman" w:hAnsi="Times New Roman"/>
          <w:b/>
          <w:sz w:val="28"/>
          <w:szCs w:val="28"/>
        </w:rPr>
        <w:t>Повестка педсовета:</w:t>
      </w:r>
    </w:p>
    <w:p w:rsidR="008F555F" w:rsidRPr="00B743AE" w:rsidRDefault="008F555F" w:rsidP="008F555F">
      <w:pPr>
        <w:pStyle w:val="a3"/>
        <w:numPr>
          <w:ilvl w:val="3"/>
          <w:numId w:val="1"/>
        </w:numPr>
        <w:tabs>
          <w:tab w:val="left" w:pos="567"/>
        </w:tabs>
        <w:rPr>
          <w:sz w:val="28"/>
          <w:szCs w:val="28"/>
        </w:rPr>
      </w:pPr>
      <w:r w:rsidRPr="00B743AE">
        <w:rPr>
          <w:rFonts w:ascii="Times New Roman" w:eastAsia="Times New Roman" w:hAnsi="Times New Roman"/>
          <w:sz w:val="28"/>
          <w:szCs w:val="28"/>
        </w:rPr>
        <w:t>Учебная мотивация как необходимое условие успешности обучения.</w:t>
      </w:r>
    </w:p>
    <w:p w:rsidR="008F555F" w:rsidRPr="00B743AE" w:rsidRDefault="008F555F" w:rsidP="008F555F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43AE">
        <w:rPr>
          <w:rFonts w:ascii="Times New Roman" w:hAnsi="Times New Roman"/>
          <w:sz w:val="28"/>
          <w:szCs w:val="28"/>
        </w:rPr>
        <w:t>Вступительное слово. Актуальность темы</w:t>
      </w:r>
    </w:p>
    <w:p w:rsidR="008F555F" w:rsidRPr="00B743AE" w:rsidRDefault="008F555F" w:rsidP="008F555F">
      <w:pPr>
        <w:pStyle w:val="a3"/>
        <w:numPr>
          <w:ilvl w:val="1"/>
          <w:numId w:val="2"/>
        </w:numPr>
        <w:spacing w:after="0"/>
        <w:jc w:val="both"/>
        <w:rPr>
          <w:sz w:val="28"/>
          <w:szCs w:val="28"/>
        </w:rPr>
      </w:pPr>
      <w:r w:rsidRPr="00B743AE">
        <w:rPr>
          <w:rFonts w:ascii="Times New Roman" w:hAnsi="Times New Roman"/>
          <w:sz w:val="28"/>
          <w:szCs w:val="28"/>
        </w:rPr>
        <w:t xml:space="preserve">Результаты анкетирования учащихся. </w:t>
      </w:r>
      <w:r w:rsidRPr="00B743AE">
        <w:rPr>
          <w:rFonts w:ascii="Times New Roman" w:hAnsi="Times New Roman"/>
          <w:sz w:val="28"/>
          <w:szCs w:val="28"/>
          <w:shd w:val="clear" w:color="auto" w:fill="FFFFFF"/>
        </w:rPr>
        <w:t>«Оценка уровня школьной </w:t>
      </w:r>
      <w:r w:rsidRPr="00B743AE">
        <w:rPr>
          <w:rFonts w:ascii="Times New Roman" w:hAnsi="Times New Roman"/>
          <w:bCs/>
          <w:sz w:val="28"/>
          <w:szCs w:val="28"/>
          <w:shd w:val="clear" w:color="auto" w:fill="FFFFFF"/>
        </w:rPr>
        <w:t>мотивации</w:t>
      </w:r>
      <w:r w:rsidRPr="00B743AE">
        <w:rPr>
          <w:rFonts w:ascii="Times New Roman" w:hAnsi="Times New Roman"/>
          <w:sz w:val="28"/>
          <w:szCs w:val="28"/>
          <w:shd w:val="clear" w:color="auto" w:fill="FFFFFF"/>
        </w:rPr>
        <w:t>» в 1-4 классах, «</w:t>
      </w:r>
      <w:r w:rsidRPr="00B743AE">
        <w:rPr>
          <w:rFonts w:ascii="Times New Roman" w:hAnsi="Times New Roman"/>
          <w:sz w:val="28"/>
          <w:szCs w:val="28"/>
        </w:rPr>
        <w:t>Методика изучения мотивации учения подростков» в 5-9 классах.</w:t>
      </w:r>
    </w:p>
    <w:p w:rsidR="008F555F" w:rsidRPr="00B743AE" w:rsidRDefault="008F555F" w:rsidP="008F555F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43AE">
        <w:rPr>
          <w:rFonts w:ascii="Times New Roman" w:hAnsi="Times New Roman"/>
          <w:sz w:val="28"/>
          <w:szCs w:val="28"/>
        </w:rPr>
        <w:t>Формы, методы, приёмы, которые помогут повысить мотивацию школьников к обучению.</w:t>
      </w:r>
    </w:p>
    <w:p w:rsidR="008F555F" w:rsidRPr="00B743AE" w:rsidRDefault="008F555F" w:rsidP="008F555F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43AE">
        <w:rPr>
          <w:rFonts w:ascii="Times New Roman" w:hAnsi="Times New Roman"/>
          <w:sz w:val="28"/>
          <w:szCs w:val="28"/>
        </w:rPr>
        <w:t xml:space="preserve">Анкетирование учителей «Основные методы мотивации и стимулирования </w:t>
      </w:r>
      <w:proofErr w:type="gramStart"/>
      <w:r w:rsidRPr="00B743AE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Pr="00B743AE">
        <w:rPr>
          <w:rFonts w:ascii="Times New Roman" w:hAnsi="Times New Roman"/>
          <w:sz w:val="28"/>
          <w:szCs w:val="28"/>
        </w:rPr>
        <w:t xml:space="preserve"> обучающихся на уроке» с целью изучения уровня владения учителем основными методами мотивации и стимулирования деятельности. Обсуждение результатов анкетирования.</w:t>
      </w:r>
    </w:p>
    <w:p w:rsidR="008F555F" w:rsidRPr="00B743AE" w:rsidRDefault="008F555F" w:rsidP="008F55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43AE">
        <w:rPr>
          <w:rFonts w:ascii="Times New Roman" w:hAnsi="Times New Roman"/>
          <w:sz w:val="28"/>
          <w:szCs w:val="28"/>
        </w:rPr>
        <w:t>Обмен эффективным опытом по формированию учебной мотивации учащихся.</w:t>
      </w:r>
    </w:p>
    <w:p w:rsidR="008F555F" w:rsidRPr="00B743AE" w:rsidRDefault="008F555F" w:rsidP="008F555F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43AE">
        <w:rPr>
          <w:rFonts w:ascii="Times New Roman" w:hAnsi="Times New Roman"/>
          <w:sz w:val="28"/>
          <w:szCs w:val="28"/>
        </w:rPr>
        <w:t>Через активную оценку - к положительной учебной мотивации.</w:t>
      </w:r>
    </w:p>
    <w:p w:rsidR="008F555F" w:rsidRPr="00B743AE" w:rsidRDefault="008F555F" w:rsidP="008F555F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43AE">
        <w:rPr>
          <w:rFonts w:ascii="Times New Roman" w:hAnsi="Times New Roman"/>
          <w:sz w:val="28"/>
          <w:szCs w:val="28"/>
        </w:rPr>
        <w:t>Эффективные приемы обучения математике на второй ступени общего среднего образования.</w:t>
      </w:r>
    </w:p>
    <w:p w:rsidR="008F555F" w:rsidRPr="009D6DCE" w:rsidRDefault="008F555F" w:rsidP="008F555F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D6DCE">
        <w:rPr>
          <w:rFonts w:ascii="Times New Roman" w:hAnsi="Times New Roman"/>
          <w:sz w:val="28"/>
          <w:szCs w:val="28"/>
        </w:rPr>
        <w:t>Методы и приёмы ф</w:t>
      </w:r>
      <w:r>
        <w:rPr>
          <w:rFonts w:ascii="Times New Roman" w:hAnsi="Times New Roman"/>
          <w:sz w:val="28"/>
          <w:szCs w:val="28"/>
        </w:rPr>
        <w:t xml:space="preserve">ормирования мотивации к учебной </w:t>
      </w:r>
      <w:r w:rsidRPr="009D6DCE">
        <w:rPr>
          <w:rFonts w:ascii="Times New Roman" w:hAnsi="Times New Roman"/>
          <w:sz w:val="28"/>
          <w:szCs w:val="28"/>
        </w:rPr>
        <w:t xml:space="preserve">деятельности у </w:t>
      </w:r>
      <w:proofErr w:type="gramStart"/>
      <w:r w:rsidRPr="009D6DC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D6DCE">
        <w:rPr>
          <w:rFonts w:ascii="Times New Roman" w:hAnsi="Times New Roman"/>
          <w:sz w:val="28"/>
          <w:szCs w:val="28"/>
        </w:rPr>
        <w:t xml:space="preserve"> с ОПФР. </w:t>
      </w:r>
    </w:p>
    <w:p w:rsidR="008F555F" w:rsidRPr="00B743AE" w:rsidRDefault="008F555F" w:rsidP="008F555F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43AE">
        <w:rPr>
          <w:rFonts w:ascii="Times New Roman" w:hAnsi="Times New Roman"/>
          <w:sz w:val="28"/>
          <w:szCs w:val="28"/>
        </w:rPr>
        <w:t>Формирование позитивной мотивации к занятиям физической культурой с учётом личностно-ориентированного подхода к обучению.</w:t>
      </w:r>
    </w:p>
    <w:p w:rsidR="008F555F" w:rsidRPr="00B743AE" w:rsidRDefault="008F555F" w:rsidP="008F555F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43AE">
        <w:rPr>
          <w:rFonts w:ascii="Times New Roman" w:hAnsi="Times New Roman"/>
          <w:sz w:val="28"/>
          <w:szCs w:val="28"/>
        </w:rPr>
        <w:t>Деятельность классного руководителя совместно с законными представителями по формированию учебной мотивации.</w:t>
      </w:r>
    </w:p>
    <w:p w:rsidR="008F555F" w:rsidRPr="00B743AE" w:rsidRDefault="008F555F" w:rsidP="008F55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43AE">
        <w:rPr>
          <w:rFonts w:ascii="Times New Roman" w:hAnsi="Times New Roman"/>
          <w:sz w:val="28"/>
          <w:szCs w:val="28"/>
        </w:rPr>
        <w:t xml:space="preserve">Практикум </w:t>
      </w:r>
    </w:p>
    <w:p w:rsidR="008F555F" w:rsidRPr="00B743AE" w:rsidRDefault="008F555F" w:rsidP="008F555F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43AE">
        <w:rPr>
          <w:rFonts w:ascii="Times New Roman" w:hAnsi="Times New Roman"/>
          <w:sz w:val="28"/>
          <w:szCs w:val="28"/>
        </w:rPr>
        <w:t>Просмотр и анализ мультфильма «Буревестник» по мотивам произведения М. Горького "Песня о Буревестнике".</w:t>
      </w:r>
    </w:p>
    <w:p w:rsidR="008F555F" w:rsidRPr="00B743AE" w:rsidRDefault="008F555F" w:rsidP="008F55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43AE">
        <w:rPr>
          <w:rFonts w:ascii="Times New Roman" w:hAnsi="Times New Roman"/>
          <w:sz w:val="28"/>
          <w:szCs w:val="28"/>
        </w:rPr>
        <w:t>Домашнее задание. Анализ учителем-предметником собственного урока по карте анализа мотивационных ресурсов урока.</w:t>
      </w:r>
    </w:p>
    <w:p w:rsidR="008F555F" w:rsidRPr="00B743AE" w:rsidRDefault="008F555F" w:rsidP="008F55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43AE">
        <w:rPr>
          <w:rFonts w:ascii="Times New Roman" w:hAnsi="Times New Roman"/>
          <w:sz w:val="28"/>
          <w:szCs w:val="28"/>
        </w:rPr>
        <w:t xml:space="preserve">Рефлексия «Волшебная лавка» </w:t>
      </w:r>
    </w:p>
    <w:p w:rsidR="008F555F" w:rsidRPr="00B743AE" w:rsidRDefault="008F555F" w:rsidP="008F55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43AE">
        <w:rPr>
          <w:rFonts w:ascii="Times New Roman" w:hAnsi="Times New Roman"/>
          <w:sz w:val="28"/>
          <w:szCs w:val="28"/>
        </w:rPr>
        <w:t>Решение педсовета.</w:t>
      </w:r>
    </w:p>
    <w:p w:rsidR="008E4E16" w:rsidRDefault="008E4E16"/>
    <w:sectPr w:rsidR="008E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87388"/>
    <w:multiLevelType w:val="hybridMultilevel"/>
    <w:tmpl w:val="0DC8346A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4CA3532"/>
    <w:multiLevelType w:val="hybridMultilevel"/>
    <w:tmpl w:val="F5928434"/>
    <w:lvl w:ilvl="0" w:tplc="6F28CB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EADA3BF4">
      <w:start w:val="1"/>
      <w:numFmt w:val="decimal"/>
      <w:lvlText w:val="%4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07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70873"/>
    <w:multiLevelType w:val="hybridMultilevel"/>
    <w:tmpl w:val="73645CBA"/>
    <w:lvl w:ilvl="0" w:tplc="C818CD5C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8E21813"/>
    <w:multiLevelType w:val="multilevel"/>
    <w:tmpl w:val="70F4DE02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ascii="Times New Roman" w:eastAsia="Times New Roman" w:hAnsi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ascii="Times New Roman" w:eastAsia="Times New Roman" w:hAnsi="Times New Roman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ascii="Times New Roman" w:eastAsia="Times New Roman" w:hAnsi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ascii="Times New Roman" w:eastAsia="Times New Roman" w:hAnsi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ascii="Times New Roman" w:eastAsia="Times New Roman" w:hAnsi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ascii="Times New Roman" w:eastAsia="Times New Roman" w:hAnsi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ascii="Times New Roman" w:eastAsia="Times New Roman" w:hAnsi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ascii="Times New Roman" w:eastAsia="Times New Roman" w:hAnsi="Times New Roman" w:hint="default"/>
        <w:color w:val="auto"/>
        <w:sz w:val="22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5F"/>
    <w:rsid w:val="008E4E16"/>
    <w:rsid w:val="008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5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55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5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55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ultiurok.ru/index.php/files/priiemy-i-mietody-formirovaniia-i-razvitiia-uchiebnoi-motivatsii-uchashchikhsi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files.net/preview/176480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2849</Characters>
  <Application>Microsoft Office Word</Application>
  <DocSecurity>0</DocSecurity>
  <Lines>23</Lines>
  <Paragraphs>6</Paragraphs>
  <ScaleCrop>false</ScaleCrop>
  <Company>Home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ch12</dc:creator>
  <cp:keywords/>
  <dc:description/>
  <cp:lastModifiedBy>ch12</cp:lastModifiedBy>
  <cp:revision>1</cp:revision>
  <dcterms:created xsi:type="dcterms:W3CDTF">2021-03-10T05:41:00Z</dcterms:created>
  <dcterms:modified xsi:type="dcterms:W3CDTF">2021-03-10T05:41:00Z</dcterms:modified>
</cp:coreProperties>
</file>