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6247C8" w:rsidRPr="006247C8" w:rsidTr="006247C8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103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05"/>
            </w:tblGrid>
            <w:tr w:rsidR="006247C8" w:rsidRPr="006247C8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247C8" w:rsidRPr="006247C8" w:rsidRDefault="006247C8" w:rsidP="006247C8">
                  <w:pPr>
                    <w:spacing w:after="44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6247C8" w:rsidRPr="006247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247C8" w:rsidRPr="006247C8" w:rsidRDefault="006247C8" w:rsidP="006247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247C8" w:rsidRPr="006247C8" w:rsidRDefault="006247C8" w:rsidP="006247C8">
            <w:pPr>
              <w:spacing w:after="44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7C8" w:rsidRPr="006247C8" w:rsidRDefault="006247C8" w:rsidP="006247C8">
      <w:pPr>
        <w:shd w:val="clear" w:color="auto" w:fill="FFFFFF"/>
        <w:spacing w:after="250" w:line="360" w:lineRule="atLeast"/>
        <w:jc w:val="center"/>
        <w:outlineLvl w:val="2"/>
        <w:rPr>
          <w:rFonts w:ascii="Helvetica" w:eastAsia="Times New Roman" w:hAnsi="Helvetica" w:cs="Helvetica"/>
          <w:b/>
          <w:bCs/>
          <w:color w:val="252525"/>
          <w:spacing w:val="15"/>
          <w:sz w:val="43"/>
          <w:szCs w:val="43"/>
          <w:lang w:eastAsia="ru-RU"/>
        </w:rPr>
      </w:pPr>
      <w:r w:rsidRPr="006247C8">
        <w:rPr>
          <w:rFonts w:ascii="Helvetica" w:eastAsia="Times New Roman" w:hAnsi="Helvetica" w:cs="Helvetica"/>
          <w:b/>
          <w:bCs/>
          <w:color w:val="252525"/>
          <w:spacing w:val="15"/>
          <w:sz w:val="43"/>
          <w:szCs w:val="43"/>
          <w:lang w:eastAsia="ru-RU"/>
        </w:rPr>
        <w:t>Интернет-ресурсы как средство организации исследовательской деятельности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Поиск информации занимает самую большую часть работы над любой творческой или исследовательской темой. Успех такой исследовательской деятельности напрямую зависит от того, умеет ли школьник искать и обрабатывать найденную информацию. В связи с этим на учителя ложится очень важная задача: познакомить учащихся с правилами сохранения информации, научить их ускоренному поиску и обработке информации. На сегодняшний день существуют альтернативные источники информации: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базы данных библиотек (школьной и городской);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учебная и научная литература;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художественная литература;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базы данных сети Интернет.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Учитель знакомит школьников с особенностями работы, с библиографическим каталогом, с библиографическими карточками, аннотациями к книгам. Эта работа хорошо знакома всем учителям, прошедшим собственную школу работы над научной темой.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Библиография - это научное описание книг, составление их перечней и указателей.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Каталог - это систематизированный перечень книг. Бывают каталоги книг, каталоги периодических изданий, кино-, фот</w:t>
      </w:r>
      <w:proofErr w:type="gramStart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о-</w:t>
      </w:r>
      <w:proofErr w:type="gramEnd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, </w:t>
      </w:r>
      <w:proofErr w:type="spellStart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фонодокументов</w:t>
      </w:r>
      <w:proofErr w:type="spellEnd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, магнитоленточных изданий, микрофиш.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По способу группировки записей каталоги подразделяются </w:t>
      </w:r>
      <w:proofErr w:type="gramStart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на</w:t>
      </w:r>
      <w:proofErr w:type="gramEnd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алфавитные, систематические, предметные и т.д. В алфавитном каталоге библиографические карточки расположены в ящичках библиотеки по фамилиям авторов изданий (в алфавитном порядке). В систематическом каталоге библиографические карточки сгруппированы по темам и тоже в алфавитном порядке.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proofErr w:type="gramStart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lastRenderedPageBreak/>
        <w:t xml:space="preserve">Библиографическая карточка - это карточка, содержащая описание источника информации: сведения об авторе, заглавие, подзаголовочные данные (год и место издания, издательство), </w:t>
      </w:r>
      <w:proofErr w:type="spellStart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надзаголовочные</w:t>
      </w:r>
      <w:proofErr w:type="spellEnd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данные (серия, учреждение, подготовившее издание), количественную характеристику источника (страницы, объём, тираж, цена и т.п.).</w:t>
      </w:r>
      <w:proofErr w:type="gramEnd"/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Аннотация - это краткая характеристика содержания, назначения, формы и других особенностей печатного издания. Аннотация также может включать информацию об авторе, содержать текст пояснительного или рекомендательного характера. [8]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Школьник, прочтя аннотацию, может выявить, какие страницы ему нужны, заказать их ксерокопии и спокойно работать с ними дома.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Практически в каждой библиотеке есть читальный зал. В нём имеются наиболее ценные книги, справочники, словари, энциклопедии, с которыми можно работать только в читаном зале.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Знания, добытые человечеством, зафиксированы в книгах, учебниках, методических пособиях и других документах. Под документами надо понимать не только традиционные письменные источники (книги, журналы, брошюры, газеты и т.п.), но и другие объекты, которые содержат информацию, предназначенную для хранения и передачи их пользователю. Это рукописные материалы, аудиовизуальные средства (звукозаписи, кино и видеофильмы и др.), наглядные пособия, коллекционные материалы. Множество информации в настоящее время содержится также и на лазерных дисках. Школьники успешно могут пользоваться ими при исследовательской (проектной) деятельности.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В настоящее время большинство документов публикуются на бумажных носителях. Это очень дорого, занимает много места, связано с большими трудностями поиска данных. Поэтому особый интерес сегодня вызывает работа с информацией в сети Интернет.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Интернет (</w:t>
      </w:r>
      <w:proofErr w:type="spellStart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Internet</w:t>
      </w:r>
      <w:proofErr w:type="spellEnd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) - это Всемирная компьютерная информационная сеть. Охватывает более 70 стран в различных частях света. Информация в Интернете </w:t>
      </w: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lastRenderedPageBreak/>
        <w:t>представлена в двух основных видах: на WWW и FTP серверах.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На WWW серверах, как правило, представлена регулярно обновляющаяся, открытая для свободного поиска информация, здесь также можно работать с графическими изображениями.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Данные на FTP серверах в основном представляют собой огромные архивы полезной информации, работа с которыми требует предварительного скачивания информации с сервера на свой компьютер. Во многих случаях эта информация поддерживается коммерческими организациями, и в этом случае за информацию надо платить.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Аббревиатура указывает на страну. Так, например, RU - означает </w:t>
      </w:r>
      <w:proofErr w:type="spellStart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Russia</w:t>
      </w:r>
      <w:proofErr w:type="spellEnd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(Россия), US - Америка, и т.д.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Потенциальные возможности сети Интернет для образовательных учреждений средней и высшей школы огромны. Школьники и студенты, имеющие вход в Интернет, могут общаться со своими сверстниками, живущими в любой стране, имеют доступ к богатейшим информационным ресурсам мира. Учителя могут получить методический материал для своих уроков, а научные работники - информацию по самым сложным вопросам, пользуясь известными поисковыми порталами, такими как </w:t>
      </w:r>
      <w:proofErr w:type="spellStart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Yandex</w:t>
      </w:r>
      <w:proofErr w:type="spellEnd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, </w:t>
      </w:r>
      <w:proofErr w:type="spellStart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Rambler</w:t>
      </w:r>
      <w:proofErr w:type="spellEnd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, </w:t>
      </w:r>
      <w:proofErr w:type="spellStart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Yahoo</w:t>
      </w:r>
      <w:proofErr w:type="spellEnd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, </w:t>
      </w:r>
      <w:proofErr w:type="spellStart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Google</w:t>
      </w:r>
      <w:proofErr w:type="spellEnd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. [9]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Эти порталы обладают встроенной поисковой системой, которая позволяет осуществлять поиск с использованием ключевых </w:t>
      </w:r>
      <w:proofErr w:type="gramStart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слов</w:t>
      </w:r>
      <w:proofErr w:type="gramEnd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как в текстовых материалах сайта, так и по описаниям оцифрованных изображений. Результаты поиска выводятся в виде списка ссылок на объекты, отвечающие заданным критериям.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Доступ в Интернет позволяет нам в любую минуту обратиться за справочной информацией к самым различным словарям. Важно научить наших воспитанников различать назначение того или иного словаря, знать, какую информацию они могут почерпнуть из этих словарей, чем они могут быть полезны в исследовательской работе. Очень часто бывает ситуация, когда школьник, нашедший какую-либо информацию, читает ее и встречает в тексте малознакомые слова или незнакомые ему термины. Имея в </w:t>
      </w: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lastRenderedPageBreak/>
        <w:t>арсенале интерактивные словари, юный исследователь тут же разрешает лингвистическую проблему и продолжает работать дальше, не свернув с правильной поисковой тропы из-за недостоверной информации. Найти словари можно в любой поисковой системе.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Сегодня, пожалуй, все знают, что тексты научных работ можно найти не только в традиционной библиотеке или книжном магазине. В сети Интернет можно найти практически любой текст и скачать его на свой компьютер, используя впоследствии в различных целях.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Но стоит, пожалуй, напомнить о том, любой поиск по конкретному вопросу начинается, с конкретной целью, т.е. по заранее составленной логической структуре исследовательской работы, либо по вновь обнаруживаемым проблемам. В любом случае, в начале работы учитель вместе с учеником разрабатывает структуру будущей работы, определяют проблемные вопросы. Если учитель может предложить готовую литературу, прекрасно. Но нередко бывает, что весьма ценные и полезные статьи исследователь обнаруживает в процессе работе. Совместная работа с учителем научит ученика обрабатывать найденную информацию, брать только нужные факты, делать из них логические выводы или осуществлять очередные поисковые проблемы. При этом</w:t>
      </w:r>
      <w:proofErr w:type="gramStart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,</w:t>
      </w:r>
      <w:proofErr w:type="gramEnd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каждый раз должно происходить формирование у школьника умения анализировать, сопоставлять и делать выводы. На этапе сбора и обработки информации, важно научить ребенка сохранению найденной информации. Если это бумажный источник, делать закладки, выписывать нужные цитаты и делать комментарии к ним, чтобы не потерять целесообразность. Если же это электронный или виртуальный источник, нужно уметь выделить текст, сохранить авторскую ссылку и место нахождения информации. Всему этому учащиеся учатся на уроках информатики.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Именно ссылки на источники, где была найдена полезная для работы информация, должен будет ученик указать в своей работе. Преимущество поиска информации в электронных носителях или Интернет очевидно. Система способна привести нас в конкретную точку поиска, а мы можем, </w:t>
      </w: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lastRenderedPageBreak/>
        <w:t>сэкономив время, просто скопировать текст и перенести его в свой цифровой или текстовой документ. Здесь же сделать необходимые комментарии. Современные офисные программы позволяют учителю, руководителю исследовательской работы школьника, редактировать те</w:t>
      </w:r>
      <w:proofErr w:type="gramStart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кст пр</w:t>
      </w:r>
      <w:proofErr w:type="gramEnd"/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ямо в цифровом варианте, оставляя не только исправления, но и свои отзывы по поводу этих исправлений. Рабочий вариант исследования ученик может отправить педагогу по электронной почте. [10]</w:t>
      </w:r>
    </w:p>
    <w:p w:rsidR="006247C8" w:rsidRPr="006247C8" w:rsidRDefault="006247C8" w:rsidP="006247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247C8">
        <w:rPr>
          <w:rFonts w:ascii="Open Sans" w:eastAsia="Times New Roman" w:hAnsi="Open Sans" w:cs="Times New Roman"/>
          <w:sz w:val="24"/>
          <w:szCs w:val="24"/>
          <w:lang w:eastAsia="ru-RU"/>
        </w:rPr>
        <w:t>Кстати, одним из методов борьбы со скаченными рефератами может стать простой очень прием - это упрощение заданий и их оригинальная формулировка. Имеется в виду то, что, если цель и задачи работы будут ощущаться школьником посильными и вместе с тем интересными, он, скорее всего, начнет работать над ней самостоятельно. Регулярное обсуждение уже проделанной работы или совместный поиск информации, может исключить опасность бессовестного плагиата.</w:t>
      </w:r>
    </w:p>
    <w:p w:rsidR="00B40744" w:rsidRPr="006247C8" w:rsidRDefault="00B40744" w:rsidP="006247C8">
      <w:pPr>
        <w:spacing w:after="0" w:line="240" w:lineRule="auto"/>
        <w:jc w:val="both"/>
      </w:pPr>
    </w:p>
    <w:sectPr w:rsidR="00B40744" w:rsidRPr="006247C8" w:rsidSect="008837AE">
      <w:pgSz w:w="8419" w:h="11906"/>
      <w:pgMar w:top="567" w:right="765" w:bottom="425" w:left="1276" w:header="709" w:footer="48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C8"/>
    <w:rsid w:val="00321B64"/>
    <w:rsid w:val="0034714A"/>
    <w:rsid w:val="00355293"/>
    <w:rsid w:val="005459CA"/>
    <w:rsid w:val="006247C8"/>
    <w:rsid w:val="007D6EF7"/>
    <w:rsid w:val="008837AE"/>
    <w:rsid w:val="009555E3"/>
    <w:rsid w:val="00A5635A"/>
    <w:rsid w:val="00B40744"/>
    <w:rsid w:val="00EA3AA4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5441">
          <w:marLeft w:val="0"/>
          <w:marRight w:val="0"/>
          <w:marTop w:val="300"/>
          <w:marBottom w:val="45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1214</Words>
  <Characters>6924</Characters>
  <Application>Microsoft Office Word</Application>
  <DocSecurity>0</DocSecurity>
  <Lines>57</Lines>
  <Paragraphs>16</Paragraphs>
  <ScaleCrop>false</ScaleCrop>
  <Company>Torrents.by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2018-05-21T12:52:00Z</dcterms:created>
  <dcterms:modified xsi:type="dcterms:W3CDTF">2018-05-21T12:55:00Z</dcterms:modified>
</cp:coreProperties>
</file>