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4" w:rsidRDefault="00D80514" w:rsidP="00E8547C">
      <w:pPr>
        <w:ind w:firstLine="709"/>
        <w:jc w:val="center"/>
        <w:textAlignment w:val="top"/>
        <w:rPr>
          <w:rStyle w:val="a3"/>
          <w:color w:val="0D1216"/>
          <w:sz w:val="30"/>
          <w:szCs w:val="30"/>
        </w:rPr>
      </w:pPr>
      <w:r w:rsidRPr="00E8547C">
        <w:rPr>
          <w:rStyle w:val="a3"/>
          <w:color w:val="0D1216"/>
          <w:sz w:val="30"/>
          <w:szCs w:val="30"/>
        </w:rPr>
        <w:t>ПАМЯТКА УЧИТЕЛЮ ПО ОРГАНИЗАЦИИ И СОВЕРШЕНСТВОВАНИЮ КОНТРОЛЬНО-ОЦЕНОЧНОЙ ДЕЯТЕЛЬНОСТИ УЧИТЕЛЯ</w:t>
      </w:r>
    </w:p>
    <w:p w:rsidR="00E8547C" w:rsidRPr="00E8547C" w:rsidRDefault="00E8547C" w:rsidP="00E8547C">
      <w:pPr>
        <w:ind w:firstLine="709"/>
        <w:jc w:val="center"/>
        <w:textAlignment w:val="top"/>
        <w:rPr>
          <w:color w:val="0D1216"/>
          <w:sz w:val="30"/>
          <w:szCs w:val="30"/>
        </w:rPr>
      </w:pP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1. Проверка знаний должна вестись в соответствии с программой, ее рубрикой «Требования к знаниям и умением учащихся». Программа определяет максимум и минимум знаний. В ней указаны объекты проверки, тот учебный материал, который должен быть усвоен школьниками.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2. Алгоритм организации проверки —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</w:t>
      </w:r>
      <w:proofErr w:type="gramStart"/>
      <w:r w:rsidRPr="00E8547C">
        <w:rPr>
          <w:color w:val="0D1216"/>
          <w:sz w:val="30"/>
          <w:szCs w:val="30"/>
        </w:rPr>
        <w:t>знания</w:t>
      </w:r>
      <w:proofErr w:type="gramEnd"/>
      <w:r w:rsidRPr="00E8547C">
        <w:rPr>
          <w:color w:val="0D1216"/>
          <w:sz w:val="30"/>
          <w:szCs w:val="30"/>
        </w:rPr>
        <w:t xml:space="preserve"> и умения каких учащихся будут проверены, определяет методы и формы проверки.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3. Объективная и систематическая оценка стимулирует работу учащихся, развитие их познавательных интересов, содействует регулярному выполнению работ.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4. При учете знаний любой труд школьника должен быть оценен.</w:t>
      </w:r>
      <w:r w:rsidRPr="00E8547C">
        <w:rPr>
          <w:color w:val="0D1216"/>
          <w:sz w:val="30"/>
          <w:szCs w:val="30"/>
        </w:rPr>
        <w:br/>
        <w:t>Проверку знаний необходимо проводить постоянно, по всем темам программы, охватывая при этом значительное число учащихся или весь класс в целом.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5. Оценки выставляются </w:t>
      </w:r>
      <w:proofErr w:type="gramStart"/>
      <w:r w:rsidRPr="00E8547C">
        <w:rPr>
          <w:color w:val="0D1216"/>
          <w:sz w:val="30"/>
          <w:szCs w:val="30"/>
        </w:rPr>
        <w:t>за</w:t>
      </w:r>
      <w:proofErr w:type="gramEnd"/>
      <w:r w:rsidRPr="00E8547C">
        <w:rPr>
          <w:color w:val="0D1216"/>
          <w:sz w:val="30"/>
          <w:szCs w:val="30"/>
        </w:rPr>
        <w:t>:</w:t>
      </w:r>
    </w:p>
    <w:p w:rsidR="00E8547C" w:rsidRDefault="00D80514" w:rsidP="00E8547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устные ответы при индивидуальной проверке,</w:t>
      </w:r>
    </w:p>
    <w:p w:rsidR="00E8547C" w:rsidRDefault="00D80514" w:rsidP="00E8547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за выполнение практической работы,</w:t>
      </w:r>
    </w:p>
    <w:p w:rsidR="00E8547C" w:rsidRDefault="00D80514" w:rsidP="00E8547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при фронтальной устной проверке за совокупность ответов,</w:t>
      </w:r>
    </w:p>
    <w:p w:rsidR="00E8547C" w:rsidRDefault="00D80514" w:rsidP="00E8547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за исправления, дополнения ответов другими учащимися,</w:t>
      </w:r>
    </w:p>
    <w:p w:rsidR="00E8547C" w:rsidRDefault="00D80514" w:rsidP="00E8547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за ответы в процессе беседы при изучении и закреплении нового материала.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6. Что проверять?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Устанавливается, весь ли программный материал усвоен, всеми ли указанными в программе практическими умениями и навыками владеет.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Проверяется объем, качество знаний, прочность, систематичность, глубина и действенность знаний, оценивается форма их выражения.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При выполнении письменных работ проверяется не только качество ответа, но и грамотность написания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7. Учитель обязан объявлять оценку отвечающему и всему классу, указывать, почему поставлена та или иная оценка.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8. Оценка обязательно комментируется. При оценке учитель должен кратко отметить, в чем</w:t>
      </w:r>
      <w:r w:rsidR="00E8547C">
        <w:rPr>
          <w:color w:val="0D1216"/>
          <w:sz w:val="30"/>
          <w:szCs w:val="30"/>
        </w:rPr>
        <w:t xml:space="preserve"> </w:t>
      </w:r>
      <w:r w:rsidRPr="00E8547C">
        <w:rPr>
          <w:color w:val="0D1216"/>
          <w:sz w:val="30"/>
          <w:szCs w:val="30"/>
        </w:rPr>
        <w:t>положительные и отрицательные стороны ответа, указать, на что надо обратить внимание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9. Учитель обязан заранее объяснять критерии оценок, чтобы ученики знали, при каких условиях ставится та или иная оценка.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lastRenderedPageBreak/>
        <w:t>10. При анализе ответа учитель определяет: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все ли изложил ученик,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сколько ошибок было, какие это были ошибки,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какие были сделаны неточности,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правильно ли понят учебный материал,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знает ли ученик определение понятий,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умеет ли объяснять связи и зависимости,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дословно пересказывает материал или переосмыслил его,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умеет ли выделять главное,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оперировать знаниями, применять их для объяснения новых фактов, событий,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логично, последовательно излагать материал.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насколько связно, кратко и уверенно учащийся излагает материал,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нуждается ли ученик в наводящих вопросах, подсказках.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умеет ли выполнять действия, сознавать систему действий, устно перечислять порядок действий, практически пользоваться им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11. Выставление отметок в дневник — обязанность учителя.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12. Недопустимо снижение оценки и выставление неудовлетворительной оценки с целью наказания учащегося за нарушение дисциплины, забытые учебники, тетради, спортивную форму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13. Проверка имеет обучающее значение. Знания не только воспроизводятся и повторяются, но и закрепляются, систематизируются, совершенствуются и углубляются.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14. Обучающие, контрольные, диагностические задания </w:t>
      </w:r>
      <w:proofErr w:type="gramStart"/>
      <w:r w:rsidRPr="00E8547C">
        <w:rPr>
          <w:color w:val="0D1216"/>
          <w:sz w:val="30"/>
          <w:szCs w:val="30"/>
        </w:rPr>
        <w:t>должны</w:t>
      </w:r>
      <w:proofErr w:type="gramEnd"/>
      <w:r w:rsidRPr="00E8547C">
        <w:rPr>
          <w:color w:val="0D1216"/>
          <w:sz w:val="30"/>
          <w:szCs w:val="30"/>
        </w:rPr>
        <w:t xml:space="preserve"> прежде всего учить ребят думать, анализировать, применять теоретические знания на практике, а не просто воспроизводить материал.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15. Проверка имеет обучающее значение — обучение школьников приемам взаимоконтроля и самоконтроля, формированием потребности в самоконтроле и взаимоконтроле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16. Систематически проводите количественный и качественный анализ контрольных и обучающих работ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17. Помните, что грамотно организованная (систематическая) обратная связь даст вам возможность понять, какие </w:t>
      </w:r>
      <w:proofErr w:type="gramStart"/>
      <w:r w:rsidRPr="00E8547C">
        <w:rPr>
          <w:color w:val="0D1216"/>
          <w:sz w:val="30"/>
          <w:szCs w:val="30"/>
        </w:rPr>
        <w:t>знания</w:t>
      </w:r>
      <w:proofErr w:type="gramEnd"/>
      <w:r w:rsidRPr="00E8547C">
        <w:rPr>
          <w:color w:val="0D1216"/>
          <w:sz w:val="30"/>
          <w:szCs w:val="30"/>
        </w:rPr>
        <w:t xml:space="preserve"> и в </w:t>
      </w:r>
      <w:proofErr w:type="gramStart"/>
      <w:r w:rsidRPr="00E8547C">
        <w:rPr>
          <w:color w:val="0D1216"/>
          <w:sz w:val="30"/>
          <w:szCs w:val="30"/>
        </w:rPr>
        <w:t>каком</w:t>
      </w:r>
      <w:proofErr w:type="gramEnd"/>
      <w:r w:rsidRPr="00E8547C">
        <w:rPr>
          <w:color w:val="0D1216"/>
          <w:sz w:val="30"/>
          <w:szCs w:val="30"/>
        </w:rPr>
        <w:t xml:space="preserve"> объёме усвоены, работали ли ученики самостоятельно над усвоением материала, готовы ли они к восприятию нового материала.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18. Проверяйте рабочие тетради, обращайте внимание на культуру письменной речи, на качество выполненной работы на уроке, дома. Соотносите отметку за задание в рабочей тетради с регламентируемым «Инструкцией о правилах формирования культуры устной и письменной речи» объёмом работы.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lastRenderedPageBreak/>
        <w:t>19. Прогнозируйте свою контрольно-оценочную деятельность на уроке.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20. Не забывайте о стимулирующей функции 10-балльной системы, старайтесь отметить нестандартные способы решения, положительные достижения ребят.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21. Продумывайте формы опроса заранее, в зависимости от уровня подготовленности учеников в классе.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22. Важно поурочное оценивание! Непроверенные или непродуманные задания во время урока приводят к плохо выполненным контрольным работам, приводит к </w:t>
      </w:r>
      <w:proofErr w:type="spellStart"/>
      <w:r w:rsidRPr="00E8547C">
        <w:rPr>
          <w:color w:val="0D1216"/>
          <w:sz w:val="30"/>
          <w:szCs w:val="30"/>
        </w:rPr>
        <w:t>необективным</w:t>
      </w:r>
      <w:proofErr w:type="spellEnd"/>
      <w:r w:rsidRPr="00E8547C">
        <w:rPr>
          <w:color w:val="0D1216"/>
          <w:sz w:val="30"/>
          <w:szCs w:val="30"/>
        </w:rPr>
        <w:t xml:space="preserve"> отметкам за четверть, год.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23. При подготовке к уроку учителю необходимо тщательно продумать дидактическое обеспечение: дифференцированные задания всех 5-ти уровней, предупреждение типичных ошибок, коррекционные задания по итогам предыдущей «обратной связи».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24. Ваши ученики «выиграют», если контрольная работа по теме будет составлена Вами к первому уроку по теме: совместная работа будет адресной, бьющей в цель. Значит, ученики с высокой мотивацией справятся с ней лучше.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25. Ожидание опроса и сам опрос — ситуация повышенной тревожности для учеников. Не усугубляйте её необдуманными замечаниями, неуместными шутками.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>26. Чётко поставьте вопрос, сформулируйте задание. Ребятам что-то может быть непонятным в Ваших заданиях, прокомментируйте их. Недопустимо это только во время контрольных работ.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27. Учите ребят быть воспитанными слушателями, признавать право человека на ошибку. </w:t>
      </w:r>
      <w:proofErr w:type="gramStart"/>
      <w:r w:rsidRPr="00E8547C">
        <w:rPr>
          <w:color w:val="0D1216"/>
          <w:sz w:val="30"/>
          <w:szCs w:val="30"/>
        </w:rPr>
        <w:t>Отвечающий</w:t>
      </w:r>
      <w:proofErr w:type="gramEnd"/>
      <w:r w:rsidRPr="00E8547C">
        <w:rPr>
          <w:color w:val="0D1216"/>
          <w:sz w:val="30"/>
          <w:szCs w:val="30"/>
        </w:rPr>
        <w:t xml:space="preserve"> ждёт от Вас понимания и поддержки.</w:t>
      </w:r>
    </w:p>
    <w:p w:rsid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r w:rsidRPr="00E8547C">
        <w:rPr>
          <w:color w:val="0D1216"/>
          <w:sz w:val="30"/>
          <w:szCs w:val="30"/>
        </w:rPr>
        <w:t xml:space="preserve">28. Ребятам нужно время на обдумывание дополнительных вопросов. </w:t>
      </w:r>
      <w:proofErr w:type="gramStart"/>
      <w:r w:rsidRPr="00E8547C">
        <w:rPr>
          <w:color w:val="0D1216"/>
          <w:sz w:val="30"/>
          <w:szCs w:val="30"/>
        </w:rPr>
        <w:t>Последние</w:t>
      </w:r>
      <w:proofErr w:type="gramEnd"/>
      <w:r w:rsidRPr="00E8547C">
        <w:rPr>
          <w:color w:val="0D1216"/>
          <w:sz w:val="30"/>
          <w:szCs w:val="30"/>
        </w:rPr>
        <w:t xml:space="preserve"> могут даже привести отвечающих в замешательство.</w:t>
      </w:r>
    </w:p>
    <w:p w:rsidR="00D80514" w:rsidRPr="00E8547C" w:rsidRDefault="00D80514" w:rsidP="00E8547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D1216"/>
          <w:sz w:val="30"/>
          <w:szCs w:val="30"/>
        </w:rPr>
      </w:pPr>
      <w:bookmarkStart w:id="0" w:name="_GoBack"/>
      <w:bookmarkEnd w:id="0"/>
      <w:r w:rsidRPr="00E8547C">
        <w:rPr>
          <w:color w:val="0D1216"/>
          <w:sz w:val="30"/>
          <w:szCs w:val="30"/>
        </w:rPr>
        <w:t>29. Деятельность учащихся, не занятых при опросе, должна быть продумана (запись в тетрадь кратких выводов по заготовленным шаблонам, решение опережающего задания и т.п.), иначе это потерянное время для класса.</w:t>
      </w:r>
    </w:p>
    <w:sectPr w:rsidR="00D80514" w:rsidRPr="00E8547C" w:rsidSect="00B3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59"/>
    <w:multiLevelType w:val="hybridMultilevel"/>
    <w:tmpl w:val="FA56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14"/>
    <w:rsid w:val="00153587"/>
    <w:rsid w:val="002D6E45"/>
    <w:rsid w:val="00B30711"/>
    <w:rsid w:val="00D80514"/>
    <w:rsid w:val="00E61EE5"/>
    <w:rsid w:val="00E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0514"/>
    <w:rPr>
      <w:b/>
      <w:bCs/>
    </w:rPr>
  </w:style>
  <w:style w:type="paragraph" w:styleId="a4">
    <w:name w:val="Normal (Web)"/>
    <w:basedOn w:val="a"/>
    <w:rsid w:val="00D805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Инна Владимировна</cp:lastModifiedBy>
  <cp:revision>2</cp:revision>
  <dcterms:created xsi:type="dcterms:W3CDTF">2018-11-19T20:19:00Z</dcterms:created>
  <dcterms:modified xsi:type="dcterms:W3CDTF">2018-11-20T07:13:00Z</dcterms:modified>
</cp:coreProperties>
</file>