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472"/>
      </w:tblGrid>
      <w:tr w:rsidR="00A73954" w:rsidRPr="00A73954" w:rsidTr="00A73954">
        <w:tc>
          <w:tcPr>
            <w:tcW w:w="10314" w:type="dxa"/>
          </w:tcPr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«Средняя школа № 10 г. Речицы»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 ПЛАН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54" w:rsidRPr="00A73954" w:rsidRDefault="006A0536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73954" w:rsidRPr="00A73954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г. Речица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Родительского университета</w:t>
            </w:r>
          </w:p>
          <w:p w:rsidR="00B02633" w:rsidRPr="00A73954" w:rsidRDefault="00B02633" w:rsidP="006A053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A05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6A05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6A053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родительских собраний</w:t>
            </w:r>
          </w:p>
        </w:tc>
        <w:tc>
          <w:tcPr>
            <w:tcW w:w="4472" w:type="dxa"/>
          </w:tcPr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«Средняя школа № 10 г. Речицы»</w:t>
            </w:r>
          </w:p>
          <w:p w:rsidR="00A73954" w:rsidRPr="00A73954" w:rsidRDefault="00A73954" w:rsidP="00A739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39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Pr="00A73954">
              <w:rPr>
                <w:rFonts w:ascii="Times New Roman" w:hAnsi="Times New Roman" w:cs="Times New Roman"/>
                <w:sz w:val="28"/>
                <w:szCs w:val="28"/>
              </w:rPr>
              <w:t>Н.Н.Пачицкая</w:t>
            </w:r>
            <w:proofErr w:type="spellEnd"/>
          </w:p>
        </w:tc>
      </w:tr>
    </w:tbl>
    <w:p w:rsidR="00EF36A8" w:rsidRDefault="00EF36A8" w:rsidP="00EE2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349" w:rsidRPr="00EE2349" w:rsidRDefault="00EE2349" w:rsidP="00EE2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E2349">
        <w:rPr>
          <w:rFonts w:ascii="Times New Roman" w:hAnsi="Times New Roman" w:cs="Times New Roman"/>
          <w:b/>
          <w:sz w:val="28"/>
          <w:szCs w:val="28"/>
        </w:rPr>
        <w:t xml:space="preserve"> ступень – </w:t>
      </w:r>
      <w:r w:rsidRPr="00EE2349">
        <w:rPr>
          <w:rFonts w:ascii="Times New Roman" w:hAnsi="Times New Roman" w:cs="Times New Roman"/>
          <w:b/>
          <w:bCs/>
          <w:sz w:val="28"/>
          <w:szCs w:val="28"/>
        </w:rPr>
        <w:t xml:space="preserve">«Мой ребенок – младший школьник» </w:t>
      </w:r>
    </w:p>
    <w:p w:rsidR="00EE2349" w:rsidRPr="00EE2349" w:rsidRDefault="00EE2349" w:rsidP="00EE23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349">
        <w:rPr>
          <w:rFonts w:ascii="Times New Roman" w:hAnsi="Times New Roman" w:cs="Times New Roman"/>
          <w:sz w:val="28"/>
          <w:szCs w:val="28"/>
        </w:rPr>
        <w:t xml:space="preserve">для родителей учащихся </w:t>
      </w:r>
      <w:r w:rsidRPr="00EE234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E2349">
        <w:rPr>
          <w:rFonts w:ascii="Times New Roman" w:hAnsi="Times New Roman" w:cs="Times New Roman"/>
          <w:bCs/>
          <w:sz w:val="28"/>
          <w:szCs w:val="28"/>
        </w:rPr>
        <w:t>-</w:t>
      </w:r>
      <w:r w:rsidRPr="00EE234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E2349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  <w:gridCol w:w="1418"/>
        <w:gridCol w:w="1701"/>
        <w:gridCol w:w="2551"/>
      </w:tblGrid>
      <w:tr w:rsidR="00EE2349" w:rsidRPr="006A0536" w:rsidTr="006A0536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 занятий, перечень изучаемых вопросов</w:t>
            </w:r>
          </w:p>
        </w:tc>
        <w:tc>
          <w:tcPr>
            <w:tcW w:w="1418" w:type="dxa"/>
          </w:tcPr>
          <w:p w:rsidR="00EE2349" w:rsidRPr="006A0536" w:rsidRDefault="0052033F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Сроки проведе</w:t>
            </w:r>
            <w:r w:rsidR="00EE2349" w:rsidRPr="006A05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E2349" w:rsidRPr="006A0536" w:rsidTr="006A0536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1-е классы</w:t>
            </w:r>
          </w:p>
        </w:tc>
        <w:tc>
          <w:tcPr>
            <w:tcW w:w="1418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49" w:rsidRPr="006A0536" w:rsidTr="006A0536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Адаптация учащихся в 1-м классе.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Физиологическая, психологическая и социальная адаптация </w:t>
            </w:r>
            <w:proofErr w:type="gram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к школе. Причины социально-психологической </w:t>
            </w:r>
            <w:proofErr w:type="spell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. Помощь ребенку в адаптации к школе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E2349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EE2349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EE2349" w:rsidRPr="006A0536" w:rsidRDefault="006A0536" w:rsidP="006A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2. Режим дня школьника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. Соблюдение санитарно-гигиенических норм. Организация режима дня школьника. Воспитание самостоятельности и организованности у первоклассника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Значение семейных традиций в формировании и развитии ребенка.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Ценности, традиции и обычаи семьи. Значение примера родителей в воспитании ребенка. Значение семейных традиций в формировании у ребенка желания трудиться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Положительные эмоции в жизни школьника.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Эмоции в нашей жизни. Значение эмоционально-чувственной сферы для формирования полноценной личности. Рекомендации родителям по развитию положительных эмоций ребенка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6A0536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2-е классы</w:t>
            </w:r>
          </w:p>
        </w:tc>
        <w:tc>
          <w:tcPr>
            <w:tcW w:w="1418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Как родители могут помочь ребенку учиться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. 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66027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2. Главные правила здорового образа жизни.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Здоровье школьника и его успехи в учёбе. Формирование 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66027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Влияния семьи на эмоциональное состояние ребенка.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внутрисемейных отношений на </w:t>
            </w:r>
            <w:r w:rsidRPr="006A05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развитие личности и психическое здоровье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ребенка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66027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Трудовое воспитание детей в семье.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Воспитание в труде. Роль семьи в развитии работоспособности ученика. Как научить современного ребенка трудиться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66027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6A0536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3-е классы</w:t>
            </w:r>
          </w:p>
        </w:tc>
        <w:tc>
          <w:tcPr>
            <w:tcW w:w="1418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Значение школьной отметки в жизни ребёнка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 знаниям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495A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1915"/>
        </w:trPr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2. Психологические и физиологические особенности третьеклассников.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развития восприятия, внимания, памяти, мышления у младших школьников. Особенности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межличностного общения.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Самооценка младших школьников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495A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Здоровая семья – здоровый ребенок.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здорового образа жизни. Спорт в жизни родителей и детей. Основные правила здорового образа жизни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495A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Эффективное общение в семье – залог успеха школьника.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Сущность семейного общения. Семья как система межличностных взаимодействий. Общение как процесс взаимовлияния. Особенности семейного общения.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Культура семейного общения. Влияние общения родителей с детьми на их полноценное развитие. Навыки эффективной коммуникации. Создание в семье атмосферы защищенности, тепла и любви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495A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6A0536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4-е классы</w:t>
            </w:r>
          </w:p>
        </w:tc>
        <w:tc>
          <w:tcPr>
            <w:tcW w:w="1418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Возрастные психофизиологические особенности учащихся 4-х классов.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B3160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2. Как научить своего ребенка жить в мире людей.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и уважения к людям у учащихся. Формирование правил поведения и хороших манер. 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B3160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Ребенок и компьютер.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дома: польза или вред? Компьютерные игры.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Влияние компьютера на организм и личность ребенка. Плюсы и минусы использования компьютера школьником. Как правильно организовать работу школьника за компьютером. Сохранение здоровья ребенка при работе за компьютером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B3160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363" w:type="dxa"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4. Книги в жизни школьника.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ребенка к учебной и художественной литературе. Как сохранить любовь к книге при информационной перегрузке в современном мире </w:t>
            </w:r>
          </w:p>
        </w:tc>
        <w:tc>
          <w:tcPr>
            <w:tcW w:w="1418" w:type="dxa"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6A0536" w:rsidRDefault="006A0536">
            <w:r w:rsidRPr="00B3160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A0536" w:rsidRPr="00EE2349" w:rsidRDefault="006A0536" w:rsidP="00EE23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2349" w:rsidRPr="00EE2349" w:rsidRDefault="00EE2349" w:rsidP="00EE2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34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49">
        <w:rPr>
          <w:rFonts w:ascii="Times New Roman" w:hAnsi="Times New Roman" w:cs="Times New Roman"/>
          <w:b/>
          <w:bCs/>
          <w:sz w:val="28"/>
          <w:szCs w:val="28"/>
        </w:rPr>
        <w:t xml:space="preserve">ступень – «Мой ребенок – подросток» </w:t>
      </w:r>
    </w:p>
    <w:p w:rsidR="00EE2349" w:rsidRPr="00EE2349" w:rsidRDefault="00EE2349" w:rsidP="00EE23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349">
        <w:rPr>
          <w:rFonts w:ascii="Times New Roman" w:hAnsi="Times New Roman" w:cs="Times New Roman"/>
          <w:bCs/>
          <w:sz w:val="28"/>
          <w:szCs w:val="28"/>
        </w:rPr>
        <w:t xml:space="preserve">для родителей учащихся </w:t>
      </w:r>
      <w:r w:rsidRPr="00EE2349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E2349">
        <w:rPr>
          <w:rFonts w:ascii="Times New Roman" w:hAnsi="Times New Roman" w:cs="Times New Roman"/>
          <w:bCs/>
          <w:sz w:val="28"/>
          <w:szCs w:val="28"/>
        </w:rPr>
        <w:t>-</w:t>
      </w:r>
      <w:r w:rsidRPr="00EE2349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EE2349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  <w:gridCol w:w="1418"/>
        <w:gridCol w:w="1701"/>
        <w:gridCol w:w="2551"/>
      </w:tblGrid>
      <w:tr w:rsidR="00EE2349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 занятий, перечень изучаемых вопросов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52033F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Сроки проведе</w:t>
            </w:r>
            <w:r w:rsidR="00EE2349" w:rsidRPr="006A05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52033F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Форма проведе</w:t>
            </w:r>
            <w:r w:rsidR="00EE2349" w:rsidRPr="006A05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52033F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EE2349" w:rsidRPr="006A053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EE2349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Адаптация ребенка в новом коллективе.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нового учебного коллектива 5 класса. Адаптация ребенка в новой среде. Трудности адаптации пятиклассников к школе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6A0536" w:rsidRDefault="006A0536">
            <w:r w:rsidRPr="00DD63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2. </w:t>
            </w:r>
            <w:r w:rsidRPr="006A05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Ребенок среди сверстников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6329">
              <w:rPr>
                <w:rFonts w:ascii="Times New Roman" w:hAnsi="Times New Roman" w:cs="Times New Roman"/>
                <w:sz w:val="24"/>
                <w:szCs w:val="24"/>
              </w:rPr>
              <w:t>лассный</w:t>
            </w:r>
          </w:p>
          <w:p w:rsidR="006A0536" w:rsidRDefault="006A0536">
            <w:r w:rsidRPr="00DD63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Ваш ребенок вырос.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6A0536" w:rsidRDefault="006A0536">
            <w:r w:rsidRPr="00DD63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Меры наказания и поощрения в современной семье.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Вопросы дисциплины в семье с младшими подростками. Почему не работают привычные методы воспитания. Как стать подростку другом без потери родительского авторитета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3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6A0536" w:rsidRDefault="006A0536">
            <w:r w:rsidRPr="00DD63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E2349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Ребенок и удовлетворение его потребностей в семье. Психолого-педагогические факторы развития и воспитания ребенка в семье. Типы семейного воспитания и их характеристика. Гармоничное семейное воспитание, его основные характеристики.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8E182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2. Профилактика проблемного поведения подростков.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Отклоняющееся поведение подростков.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Роль родителей в предупреждении отклоняющегося поведения подростков.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8E182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Безопасность подростков в сети Интернет.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реальность: возможности и опасности. Основные правила </w:t>
            </w:r>
            <w:proofErr w:type="spell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подростков. Профилактика </w:t>
            </w:r>
            <w:proofErr w:type="gram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интернет-рисков</w:t>
            </w:r>
            <w:proofErr w:type="gram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. Как уберечь ребенка от опасностей в социальных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8E182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Организация летнего отдыха подростков.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летом. Опасности свободного времяпровождения подростков. Оказание первой медицинской помощи.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родителям по обеспечению </w:t>
            </w:r>
            <w:r w:rsidRPr="006A05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безопасности детей</w:t>
            </w:r>
            <w:r w:rsidRPr="006A0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 летний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8E182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1. Психологические и физиологические особенности семиклассников.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13-14-летних подростков. Специфика развития внимания, памяти, мышления. Половое созревание. Здоровье школьника и его успехи в учёбе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7C4E7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2. Профилактика правонарушений подростков.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Противоправное поведение несовершеннолетних. Факторы и причины правонарушений. Подростки «группы риска»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7C4E7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Правила поведения с подростками: особенности переходного возраста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с ребенком-подростком: борьба принципов или поиски компромиссов. Психологический климат в семье.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Родительский авторитет. Как его приобрести и как не потерять. Правила взаимодействия с подростком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7C4E7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4. </w:t>
            </w:r>
            <w:r w:rsidRPr="006A05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Как повысить учебную мотивацию подростков.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Отношение подростков к обучению. Потеря интереса к учебе у подростков – что делать и как избежать. </w:t>
            </w:r>
            <w:r w:rsidRPr="006A05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Причины снижения учебной мотивации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подростковом возрасте. </w:t>
            </w:r>
            <w:r w:rsidRPr="006A05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Как заинтересовать подростка обучением?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на успех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7C4E7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6A05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Жизненные цели подростков.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Цели подросткового периода. Постановка целей и их достижение.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Успеваемость в школе как один из факторов успешного достижения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A86A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2. Как уберечь подростка от насилия.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виктимного</w:t>
            </w:r>
            <w:proofErr w:type="spell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(поведения «жертвы»)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A86A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Осторожно: суицид.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Суицид среди несовершеннолетних. Виды и причины. Мотивы суицидального поведения у подростков. Индикаторы суицидального риска.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A86A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Культура поведения в конфликтных ситуациях.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«конфликт». Супружеские ссоры и конфликты. Развод как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психотравмирующий фактор. Последствия развода для супругов и детей.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Школьные конфликты. Культура поведения взрослых и детей при возникновении школьных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6" w:rsidRDefault="006A0536">
            <w:r w:rsidRPr="00A86A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9-е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Портрет современного подростка.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5132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2. Агрессия, её причины и последствия. 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Возможные способы преодоления агрессивности в поведении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5132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Формирование здорового образа жизни: вредные привычки и как им противостоять.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ответственности за своё здоровье. Профилактика вредных привычек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5132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A0536" w:rsidRPr="006A0536" w:rsidTr="006A0536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Профессиональная ориентация девятиклассников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Как помочь подростку выбрать профессию?</w:t>
            </w:r>
          </w:p>
          <w:p w:rsidR="006A0536" w:rsidRPr="006A0536" w:rsidRDefault="006A0536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намерения и возможности учащихся. Влияние семьи на выбор профессии подростком. </w:t>
            </w:r>
            <w:r w:rsidRPr="006A05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Как родители могут поддержать ребенка при выборе профессии?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родителей обучающихся с результатами диагностики склонностей, способностей и профессиональных интересов подростков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 w:rsidP="006A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Pr="006A0536" w:rsidRDefault="006A0536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36" w:rsidRDefault="006A0536">
            <w:r w:rsidRPr="005132E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52033F" w:rsidRPr="00EE2349" w:rsidRDefault="0052033F" w:rsidP="00EE2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0536" w:rsidRDefault="006A0536" w:rsidP="00EE2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536" w:rsidRDefault="006A0536" w:rsidP="00EE2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536" w:rsidRDefault="006A0536" w:rsidP="00EE2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349" w:rsidRPr="00EE2349" w:rsidRDefault="00EE2349" w:rsidP="00EE2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34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EE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49">
        <w:rPr>
          <w:rFonts w:ascii="Times New Roman" w:hAnsi="Times New Roman" w:cs="Times New Roman"/>
          <w:b/>
          <w:bCs/>
          <w:sz w:val="28"/>
          <w:szCs w:val="28"/>
        </w:rPr>
        <w:t xml:space="preserve">ступень – «Мой ребенок – старшеклассник» </w:t>
      </w:r>
    </w:p>
    <w:p w:rsidR="00EE2349" w:rsidRPr="00EE2349" w:rsidRDefault="00EE2349" w:rsidP="00EE23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349">
        <w:rPr>
          <w:rFonts w:ascii="Times New Roman" w:hAnsi="Times New Roman" w:cs="Times New Roman"/>
          <w:bCs/>
          <w:sz w:val="28"/>
          <w:szCs w:val="28"/>
        </w:rPr>
        <w:t xml:space="preserve">для родителей учащихся </w:t>
      </w:r>
      <w:r w:rsidRPr="00EE234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EE2349">
        <w:rPr>
          <w:rFonts w:ascii="Times New Roman" w:hAnsi="Times New Roman" w:cs="Times New Roman"/>
          <w:bCs/>
          <w:sz w:val="28"/>
          <w:szCs w:val="28"/>
        </w:rPr>
        <w:t>-</w:t>
      </w:r>
      <w:r w:rsidRPr="00EE2349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Pr="00EE2349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  <w:gridCol w:w="1418"/>
        <w:gridCol w:w="1701"/>
        <w:gridCol w:w="2551"/>
      </w:tblGrid>
      <w:tr w:rsidR="00EE2349" w:rsidRPr="006A0536" w:rsidTr="00A70CE9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 занятий, перечень изучаемых вопросов</w:t>
            </w:r>
          </w:p>
        </w:tc>
        <w:tc>
          <w:tcPr>
            <w:tcW w:w="1418" w:type="dxa"/>
          </w:tcPr>
          <w:p w:rsidR="00EE2349" w:rsidRPr="006A0536" w:rsidRDefault="0052033F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Сроки проведе</w:t>
            </w:r>
            <w:r w:rsidR="00EE2349" w:rsidRPr="006A05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52033F" w:rsidRPr="006A0536">
              <w:rPr>
                <w:rFonts w:ascii="Times New Roman" w:hAnsi="Times New Roman" w:cs="Times New Roman"/>
                <w:sz w:val="24"/>
                <w:szCs w:val="24"/>
              </w:rPr>
              <w:t>рма проведе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</w:tcPr>
          <w:p w:rsidR="00EE2349" w:rsidRPr="006A0536" w:rsidRDefault="0052033F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EE2349" w:rsidRPr="006A053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EE2349" w:rsidRPr="006A0536" w:rsidTr="00A70CE9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10-е классы</w:t>
            </w:r>
          </w:p>
        </w:tc>
        <w:tc>
          <w:tcPr>
            <w:tcW w:w="1418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1. </w:t>
            </w:r>
            <w:r w:rsidRPr="006A05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Здоровье - это жизнь.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риска для здоровья современной молодежи.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здорового питания. Увлечение диетами.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Гиподинамия – проблема современных молодых людей. Стресс и его влияние на здоровье. Вредные привычки.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здоровья и правила здорового образа жизни.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187A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2. Первая любовь в жизни вашего ребенка.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юношеской любви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поведения влюбленных. Как помочь, а не навредить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взрослеющему ребёнку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187A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3. Роль семьи в формировании репродуктивного здоровья юношей и девушек. 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юношей и девушек.</w:t>
            </w:r>
            <w:r w:rsidRPr="006A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 риска для репродуктивного здоровья</w:t>
            </w:r>
            <w:r w:rsidRPr="006A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Условия сохранения репродуктивного здоровья. 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юношами и девушками, любовь и сексуальные отношения. 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Рискованное поведение молодежи.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Незапланированная беременность и аборт. Профилактика ЗППП. 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Стиль жизни и репродуктивное здоровье молодежи. 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187A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Как помочь старшекласснику обрести уверенность в себе?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Влияние застенчивости и неуверенности на учебные успехи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187A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2349" w:rsidRPr="006A0536" w:rsidTr="00A70CE9">
        <w:tc>
          <w:tcPr>
            <w:tcW w:w="709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11-е классы</w:t>
            </w:r>
          </w:p>
        </w:tc>
        <w:tc>
          <w:tcPr>
            <w:tcW w:w="1418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349" w:rsidRPr="006A0536" w:rsidRDefault="00EE234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1. Как помочь старшекласснику в профессиональном самоопределении?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профессиональных склонностей и способностей старшеклассников. Факторы, влияющие на выбор профессии. Роль родителей в процессе выбора профессии и самоопределении старшеклассника. Приоритеты старшеклассников в выборе профессии. Профессиональные династии.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старшеклассникам в выборе будущей профессии 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756F4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2. Как уберечь ребенка от зависимостей?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Зависимое поведение, его причины, факторы риска. Формирование зависимости. 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угроз, представляющих опасность для жизни, физического, психического и нравственного здоровья и полноценного развития старшеклассника. </w:t>
            </w: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Интернет-зависимость. Пути профилактики и преодоления: памятка для родителей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756F4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3. Подготовка старшеклассников к будущей семейной жизни.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</w:t>
            </w:r>
            <w:proofErr w:type="spellStart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родительству</w:t>
            </w:r>
            <w:proofErr w:type="spellEnd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, рождению и воспитанию детей.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Роль семейных взаимоотношений и традиций в подготовке старшеклассников к семейной жизни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bookmarkStart w:id="0" w:name="_GoBack"/>
            <w:bookmarkEnd w:id="0"/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756F4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0CE9" w:rsidRPr="006A0536" w:rsidTr="00A70CE9">
        <w:tc>
          <w:tcPr>
            <w:tcW w:w="709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i/>
                <w:sz w:val="24"/>
                <w:szCs w:val="24"/>
              </w:rPr>
              <w:t>Тема 4. Как помочь ребёнку в период подготовки к экзаменам?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экзаменационного стресса. Факторы, усиливающие и снижающие тревогу. Как помочь старшекласснику справиться с тревогой (мнемотехники, приемы концентрации внимания и приемы расслабления в стрессовой ситуации). </w:t>
            </w:r>
          </w:p>
          <w:p w:rsidR="00A70CE9" w:rsidRPr="006A0536" w:rsidRDefault="00A70CE9" w:rsidP="00EE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Сотрудничество родителей и педагогов в период подготовки старшеклассников к экзаменам. Помощь в подготовке к экзаменам: правила для родителей выпускников. Режим учебного труда и отдыха в экзаменационный период</w:t>
            </w:r>
          </w:p>
        </w:tc>
        <w:tc>
          <w:tcPr>
            <w:tcW w:w="1418" w:type="dxa"/>
          </w:tcPr>
          <w:p w:rsidR="00A70CE9" w:rsidRPr="006A0536" w:rsidRDefault="00A70CE9" w:rsidP="00A7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A70CE9" w:rsidRPr="006A0536" w:rsidRDefault="00A70CE9">
            <w:pPr>
              <w:rPr>
                <w:sz w:val="24"/>
                <w:szCs w:val="24"/>
              </w:rPr>
            </w:pPr>
            <w:r w:rsidRPr="006A05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</w:tcPr>
          <w:p w:rsidR="00A70CE9" w:rsidRDefault="00A70CE9">
            <w:r w:rsidRPr="00756F4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EF36A8" w:rsidRDefault="00EF36A8" w:rsidP="00EF36A8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F36A8" w:rsidRDefault="00EF36A8" w:rsidP="00EF36A8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F36A8" w:rsidRPr="00EF36A8" w:rsidRDefault="00EF36A8" w:rsidP="00EF36A8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                        </w:t>
      </w:r>
      <w:r w:rsidR="00D030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О.Н.Симчук</w:t>
      </w:r>
      <w:proofErr w:type="spellEnd"/>
    </w:p>
    <w:p w:rsidR="00F16B2C" w:rsidRPr="00EE2349" w:rsidRDefault="006A0536" w:rsidP="00EE2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16B2C" w:rsidRPr="00EE2349" w:rsidSect="00EF36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BE" w:rsidRDefault="001206BE" w:rsidP="00EF36A8">
      <w:pPr>
        <w:spacing w:after="0" w:line="240" w:lineRule="auto"/>
      </w:pPr>
      <w:r>
        <w:separator/>
      </w:r>
    </w:p>
  </w:endnote>
  <w:endnote w:type="continuationSeparator" w:id="0">
    <w:p w:rsidR="001206BE" w:rsidRDefault="001206BE" w:rsidP="00EF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BE" w:rsidRDefault="001206BE" w:rsidP="00EF36A8">
      <w:pPr>
        <w:spacing w:after="0" w:line="240" w:lineRule="auto"/>
      </w:pPr>
      <w:r>
        <w:separator/>
      </w:r>
    </w:p>
  </w:footnote>
  <w:footnote w:type="continuationSeparator" w:id="0">
    <w:p w:rsidR="001206BE" w:rsidRDefault="001206BE" w:rsidP="00EF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637"/>
    <w:multiLevelType w:val="hybridMultilevel"/>
    <w:tmpl w:val="64101BD6"/>
    <w:lvl w:ilvl="0" w:tplc="61183C5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49"/>
    <w:rsid w:val="000030B3"/>
    <w:rsid w:val="000F6688"/>
    <w:rsid w:val="001206BE"/>
    <w:rsid w:val="001A6E30"/>
    <w:rsid w:val="0022786E"/>
    <w:rsid w:val="002C544F"/>
    <w:rsid w:val="0052033F"/>
    <w:rsid w:val="005411D8"/>
    <w:rsid w:val="0056669A"/>
    <w:rsid w:val="006328BD"/>
    <w:rsid w:val="00653BB7"/>
    <w:rsid w:val="006A0536"/>
    <w:rsid w:val="006A0BB3"/>
    <w:rsid w:val="006D2D6F"/>
    <w:rsid w:val="00742AA0"/>
    <w:rsid w:val="0079192D"/>
    <w:rsid w:val="007B2C80"/>
    <w:rsid w:val="007F194E"/>
    <w:rsid w:val="00835C1C"/>
    <w:rsid w:val="0099693A"/>
    <w:rsid w:val="00A0404E"/>
    <w:rsid w:val="00A23E95"/>
    <w:rsid w:val="00A70CE9"/>
    <w:rsid w:val="00A73954"/>
    <w:rsid w:val="00A95005"/>
    <w:rsid w:val="00B02633"/>
    <w:rsid w:val="00B231AB"/>
    <w:rsid w:val="00BC78BB"/>
    <w:rsid w:val="00BF6013"/>
    <w:rsid w:val="00C15678"/>
    <w:rsid w:val="00CF6A4D"/>
    <w:rsid w:val="00D030DF"/>
    <w:rsid w:val="00D0320E"/>
    <w:rsid w:val="00E01F9F"/>
    <w:rsid w:val="00E407AF"/>
    <w:rsid w:val="00E44564"/>
    <w:rsid w:val="00E82640"/>
    <w:rsid w:val="00EE2349"/>
    <w:rsid w:val="00EF36A8"/>
    <w:rsid w:val="00F16B2C"/>
    <w:rsid w:val="00F17020"/>
    <w:rsid w:val="00F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234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6A8"/>
  </w:style>
  <w:style w:type="paragraph" w:styleId="a7">
    <w:name w:val="footer"/>
    <w:basedOn w:val="a"/>
    <w:link w:val="a8"/>
    <w:uiPriority w:val="99"/>
    <w:unhideWhenUsed/>
    <w:rsid w:val="00EF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6A8"/>
  </w:style>
  <w:style w:type="paragraph" w:styleId="a9">
    <w:name w:val="Balloon Text"/>
    <w:basedOn w:val="a"/>
    <w:link w:val="aa"/>
    <w:uiPriority w:val="99"/>
    <w:semiHidden/>
    <w:unhideWhenUsed/>
    <w:rsid w:val="00EF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6A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7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234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6A8"/>
  </w:style>
  <w:style w:type="paragraph" w:styleId="a7">
    <w:name w:val="footer"/>
    <w:basedOn w:val="a"/>
    <w:link w:val="a8"/>
    <w:uiPriority w:val="99"/>
    <w:unhideWhenUsed/>
    <w:rsid w:val="00EF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6A8"/>
  </w:style>
  <w:style w:type="paragraph" w:styleId="a9">
    <w:name w:val="Balloon Text"/>
    <w:basedOn w:val="a"/>
    <w:link w:val="aa"/>
    <w:uiPriority w:val="99"/>
    <w:semiHidden/>
    <w:unhideWhenUsed/>
    <w:rsid w:val="00EF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6A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7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20ED-DC12-4CC8-A250-3034CD08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Simchuk Oksana</cp:lastModifiedBy>
  <cp:revision>11</cp:revision>
  <cp:lastPrinted>2020-09-07T16:00:00Z</cp:lastPrinted>
  <dcterms:created xsi:type="dcterms:W3CDTF">2020-09-07T15:14:00Z</dcterms:created>
  <dcterms:modified xsi:type="dcterms:W3CDTF">2025-08-30T15:03:00Z</dcterms:modified>
</cp:coreProperties>
</file>