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49" w:rsidRDefault="00AB4049" w:rsidP="00AB4049">
      <w:pPr>
        <w:shd w:val="clear" w:color="auto" w:fill="EEF2F5"/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</w:pPr>
      <w:r w:rsidRPr="00AB4049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  <w:t xml:space="preserve">Телефоны и адреса </w:t>
      </w:r>
    </w:p>
    <w:p w:rsidR="00AB4049" w:rsidRPr="00AB4049" w:rsidRDefault="00AB4049" w:rsidP="00AB4049">
      <w:pPr>
        <w:shd w:val="clear" w:color="auto" w:fill="EEF2F5"/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</w:pPr>
      <w:r w:rsidRPr="00AB4049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  <w:t>экстренной психологической помощи</w:t>
      </w:r>
      <w:bookmarkStart w:id="0" w:name="_GoBack"/>
      <w:bookmarkEnd w:id="0"/>
    </w:p>
    <w:p w:rsidR="00AB4049" w:rsidRPr="00AB4049" w:rsidRDefault="00AB4049" w:rsidP="00AB4049">
      <w:pPr>
        <w:shd w:val="clear" w:color="auto" w:fill="FFFFFF"/>
        <w:spacing w:before="150" w:after="180" w:line="240" w:lineRule="auto"/>
        <w:ind w:left="-567" w:right="-284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ВНИМАНИЕ!</w:t>
      </w:r>
      <w:r w:rsidRPr="00AB40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Уважаемые взрослые и дети!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Порой в жизни возникают ситуации, когда мир кажется мрачным и унылым, а проблемам нет конца и краю: рушатся отношения в семье, появляются негативные мысли и переживания, происходят нервные срывы, перетекающие в насилие, портятся отношения с окружающими, появляются проблемы с алкоголем и т.п.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Однако нужно помнить, что </w:t>
      </w:r>
      <w:proofErr w:type="gramStart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кризис в нашей жизни это</w:t>
      </w:r>
      <w:proofErr w:type="gramEnd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время, когда мы можем начать позитивные изменения в ней.</w:t>
      </w:r>
    </w:p>
    <w:p w:rsidR="00AB4049" w:rsidRPr="00AB4049" w:rsidRDefault="00AB4049" w:rsidP="00AB404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у вас рядом нет того человека, который бы помог их осуществить, вы можете обратиться к специалистам.</w:t>
      </w:r>
    </w:p>
    <w:p w:rsidR="00AB4049" w:rsidRDefault="00AB4049" w:rsidP="00AB4049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Телефон социально-психологической службы </w:t>
      </w:r>
      <w:proofErr w:type="spellStart"/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Речицкого</w:t>
      </w:r>
      <w:proofErr w:type="spellEnd"/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СПЦ:</w:t>
      </w:r>
      <w:r w:rsidRPr="00AB4049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</w:t>
      </w:r>
    </w:p>
    <w:p w:rsidR="00AB4049" w:rsidRPr="00AB4049" w:rsidRDefault="00AB4049" w:rsidP="00AB4049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7-71-49 </w:t>
      </w:r>
      <w:r w:rsidRPr="00AB4049">
        <w:rPr>
          <w:rFonts w:ascii="Times New Roman" w:eastAsia="Times New Roman" w:hAnsi="Times New Roman" w:cs="Times New Roman"/>
          <w:b/>
          <w:bCs/>
          <w:color w:val="16A085"/>
          <w:sz w:val="30"/>
          <w:szCs w:val="30"/>
          <w:lang w:eastAsia="ru-RU"/>
        </w:rPr>
        <w:t>(</w:t>
      </w:r>
      <w:r w:rsidRPr="00AB4049">
        <w:rPr>
          <w:rFonts w:ascii="Times New Roman" w:eastAsia="Times New Roman" w:hAnsi="Times New Roman" w:cs="Times New Roman"/>
          <w:color w:val="008000"/>
          <w:sz w:val="30"/>
          <w:szCs w:val="30"/>
          <w:lang w:eastAsia="ru-RU"/>
        </w:rPr>
        <w:t>пн.-пт. с </w:t>
      </w:r>
      <w:r w:rsidRPr="00AB4049">
        <w:rPr>
          <w:rFonts w:ascii="Times New Roman" w:eastAsia="Times New Roman" w:hAnsi="Times New Roman" w:cs="Times New Roman"/>
          <w:b/>
          <w:bCs/>
          <w:color w:val="008000"/>
          <w:sz w:val="30"/>
          <w:szCs w:val="30"/>
          <w:lang w:eastAsia="ru-RU"/>
        </w:rPr>
        <w:t>8.30</w:t>
      </w:r>
      <w:r w:rsidRPr="00AB4049">
        <w:rPr>
          <w:rFonts w:ascii="Times New Roman" w:eastAsia="Times New Roman" w:hAnsi="Times New Roman" w:cs="Times New Roman"/>
          <w:color w:val="008000"/>
          <w:sz w:val="30"/>
          <w:szCs w:val="30"/>
          <w:lang w:eastAsia="ru-RU"/>
        </w:rPr>
        <w:t> до </w:t>
      </w:r>
      <w:proofErr w:type="gramStart"/>
      <w:r w:rsidRPr="00AB4049">
        <w:rPr>
          <w:rFonts w:ascii="Times New Roman" w:eastAsia="Times New Roman" w:hAnsi="Times New Roman" w:cs="Times New Roman"/>
          <w:b/>
          <w:bCs/>
          <w:color w:val="008000"/>
          <w:sz w:val="30"/>
          <w:szCs w:val="30"/>
          <w:lang w:eastAsia="ru-RU"/>
        </w:rPr>
        <w:t>17.00</w:t>
      </w:r>
      <w:r w:rsidRPr="00AB4049">
        <w:rPr>
          <w:rFonts w:ascii="Times New Roman" w:eastAsia="Times New Roman" w:hAnsi="Times New Roman" w:cs="Times New Roman"/>
          <w:color w:val="16A085"/>
          <w:sz w:val="30"/>
          <w:szCs w:val="30"/>
          <w:lang w:eastAsia="ru-RU"/>
        </w:rPr>
        <w:t>)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Телефон</w:t>
      </w:r>
      <w:proofErr w:type="gramEnd"/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областной экстренной психологической службы :</w:t>
      </w:r>
      <w:r w:rsidRPr="00AB4049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8(0232)-31-51-61</w:t>
      </w:r>
    </w:p>
    <w:p w:rsidR="00AB4049" w:rsidRPr="00AB4049" w:rsidRDefault="00AB4049" w:rsidP="00AB4049">
      <w:pPr>
        <w:numPr>
          <w:ilvl w:val="0"/>
          <w:numId w:val="1"/>
        </w:num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6-45-80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психолог УЗ «</w:t>
      </w:r>
      <w:proofErr w:type="spellStart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Речицкий</w:t>
      </w:r>
      <w:proofErr w:type="spellEnd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зональный центр гигиены и эпидемиологии»</w:t>
      </w:r>
    </w:p>
    <w:p w:rsidR="00AB4049" w:rsidRPr="00AB4049" w:rsidRDefault="00AB4049" w:rsidP="00AB4049">
      <w:pPr>
        <w:numPr>
          <w:ilvl w:val="0"/>
          <w:numId w:val="1"/>
        </w:num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4-58-50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психолог УЗ «</w:t>
      </w:r>
      <w:proofErr w:type="spellStart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Речицкая</w:t>
      </w:r>
      <w:proofErr w:type="spellEnd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центральная районная больница»</w:t>
      </w:r>
    </w:p>
    <w:p w:rsidR="00AB4049" w:rsidRPr="00AB4049" w:rsidRDefault="00AB4049" w:rsidP="00AB4049">
      <w:pPr>
        <w:numPr>
          <w:ilvl w:val="0"/>
          <w:numId w:val="1"/>
        </w:num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6-24-20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психолог </w:t>
      </w:r>
      <w:proofErr w:type="gramStart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</w:t>
      </w:r>
      <w:proofErr w:type="gramEnd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«</w:t>
      </w:r>
      <w:proofErr w:type="spellStart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Речицкий</w:t>
      </w:r>
      <w:proofErr w:type="spellEnd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территориальный центр социального обслуживания населения»</w:t>
      </w:r>
    </w:p>
    <w:p w:rsidR="00AB4049" w:rsidRPr="00AB4049" w:rsidRDefault="00AB4049" w:rsidP="00AB4049">
      <w:pPr>
        <w:shd w:val="clear" w:color="auto" w:fill="FFFFFF"/>
        <w:spacing w:before="225" w:after="150" w:line="240" w:lineRule="auto"/>
        <w:ind w:left="-567" w:right="-284"/>
        <w:outlineLvl w:val="1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hyperlink r:id="rId5" w:history="1">
        <w:r w:rsidRPr="00AB4049">
          <w:rPr>
            <w:rFonts w:ascii="Times New Roman" w:eastAsia="Times New Roman" w:hAnsi="Times New Roman" w:cs="Times New Roman"/>
            <w:b/>
            <w:bCs/>
            <w:color w:val="326693"/>
            <w:sz w:val="30"/>
            <w:szCs w:val="30"/>
            <w:u w:val="single"/>
            <w:lang w:eastAsia="ru-RU"/>
          </w:rPr>
          <w:t>Телефоны доверия</w:t>
        </w:r>
      </w:hyperlink>
    </w:p>
    <w:p w:rsidR="00AB4049" w:rsidRPr="00AB4049" w:rsidRDefault="00AB4049" w:rsidP="00AB4049">
      <w:pPr>
        <w:shd w:val="clear" w:color="auto" w:fill="FFFFFF"/>
        <w:spacing w:before="150" w:after="180" w:line="240" w:lineRule="auto"/>
        <w:ind w:left="-567" w:right="-284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396"/>
      </w:tblGrid>
      <w:tr w:rsidR="00AB4049" w:rsidRPr="00AB4049" w:rsidTr="00AB4049">
        <w:tc>
          <w:tcPr>
            <w:tcW w:w="905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Режим работы - круглосуточно</w:t>
            </w:r>
          </w:p>
        </w:tc>
      </w:tr>
      <w:tr w:rsidR="00AB4049" w:rsidRPr="00AB4049" w:rsidTr="00AB4049">
        <w:tc>
          <w:tcPr>
            <w:tcW w:w="6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ind w:left="59" w:right="-28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Республиканская «горячая линия» по оказанию психологической помощи несовершеннолетним, попавшим в кризисную ситуацию</w:t>
            </w:r>
          </w:p>
        </w:tc>
        <w:tc>
          <w:tcPr>
            <w:tcW w:w="2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ind w:left="66" w:right="-28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8 801 100 16 11</w:t>
            </w:r>
          </w:p>
        </w:tc>
      </w:tr>
      <w:tr w:rsidR="00AB4049" w:rsidRPr="00AB4049" w:rsidTr="00AB4049">
        <w:tc>
          <w:tcPr>
            <w:tcW w:w="6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ind w:left="59" w:right="-28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«Телефон </w:t>
            </w:r>
            <w:proofErr w:type="gramStart"/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доверия»  учреждения</w:t>
            </w:r>
            <w:proofErr w:type="gramEnd"/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«Гомельский городской центр социального обслуживания семьи и детей»</w:t>
            </w:r>
          </w:p>
        </w:tc>
        <w:tc>
          <w:tcPr>
            <w:tcW w:w="2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ind w:left="66" w:right="-28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170</w:t>
            </w:r>
          </w:p>
        </w:tc>
      </w:tr>
      <w:tr w:rsidR="00AB4049" w:rsidRPr="00AB4049" w:rsidTr="00AB4049">
        <w:tc>
          <w:tcPr>
            <w:tcW w:w="6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«Телефон доверия» учреждения «Гомельская областная клиническая психиатрическая больница»</w:t>
            </w:r>
          </w:p>
        </w:tc>
        <w:tc>
          <w:tcPr>
            <w:tcW w:w="2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8 0232 31 51 61</w:t>
            </w:r>
          </w:p>
        </w:tc>
      </w:tr>
      <w:tr w:rsidR="00AB4049" w:rsidRPr="00AB4049" w:rsidTr="00AB4049">
        <w:tc>
          <w:tcPr>
            <w:tcW w:w="905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Режим работы – с 8.00 до 16.30 в рабочие дни</w:t>
            </w:r>
          </w:p>
        </w:tc>
      </w:tr>
      <w:tr w:rsidR="00AB4049" w:rsidRPr="00AB4049" w:rsidTr="00AB4049">
        <w:tc>
          <w:tcPr>
            <w:tcW w:w="6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 «Гомельский областной центр гигиены, эпидемиологии и общественного здоровья»</w:t>
            </w:r>
          </w:p>
        </w:tc>
        <w:tc>
          <w:tcPr>
            <w:tcW w:w="2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8 0232 33 57 82</w:t>
            </w:r>
          </w:p>
        </w:tc>
      </w:tr>
      <w:tr w:rsidR="00AB4049" w:rsidRPr="00AB4049" w:rsidTr="00AB4049">
        <w:tc>
          <w:tcPr>
            <w:tcW w:w="6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Центр, дружественный подросткам «ПОДРОСТОК»</w:t>
            </w:r>
          </w:p>
        </w:tc>
        <w:tc>
          <w:tcPr>
            <w:tcW w:w="2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049" w:rsidRPr="00AB4049" w:rsidRDefault="00AB4049" w:rsidP="00AB404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8 0232 31 08 86</w:t>
            </w:r>
          </w:p>
          <w:p w:rsidR="00AB4049" w:rsidRPr="00AB4049" w:rsidRDefault="00AB4049" w:rsidP="00AB404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8 0232 31 08 87</w:t>
            </w:r>
          </w:p>
          <w:p w:rsidR="00AB4049" w:rsidRPr="00AB4049" w:rsidRDefault="00AB4049" w:rsidP="00AB404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40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375 44 767 78 27</w:t>
            </w:r>
          </w:p>
        </w:tc>
      </w:tr>
    </w:tbl>
    <w:p w:rsidR="00AB4049" w:rsidRPr="00AB4049" w:rsidRDefault="00AB4049" w:rsidP="00AB4049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Кризисная» комната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вопросам заселения в «кризисную» комнату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 xml:space="preserve">обращаться по адресу: </w:t>
      </w:r>
      <w:proofErr w:type="spellStart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г.Речица</w:t>
      </w:r>
      <w:proofErr w:type="spellEnd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ул.10 лет Октября, 6 или по телефону 6 24 20 (с 8.30 до 17.30) и 2 91 84 (после 17.30)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«Кризисная» комната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− специально оборудованное помещение, предназначенное для предоставления в случае необходимости лицам, находящимся в кризисном состоянии, временного пребывания.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Основные задачи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«кризисной» комнаты: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психологическая помощь;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оказание помощи в анализе жизненной ситуации и альтернативы, ориентирование на самостоятельное разрешение проблем;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помощь в восстановлении утраченных социальных связей и семейных контактов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«кризисную» комнату </w:t>
      </w: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могут быть помещены лица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находящиеся в кризисном состоянии (жертвы психологического, домашнего насилия, торговли людьми, лица, пострадавшие от насилия, террористических актов, техногенных катастроф и стихийных бедствий).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«кризисную» комнату помещаются граждане по направлению управления по труду, занятости и социальной защите </w:t>
      </w:r>
      <w:proofErr w:type="spellStart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Речицкого</w:t>
      </w:r>
      <w:proofErr w:type="spellEnd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районного исполнительного комитета, учреждения образования, спорта и туризма, учреждения здравоохранения «</w:t>
      </w:r>
      <w:proofErr w:type="spellStart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Речицкая</w:t>
      </w:r>
      <w:proofErr w:type="spellEnd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центральная 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районная больница», управления внутренних дел </w:t>
      </w:r>
      <w:proofErr w:type="spellStart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Речицкого</w:t>
      </w:r>
      <w:proofErr w:type="spellEnd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райисполкома, а также обратившиеся по собственной инициативе.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Основанием для помещения в «кризисную» комнату является направление одним из вышеназванных органов и письменное заявление гражданина, зарегистрированное в установленном в центре порядке.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Комната рассчитана на пребывание нескольких человек. Пребывание граждан в «кризисной комнате» является бесплатным. Срок пребывания в «кризисной комнате» зависит от конкретных обстоятельств и индивидуальных особенностей лиц, обратившихся за помощью, и составляет не более 10 дней непрерывного пребывания. В случае необходимости срок пребывания в «кризисной комнате» может быть продлен. Пребывание в «кризисной» комнате построено на принципах самообслуживания: человек сам покупает продукты, лекарства (если есть необходимость), сам готовит себе еду (оборудована кухня). Пребывание граждан в «кризисной комнате» является бесплатным.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вы видите, что складывается конфликтная ситуация, не нужно терпеть и ждать продолжения развития событий. Вы в силах предотвратить психофизическое насилие. Стоит лишь обратиться в учреждение «</w:t>
      </w:r>
      <w:proofErr w:type="spellStart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Речицкий</w:t>
      </w:r>
      <w:proofErr w:type="spellEnd"/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территориальный центр социального обслуживания населения» с просьбой о заселении в «кризисную» комнату.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Так же в учреждении работает телефон </w:t>
      </w: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«горячей» линии 6 22 57 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экстренного обращения граждан по вопросам социальной помощи, требующей срочного вмешательства специалистов центра.</w:t>
      </w:r>
    </w:p>
    <w:p w:rsidR="00AB4049" w:rsidRPr="00AB4049" w:rsidRDefault="00AB4049" w:rsidP="00AB40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вам необходима психологическая помощь и поддержка – обращайтесь по </w:t>
      </w: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«телефону доверия» – 6 24 20 (с 8.30 до 17.30) и 2 91 84 (после 17.30)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 вы получите </w:t>
      </w: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анонимную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 </w:t>
      </w:r>
      <w:r w:rsidRPr="00AB40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бесплатную</w:t>
      </w:r>
      <w:r w:rsidRPr="00AB40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консультацию, сможете преодолеть травматические последствия насилия и возродить самоуважение и уверенность в себе. Мы готовы вас выслушать, поддержать и помочь принять необходимое для вас решение.</w:t>
      </w:r>
    </w:p>
    <w:p w:rsidR="00763E43" w:rsidRPr="00AB4049" w:rsidRDefault="00763E43" w:rsidP="00AB4049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1" w:name="comments"/>
      <w:bookmarkEnd w:id="1"/>
    </w:p>
    <w:sectPr w:rsidR="00763E43" w:rsidRPr="00AB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A6B0A"/>
    <w:multiLevelType w:val="multilevel"/>
    <w:tmpl w:val="7A64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49"/>
    <w:rsid w:val="00763E43"/>
    <w:rsid w:val="00AB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99AE-D671-458C-AAA6-BCDF90B5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30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67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9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cgdp.by/telefony-dover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2021-11-05T15:34:00Z</dcterms:created>
  <dcterms:modified xsi:type="dcterms:W3CDTF">2021-11-05T15:39:00Z</dcterms:modified>
</cp:coreProperties>
</file>