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08" w:rsidRPr="009E6931" w:rsidRDefault="007A60DF" w:rsidP="0016391D">
      <w:pPr>
        <w:jc w:val="both"/>
        <w:rPr>
          <w:b/>
        </w:rPr>
      </w:pPr>
      <w:r>
        <w:rPr>
          <w:b/>
          <w:i/>
        </w:rPr>
        <w:t xml:space="preserve"> </w:t>
      </w:r>
      <w:r w:rsidR="0016391D" w:rsidRPr="009E6931">
        <w:rPr>
          <w:b/>
          <w:i/>
        </w:rPr>
        <w:t>Тема</w:t>
      </w:r>
      <w:r w:rsidR="0016391D" w:rsidRPr="009E6931">
        <w:rPr>
          <w:b/>
        </w:rPr>
        <w:t>. Кровотечения</w:t>
      </w:r>
    </w:p>
    <w:p w:rsidR="0016391D" w:rsidRPr="009E6931" w:rsidRDefault="0016391D" w:rsidP="0016391D">
      <w:pPr>
        <w:jc w:val="both"/>
        <w:rPr>
          <w:b/>
        </w:rPr>
      </w:pPr>
      <w:r w:rsidRPr="009E6931">
        <w:rPr>
          <w:b/>
        </w:rPr>
        <w:t xml:space="preserve">Вариант 1 </w:t>
      </w:r>
    </w:p>
    <w:p w:rsidR="0016391D" w:rsidRPr="009E6931" w:rsidRDefault="0016391D" w:rsidP="0016391D">
      <w:pPr>
        <w:jc w:val="both"/>
        <w:rPr>
          <w:b/>
        </w:rPr>
      </w:pPr>
      <w:r w:rsidRPr="009E6931">
        <w:rPr>
          <w:b/>
        </w:rPr>
        <w:t xml:space="preserve">        1.Венозным кровотечением называется кровотечение, возникшее при:</w:t>
      </w:r>
    </w:p>
    <w:p w:rsidR="0016391D" w:rsidRPr="00BD2CB7" w:rsidRDefault="0016391D" w:rsidP="0016391D">
      <w:pPr>
        <w:ind w:left="360"/>
        <w:jc w:val="both"/>
      </w:pPr>
      <w:r>
        <w:t xml:space="preserve">А) неглубоких порезах или ссадинах в результате повреждения мелких кровеносных </w:t>
      </w:r>
      <w:r w:rsidR="00BD2CB7">
        <w:t>сосудов, (останавливается самостоятельно)</w:t>
      </w:r>
      <w:r w:rsidR="00BD2CB7" w:rsidRPr="00BD2CB7">
        <w:t>;</w:t>
      </w:r>
    </w:p>
    <w:p w:rsidR="00BD2CB7" w:rsidRPr="00BD2CB7" w:rsidRDefault="00BD2CB7" w:rsidP="0016391D">
      <w:pPr>
        <w:ind w:left="360"/>
        <w:jc w:val="both"/>
      </w:pPr>
      <w:r>
        <w:t>Б) повреждении сосудов, несущих кровь, насыщенную углекислым газом</w:t>
      </w:r>
      <w:r w:rsidRPr="00BD2CB7">
        <w:t>;</w:t>
      </w:r>
    </w:p>
    <w:p w:rsidR="00E26EE2" w:rsidRPr="00BD2CB7" w:rsidRDefault="00BD2CB7" w:rsidP="0016391D">
      <w:pPr>
        <w:ind w:left="360"/>
        <w:jc w:val="both"/>
      </w:pPr>
      <w:r>
        <w:t>В) повреждении сосудов, несущих кровь, насыщенную кислородом</w:t>
      </w:r>
      <w:r w:rsidR="00E26EE2">
        <w:t>.</w:t>
      </w:r>
    </w:p>
    <w:p w:rsidR="00BD2CB7" w:rsidRPr="009E6931" w:rsidRDefault="00BD2CB7" w:rsidP="0016391D">
      <w:pPr>
        <w:ind w:left="360"/>
        <w:jc w:val="both"/>
        <w:rPr>
          <w:b/>
        </w:rPr>
      </w:pPr>
      <w:r w:rsidRPr="009E6931">
        <w:rPr>
          <w:b/>
        </w:rPr>
        <w:t>2. Внутреннее кровотечение – это кровотечение, при котором:</w:t>
      </w:r>
    </w:p>
    <w:p w:rsidR="00BD2CB7" w:rsidRPr="00BD2CB7" w:rsidRDefault="00BD2CB7" w:rsidP="0016391D">
      <w:pPr>
        <w:ind w:left="360"/>
        <w:jc w:val="both"/>
      </w:pPr>
      <w:r>
        <w:t>А) излияние крови происходит в полости, органы и окружающие их ткани</w:t>
      </w:r>
      <w:r w:rsidRPr="00BD2CB7">
        <w:t>;</w:t>
      </w:r>
    </w:p>
    <w:p w:rsidR="00BD2CB7" w:rsidRPr="00BD2CB7" w:rsidRDefault="00BD2CB7" w:rsidP="0016391D">
      <w:pPr>
        <w:ind w:left="360"/>
        <w:jc w:val="both"/>
      </w:pPr>
      <w:r>
        <w:t>Б) гематома не образуется</w:t>
      </w:r>
      <w:r w:rsidRPr="00BD2CB7">
        <w:t>;</w:t>
      </w:r>
    </w:p>
    <w:p w:rsidR="00E26EE2" w:rsidRDefault="00BD2CB7" w:rsidP="00BD2CB7">
      <w:pPr>
        <w:ind w:left="360"/>
        <w:jc w:val="both"/>
      </w:pPr>
      <w:r>
        <w:t>В) излияние крови происходит на поверхность тела через рану кожи.</w:t>
      </w:r>
    </w:p>
    <w:p w:rsidR="00BD2CB7" w:rsidRPr="009E6931" w:rsidRDefault="00BD2CB7" w:rsidP="00BD2CB7">
      <w:pPr>
        <w:ind w:left="360"/>
        <w:jc w:val="both"/>
        <w:rPr>
          <w:b/>
        </w:rPr>
      </w:pPr>
      <w:r w:rsidRPr="009E6931">
        <w:rPr>
          <w:b/>
        </w:rPr>
        <w:t>3. Найдите неверное утверждение:</w:t>
      </w:r>
    </w:p>
    <w:p w:rsidR="00BD2CB7" w:rsidRDefault="001E1445" w:rsidP="00BD2CB7">
      <w:pPr>
        <w:ind w:left="360"/>
        <w:jc w:val="both"/>
      </w:pPr>
      <w:r>
        <w:t>А) н</w:t>
      </w:r>
      <w:r w:rsidR="00BD2CB7">
        <w:t>акладывать жгут можно на 2 ч.</w:t>
      </w:r>
    </w:p>
    <w:p w:rsidR="00BD2CB7" w:rsidRDefault="001E1445" w:rsidP="00BD2CB7">
      <w:pPr>
        <w:ind w:left="360"/>
        <w:jc w:val="both"/>
      </w:pPr>
      <w:r>
        <w:t>Б) в</w:t>
      </w:r>
      <w:r w:rsidR="00BD2CB7">
        <w:t>место жгута можно использовать подручные средства.</w:t>
      </w:r>
    </w:p>
    <w:p w:rsidR="00E26EE2" w:rsidRDefault="001E1445" w:rsidP="00BD2CB7">
      <w:pPr>
        <w:ind w:left="360"/>
        <w:jc w:val="both"/>
      </w:pPr>
      <w:r>
        <w:t>В) п</w:t>
      </w:r>
      <w:r w:rsidR="00BD2CB7">
        <w:t>од жгут необходимо подкладывать ткань.</w:t>
      </w:r>
    </w:p>
    <w:p w:rsidR="00BD2CB7" w:rsidRDefault="00BD2CB7" w:rsidP="00BD2CB7">
      <w:pPr>
        <w:ind w:left="360"/>
        <w:jc w:val="both"/>
        <w:rPr>
          <w:b/>
        </w:rPr>
      </w:pPr>
      <w:r w:rsidRPr="009E6931">
        <w:rPr>
          <w:b/>
        </w:rPr>
        <w:t>4. Установите соответствие между названием точки и местом прижатия артерии.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6656"/>
      </w:tblGrid>
      <w:tr w:rsidR="00395634" w:rsidTr="00395634">
        <w:trPr>
          <w:trHeight w:val="1525"/>
        </w:trPr>
        <w:tc>
          <w:tcPr>
            <w:tcW w:w="2329" w:type="dxa"/>
          </w:tcPr>
          <w:p w:rsidR="00395634" w:rsidRDefault="00395634" w:rsidP="00BD2CB7">
            <w:pPr>
              <w:jc w:val="both"/>
            </w:pPr>
            <w:r>
              <w:t>1) подмышечная</w:t>
            </w:r>
          </w:p>
          <w:p w:rsidR="00395634" w:rsidRPr="00395634" w:rsidRDefault="00395634" w:rsidP="00BD2CB7">
            <w:pPr>
              <w:jc w:val="both"/>
            </w:pPr>
            <w:r>
              <w:t>2) подколенная</w:t>
            </w:r>
          </w:p>
        </w:tc>
        <w:tc>
          <w:tcPr>
            <w:tcW w:w="6656" w:type="dxa"/>
          </w:tcPr>
          <w:p w:rsidR="00395634" w:rsidRPr="00395634" w:rsidRDefault="00395634" w:rsidP="00BD2CB7">
            <w:pPr>
              <w:jc w:val="both"/>
            </w:pPr>
            <w:r>
              <w:t>А) подмышечную артерию к ребрам</w:t>
            </w:r>
            <w:r w:rsidRPr="00395634">
              <w:t>;</w:t>
            </w:r>
          </w:p>
          <w:p w:rsidR="00395634" w:rsidRPr="00395634" w:rsidRDefault="00395634" w:rsidP="00BD2CB7">
            <w:pPr>
              <w:jc w:val="both"/>
            </w:pPr>
            <w:r>
              <w:t>Б) подмышечная артерия к головке плечевой кости в подмышечной ямке</w:t>
            </w:r>
            <w:r w:rsidRPr="00395634">
              <w:t>;</w:t>
            </w:r>
          </w:p>
          <w:p w:rsidR="00395634" w:rsidRPr="00395634" w:rsidRDefault="00395634" w:rsidP="00BD2CB7">
            <w:pPr>
              <w:jc w:val="both"/>
            </w:pPr>
            <w:r>
              <w:t>В) подколенную артерию по центру подколенной ямке к бедренной кости</w:t>
            </w:r>
            <w:r w:rsidRPr="00395634">
              <w:t>;</w:t>
            </w:r>
          </w:p>
          <w:p w:rsidR="00395634" w:rsidRPr="00395634" w:rsidRDefault="00395634" w:rsidP="00BD2CB7">
            <w:pPr>
              <w:jc w:val="both"/>
            </w:pPr>
            <w:r>
              <w:t xml:space="preserve">Г) подколенную артерию по центру подколенной ямки к малой берцовой кости. </w:t>
            </w:r>
          </w:p>
        </w:tc>
      </w:tr>
    </w:tbl>
    <w:p w:rsidR="00395634" w:rsidRPr="009E6931" w:rsidRDefault="00395634" w:rsidP="00395634">
      <w:pPr>
        <w:jc w:val="both"/>
        <w:rPr>
          <w:b/>
        </w:rPr>
      </w:pPr>
    </w:p>
    <w:p w:rsidR="001E1445" w:rsidRPr="001E1445" w:rsidRDefault="001E1445" w:rsidP="001E1445">
      <w:pPr>
        <w:ind w:left="360"/>
        <w:jc w:val="both"/>
      </w:pPr>
      <w:r>
        <w:t xml:space="preserve"> 1) 1Б, </w:t>
      </w:r>
      <w:r w:rsidR="00BD2CB7">
        <w:t>2</w:t>
      </w:r>
      <w:r w:rsidR="00BD2CB7">
        <w:rPr>
          <w:lang w:val="en-US"/>
        </w:rPr>
        <w:t>B</w:t>
      </w:r>
      <w:r w:rsidRPr="001E1445">
        <w:t>;</w:t>
      </w:r>
      <w:r w:rsidRPr="001E1445">
        <w:tab/>
      </w:r>
      <w:r w:rsidRPr="001E1445">
        <w:tab/>
      </w:r>
      <w:r w:rsidRPr="001E1445">
        <w:tab/>
      </w:r>
      <w:r w:rsidRPr="001E1445">
        <w:tab/>
      </w:r>
      <w:r w:rsidRPr="001E1445">
        <w:tab/>
      </w:r>
      <w:r>
        <w:t>3) 1А, 2Г</w:t>
      </w:r>
      <w:r w:rsidRPr="001E1445">
        <w:t>;</w:t>
      </w:r>
    </w:p>
    <w:p w:rsidR="00E26EE2" w:rsidRPr="001E1445" w:rsidRDefault="001E1445" w:rsidP="001E1445">
      <w:pPr>
        <w:ind w:left="360"/>
        <w:jc w:val="both"/>
      </w:pPr>
      <w:r w:rsidRPr="001E1445">
        <w:t xml:space="preserve"> 2) 1</w:t>
      </w:r>
      <w:r>
        <w:t>Б, 2Г</w:t>
      </w:r>
      <w:r w:rsidRPr="001E1445">
        <w:t>;</w:t>
      </w:r>
      <w:r w:rsidRPr="001E1445">
        <w:tab/>
      </w:r>
      <w:r w:rsidRPr="001E1445">
        <w:tab/>
      </w:r>
      <w:r w:rsidRPr="001E1445">
        <w:tab/>
      </w:r>
      <w:r w:rsidRPr="001E1445">
        <w:tab/>
      </w:r>
      <w:r w:rsidRPr="001E1445">
        <w:tab/>
        <w:t>4</w:t>
      </w:r>
      <w:r>
        <w:t>) 1А, 2В</w:t>
      </w:r>
      <w:r w:rsidRPr="001E1445">
        <w:t>.</w:t>
      </w:r>
    </w:p>
    <w:p w:rsidR="001E1445" w:rsidRPr="009E6931" w:rsidRDefault="001E1445" w:rsidP="001E1445">
      <w:pPr>
        <w:ind w:left="360"/>
        <w:jc w:val="both"/>
        <w:rPr>
          <w:b/>
        </w:rPr>
      </w:pPr>
      <w:r w:rsidRPr="009E6931">
        <w:rPr>
          <w:b/>
        </w:rPr>
        <w:t>5. Укажите признаки, характерные для капиллярного кровотечения</w:t>
      </w:r>
    </w:p>
    <w:p w:rsidR="001E1445" w:rsidRPr="001E1445" w:rsidRDefault="001E1445" w:rsidP="001E1445">
      <w:pPr>
        <w:ind w:left="360"/>
        <w:jc w:val="both"/>
      </w:pPr>
      <w:r>
        <w:t>А) цвет крови темный</w:t>
      </w:r>
      <w:r w:rsidRPr="001E1445">
        <w:t>;</w:t>
      </w:r>
    </w:p>
    <w:p w:rsidR="001E1445" w:rsidRPr="001E1445" w:rsidRDefault="001E1445" w:rsidP="001E1445">
      <w:pPr>
        <w:ind w:left="360"/>
        <w:jc w:val="both"/>
      </w:pPr>
      <w:r>
        <w:t>Б) цвет крови алый</w:t>
      </w:r>
      <w:r w:rsidRPr="001E1445">
        <w:t>;</w:t>
      </w:r>
    </w:p>
    <w:p w:rsidR="001E1445" w:rsidRPr="001E1445" w:rsidRDefault="001E1445" w:rsidP="001E1445">
      <w:pPr>
        <w:ind w:left="360"/>
        <w:jc w:val="both"/>
      </w:pPr>
      <w:r>
        <w:t>В) кровь выбрасывается из раны пульсирующей струей</w:t>
      </w:r>
      <w:r w:rsidRPr="001E1445">
        <w:t>;</w:t>
      </w:r>
    </w:p>
    <w:p w:rsidR="001E1445" w:rsidRDefault="001E1445" w:rsidP="001E1445">
      <w:pPr>
        <w:ind w:left="360"/>
        <w:jc w:val="both"/>
      </w:pPr>
      <w:r>
        <w:t>Г) кровоточит вся раневая поверхность;</w:t>
      </w:r>
    </w:p>
    <w:p w:rsidR="001E1445" w:rsidRDefault="001E1445" w:rsidP="001E1445">
      <w:pPr>
        <w:ind w:left="360"/>
        <w:jc w:val="both"/>
      </w:pPr>
      <w:r>
        <w:t>Д) кровь вытекает из раны медленно.</w:t>
      </w:r>
    </w:p>
    <w:p w:rsidR="001E1445" w:rsidRPr="001E1445" w:rsidRDefault="001E1445" w:rsidP="001E1445">
      <w:pPr>
        <w:ind w:left="360"/>
        <w:jc w:val="both"/>
      </w:pPr>
      <w:r>
        <w:tab/>
      </w:r>
      <w:r w:rsidRPr="001E1445">
        <w:t>1)</w:t>
      </w:r>
      <w:r>
        <w:t>АГД</w:t>
      </w:r>
      <w:r w:rsidRPr="001E1445">
        <w:t>;</w:t>
      </w:r>
      <w:r w:rsidRPr="001E1445">
        <w:tab/>
      </w:r>
      <w:r w:rsidRPr="001E1445">
        <w:tab/>
      </w:r>
      <w:r w:rsidRPr="001E1445">
        <w:tab/>
      </w:r>
      <w:r w:rsidRPr="001E1445">
        <w:tab/>
        <w:t>3)</w:t>
      </w:r>
      <w:r>
        <w:t>БГД</w:t>
      </w:r>
      <w:r w:rsidRPr="001E1445">
        <w:t>;</w:t>
      </w:r>
    </w:p>
    <w:p w:rsidR="001E1445" w:rsidRDefault="001E1445" w:rsidP="001E1445">
      <w:pPr>
        <w:ind w:left="360"/>
        <w:jc w:val="both"/>
      </w:pPr>
      <w:r>
        <w:t xml:space="preserve">       2)АВГ</w:t>
      </w:r>
      <w:r w:rsidRPr="001E1445">
        <w:t>;</w:t>
      </w:r>
      <w:r>
        <w:tab/>
      </w:r>
      <w:r>
        <w:tab/>
      </w:r>
      <w:r>
        <w:tab/>
      </w:r>
      <w:r>
        <w:tab/>
        <w:t>4)БВГ</w:t>
      </w:r>
      <w:r w:rsidRPr="001E1445">
        <w:t>.</w:t>
      </w:r>
    </w:p>
    <w:p w:rsidR="00E26EE2" w:rsidRPr="001E1445" w:rsidRDefault="00E26EE2" w:rsidP="001E1445">
      <w:pPr>
        <w:ind w:left="360"/>
        <w:jc w:val="both"/>
      </w:pPr>
    </w:p>
    <w:p w:rsidR="001E1445" w:rsidRPr="009E6931" w:rsidRDefault="001E1445" w:rsidP="001E1445">
      <w:pPr>
        <w:ind w:left="360"/>
        <w:jc w:val="both"/>
        <w:rPr>
          <w:b/>
        </w:rPr>
      </w:pPr>
      <w:r w:rsidRPr="009E6931">
        <w:rPr>
          <w:b/>
        </w:rPr>
        <w:lastRenderedPageBreak/>
        <w:t>6) Укажите правильную последовательность наложения жгута при артериальном кровотечении из верхней конечности:</w:t>
      </w:r>
    </w:p>
    <w:p w:rsidR="001E1445" w:rsidRPr="001E1445" w:rsidRDefault="001E1445" w:rsidP="001E1445">
      <w:pPr>
        <w:ind w:left="360"/>
        <w:jc w:val="both"/>
      </w:pPr>
      <w:r>
        <w:t>А) на кожу положить прокладку из мягкой ткани</w:t>
      </w:r>
      <w:r w:rsidRPr="001E1445">
        <w:t>;</w:t>
      </w:r>
    </w:p>
    <w:p w:rsidR="001E1445" w:rsidRPr="001E1445" w:rsidRDefault="001E1445" w:rsidP="001E1445">
      <w:pPr>
        <w:ind w:left="360"/>
        <w:jc w:val="both"/>
      </w:pPr>
      <w:r>
        <w:t>Б) наложить первый тур жгута</w:t>
      </w:r>
      <w:r w:rsidRPr="001E1445">
        <w:t>;</w:t>
      </w:r>
    </w:p>
    <w:p w:rsidR="001E1445" w:rsidRPr="001E1445" w:rsidRDefault="001E1445" w:rsidP="001E1445">
      <w:pPr>
        <w:ind w:left="360"/>
        <w:jc w:val="both"/>
      </w:pPr>
      <w:r>
        <w:t>В) приподнять конечность на 20-30 см</w:t>
      </w:r>
      <w:r w:rsidRPr="001E1445">
        <w:t>;</w:t>
      </w:r>
    </w:p>
    <w:p w:rsidR="001E1445" w:rsidRPr="001E1445" w:rsidRDefault="001E1445" w:rsidP="001E1445">
      <w:pPr>
        <w:ind w:left="360"/>
        <w:jc w:val="both"/>
      </w:pPr>
      <w:r>
        <w:t>Г) проверить правильность наложения жгута</w:t>
      </w:r>
      <w:r w:rsidRPr="001E1445">
        <w:t>;</w:t>
      </w:r>
    </w:p>
    <w:p w:rsidR="001E1445" w:rsidRDefault="001E1445" w:rsidP="001E1445">
      <w:pPr>
        <w:ind w:left="360"/>
        <w:jc w:val="both"/>
      </w:pPr>
      <w:r>
        <w:t>Д) наложить несколько туров жгута и закрепить концы.</w:t>
      </w:r>
    </w:p>
    <w:p w:rsidR="00BB6320" w:rsidRPr="00BB6320" w:rsidRDefault="00BB6320" w:rsidP="001E1445">
      <w:pPr>
        <w:ind w:left="360"/>
        <w:jc w:val="both"/>
      </w:pPr>
      <w:r>
        <w:tab/>
        <w:t>1)ВАБГ</w:t>
      </w:r>
      <w:r w:rsidRPr="00BB6320">
        <w:t>;</w:t>
      </w:r>
      <w:r>
        <w:tab/>
      </w:r>
      <w:r>
        <w:tab/>
      </w:r>
      <w:r>
        <w:tab/>
      </w:r>
      <w:r>
        <w:tab/>
        <w:t>3)АД</w:t>
      </w:r>
      <w:r w:rsidRPr="00BB6320">
        <w:t>;</w:t>
      </w:r>
    </w:p>
    <w:p w:rsidR="00E26EE2" w:rsidRPr="00BB6320" w:rsidRDefault="00BB6320" w:rsidP="001E1445">
      <w:pPr>
        <w:ind w:left="360"/>
        <w:jc w:val="both"/>
      </w:pPr>
      <w:r>
        <w:tab/>
        <w:t>2)ВАД</w:t>
      </w:r>
      <w:r w:rsidRPr="00BB6320">
        <w:t>;</w:t>
      </w:r>
      <w:r w:rsidR="00E26EE2">
        <w:tab/>
      </w:r>
      <w:r w:rsidR="00E26EE2">
        <w:tab/>
      </w:r>
      <w:r w:rsidR="00E26EE2">
        <w:tab/>
      </w:r>
      <w:r w:rsidR="00E26EE2">
        <w:tab/>
        <w:t>4)ВАБГ.</w:t>
      </w:r>
    </w:p>
    <w:p w:rsidR="001E1445" w:rsidRPr="009E6931" w:rsidRDefault="00BB6320" w:rsidP="00BD2CB7">
      <w:pPr>
        <w:ind w:left="360"/>
        <w:jc w:val="both"/>
        <w:rPr>
          <w:b/>
        </w:rPr>
      </w:pPr>
      <w:r w:rsidRPr="009E6931">
        <w:rPr>
          <w:b/>
        </w:rPr>
        <w:t>7. Кровотечение – это истечение крови из:</w:t>
      </w:r>
    </w:p>
    <w:p w:rsidR="00BB6320" w:rsidRPr="00BB6320" w:rsidRDefault="00BB6320" w:rsidP="00BD2CB7">
      <w:pPr>
        <w:ind w:left="360"/>
        <w:jc w:val="both"/>
      </w:pPr>
      <w:r>
        <w:t>А) кровеносных сосудов только на поверхность тела</w:t>
      </w:r>
      <w:r w:rsidRPr="00BB6320">
        <w:t>;</w:t>
      </w:r>
    </w:p>
    <w:p w:rsidR="00BB6320" w:rsidRPr="00BB6320" w:rsidRDefault="00BB6320" w:rsidP="00BD2CB7">
      <w:pPr>
        <w:ind w:left="360"/>
        <w:jc w:val="both"/>
      </w:pPr>
      <w:r>
        <w:t>Б) кровеносных сосудов</w:t>
      </w:r>
      <w:r w:rsidRPr="00BB6320">
        <w:t>;</w:t>
      </w:r>
    </w:p>
    <w:p w:rsidR="00E26EE2" w:rsidRPr="00BB6320" w:rsidRDefault="00BB6320" w:rsidP="00BD2CB7">
      <w:pPr>
        <w:ind w:left="360"/>
        <w:jc w:val="both"/>
      </w:pPr>
      <w:r>
        <w:t>В) кровеносных сосудов только в полости тела</w:t>
      </w:r>
      <w:r w:rsidRPr="00BB6320">
        <w:t>.</w:t>
      </w:r>
    </w:p>
    <w:p w:rsidR="00BB6320" w:rsidRPr="009E6931" w:rsidRDefault="00BB6320" w:rsidP="00BD2CB7">
      <w:pPr>
        <w:ind w:left="360"/>
        <w:jc w:val="both"/>
        <w:rPr>
          <w:b/>
        </w:rPr>
      </w:pPr>
      <w:r w:rsidRPr="009E6931">
        <w:rPr>
          <w:b/>
        </w:rPr>
        <w:t>8. Укажите последовательность наложения давящей повязки :</w:t>
      </w:r>
    </w:p>
    <w:p w:rsidR="00BB6320" w:rsidRPr="00BB6320" w:rsidRDefault="00BB6320" w:rsidP="00BD2CB7">
      <w:pPr>
        <w:ind w:left="360"/>
        <w:jc w:val="both"/>
      </w:pPr>
      <w:r>
        <w:t>А) накладывается несколько слоев марли</w:t>
      </w:r>
      <w:r w:rsidRPr="00BB6320">
        <w:t>;</w:t>
      </w:r>
    </w:p>
    <w:p w:rsidR="00BB6320" w:rsidRPr="00BB6320" w:rsidRDefault="00BB6320" w:rsidP="00BD2CB7">
      <w:pPr>
        <w:ind w:left="360"/>
        <w:jc w:val="both"/>
      </w:pPr>
      <w:r>
        <w:t>Б) приподнять конечность на 20-30 см</w:t>
      </w:r>
      <w:r w:rsidRPr="00BB6320">
        <w:t>;</w:t>
      </w:r>
    </w:p>
    <w:p w:rsidR="00BB6320" w:rsidRDefault="00BB6320" w:rsidP="00BB6320">
      <w:pPr>
        <w:ind w:left="360"/>
        <w:jc w:val="both"/>
      </w:pPr>
      <w:r>
        <w:t>В) накладывается плотный ком ваты;</w:t>
      </w:r>
    </w:p>
    <w:p w:rsidR="00BB6320" w:rsidRPr="0007469A" w:rsidRDefault="00BB6320" w:rsidP="00BB6320">
      <w:pPr>
        <w:ind w:left="360"/>
        <w:jc w:val="both"/>
      </w:pPr>
      <w:r>
        <w:t>Г) туго бинтуют</w:t>
      </w:r>
      <w:r w:rsidRPr="0007469A">
        <w:t>.</w:t>
      </w:r>
    </w:p>
    <w:p w:rsidR="00BB6320" w:rsidRPr="00E26EE2" w:rsidRDefault="0007469A" w:rsidP="00BB6320">
      <w:pPr>
        <w:ind w:left="360"/>
        <w:jc w:val="both"/>
      </w:pPr>
      <w:r>
        <w:t>1)БАВГ</w:t>
      </w:r>
      <w:r w:rsidRPr="00E26EE2">
        <w:t>;</w:t>
      </w:r>
      <w:r>
        <w:tab/>
      </w:r>
      <w:r>
        <w:tab/>
      </w:r>
      <w:r>
        <w:tab/>
      </w:r>
      <w:r>
        <w:tab/>
        <w:t>3)ВГБ</w:t>
      </w:r>
      <w:r w:rsidRPr="00E26EE2">
        <w:t>;</w:t>
      </w:r>
    </w:p>
    <w:p w:rsidR="0007469A" w:rsidRDefault="0007469A" w:rsidP="00BB6320">
      <w:pPr>
        <w:ind w:left="360"/>
        <w:jc w:val="both"/>
      </w:pPr>
      <w:r>
        <w:t>2)АГ</w:t>
      </w:r>
      <w:r w:rsidRPr="00E26EE2">
        <w:t>;</w:t>
      </w:r>
      <w:r>
        <w:tab/>
      </w:r>
      <w:r>
        <w:tab/>
      </w:r>
      <w:r>
        <w:tab/>
      </w:r>
      <w:r>
        <w:tab/>
        <w:t>4)ВАБГ</w:t>
      </w:r>
      <w:r w:rsidRPr="00E26EE2">
        <w:t>.</w:t>
      </w:r>
    </w:p>
    <w:p w:rsidR="00E26EE2" w:rsidRPr="00E26EE2" w:rsidRDefault="00E26EE2" w:rsidP="00BB6320">
      <w:pPr>
        <w:ind w:left="360"/>
        <w:jc w:val="both"/>
      </w:pPr>
    </w:p>
    <w:p w:rsidR="0007469A" w:rsidRPr="009E6931" w:rsidRDefault="0007469A" w:rsidP="0007469A">
      <w:pPr>
        <w:ind w:left="360"/>
        <w:jc w:val="both"/>
        <w:rPr>
          <w:b/>
        </w:rPr>
      </w:pPr>
      <w:r w:rsidRPr="009E6931">
        <w:rPr>
          <w:b/>
        </w:rPr>
        <w:t>9. Найдите неверное утверждение:</w:t>
      </w:r>
    </w:p>
    <w:p w:rsidR="0007469A" w:rsidRPr="0007469A" w:rsidRDefault="0007469A" w:rsidP="0007469A">
      <w:pPr>
        <w:ind w:left="360"/>
        <w:jc w:val="both"/>
      </w:pPr>
      <w:r>
        <w:t>А) сосуды паренхиматозных органов не спадаются, поэтому самостоятельной остановки кровотечения в этих органах почти никогда не происходит</w:t>
      </w:r>
      <w:r w:rsidRPr="0007469A">
        <w:t>;</w:t>
      </w:r>
    </w:p>
    <w:p w:rsidR="0007469A" w:rsidRPr="0007469A" w:rsidRDefault="0007469A" w:rsidP="0007469A">
      <w:pPr>
        <w:ind w:left="360"/>
        <w:jc w:val="both"/>
      </w:pPr>
      <w:r>
        <w:t>Б) при нормальной свертываемости крови капиллярное кровотечение прекращается самостоятельно</w:t>
      </w:r>
      <w:r w:rsidRPr="0007469A">
        <w:t>;</w:t>
      </w:r>
    </w:p>
    <w:p w:rsidR="00E26EE2" w:rsidRDefault="0007469A" w:rsidP="0007469A">
      <w:pPr>
        <w:ind w:left="360"/>
        <w:jc w:val="both"/>
      </w:pPr>
      <w:r>
        <w:t>В) при повреждении крупных сосудов (бедренная артерия, подключичная и др.) не может наступить кровопотеря, не совместимая с жизнью.</w:t>
      </w:r>
      <w:bookmarkStart w:id="0" w:name="_GoBack"/>
      <w:bookmarkEnd w:id="0"/>
    </w:p>
    <w:p w:rsidR="0007469A" w:rsidRPr="009E6931" w:rsidRDefault="0007469A" w:rsidP="0007469A">
      <w:pPr>
        <w:ind w:left="360"/>
        <w:jc w:val="both"/>
        <w:rPr>
          <w:b/>
        </w:rPr>
      </w:pPr>
      <w:r w:rsidRPr="009E6931">
        <w:rPr>
          <w:b/>
        </w:rPr>
        <w:t xml:space="preserve">10. У мужчины </w:t>
      </w:r>
      <w:r w:rsidR="00A91188" w:rsidRPr="009E6931">
        <w:rPr>
          <w:b/>
        </w:rPr>
        <w:t xml:space="preserve">резаная рана наружной поверхности голени. </w:t>
      </w:r>
      <w:r w:rsidR="009E6931" w:rsidRPr="009E6931">
        <w:rPr>
          <w:b/>
        </w:rPr>
        <w:t>Кровь бордового цвета, умеренно изливается из раны. Опишите последовательность оказания первой помощи.</w:t>
      </w:r>
    </w:p>
    <w:sectPr w:rsidR="0007469A" w:rsidRPr="009E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70B87"/>
    <w:multiLevelType w:val="hybridMultilevel"/>
    <w:tmpl w:val="068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65"/>
    <w:rsid w:val="00066108"/>
    <w:rsid w:val="0007469A"/>
    <w:rsid w:val="0016391D"/>
    <w:rsid w:val="001E1445"/>
    <w:rsid w:val="00395634"/>
    <w:rsid w:val="007A60DF"/>
    <w:rsid w:val="009E6931"/>
    <w:rsid w:val="00A91188"/>
    <w:rsid w:val="00BB6320"/>
    <w:rsid w:val="00BD2CB7"/>
    <w:rsid w:val="00E13565"/>
    <w:rsid w:val="00E2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7BE2A-49F8-47A3-8CBF-4F3920B6E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1D"/>
    <w:pPr>
      <w:ind w:left="720"/>
      <w:contextualSpacing/>
    </w:pPr>
  </w:style>
  <w:style w:type="table" w:styleId="a4">
    <w:name w:val="Table Grid"/>
    <w:basedOn w:val="a1"/>
    <w:uiPriority w:val="39"/>
    <w:rsid w:val="00BD2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50991-4A57-4F95-A3AF-A7AD4C63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компьютер</cp:lastModifiedBy>
  <cp:revision>6</cp:revision>
  <dcterms:created xsi:type="dcterms:W3CDTF">2020-04-25T10:35:00Z</dcterms:created>
  <dcterms:modified xsi:type="dcterms:W3CDTF">2020-04-25T12:37:00Z</dcterms:modified>
</cp:coreProperties>
</file>