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5B" w:rsidRDefault="009A655B" w:rsidP="009A655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«Средняя школа №10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г.Речицы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36"/>
          <w:szCs w:val="28"/>
        </w:rPr>
      </w:pPr>
    </w:p>
    <w:p w:rsidR="009A655B" w:rsidRP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36"/>
          <w:szCs w:val="28"/>
        </w:rPr>
      </w:pPr>
    </w:p>
    <w:p w:rsidR="009A655B" w:rsidRPr="009A655B" w:rsidRDefault="009A655B" w:rsidP="009A655B">
      <w:pPr>
        <w:ind w:left="720"/>
        <w:contextualSpacing/>
        <w:jc w:val="center"/>
        <w:rPr>
          <w:rFonts w:ascii="Times New Roman" w:eastAsia="Calibri" w:hAnsi="Times New Roman" w:cs="Times New Roman"/>
          <w:sz w:val="40"/>
          <w:szCs w:val="32"/>
        </w:rPr>
      </w:pPr>
      <w:r>
        <w:rPr>
          <w:rFonts w:ascii="Times New Roman" w:eastAsia="Calibri" w:hAnsi="Times New Roman" w:cs="Times New Roman"/>
          <w:sz w:val="32"/>
          <w:szCs w:val="24"/>
        </w:rPr>
        <w:t>С</w:t>
      </w:r>
      <w:r w:rsidRPr="009A655B">
        <w:rPr>
          <w:rFonts w:ascii="Times New Roman" w:eastAsia="Calibri" w:hAnsi="Times New Roman" w:cs="Times New Roman"/>
          <w:sz w:val="40"/>
          <w:szCs w:val="32"/>
        </w:rPr>
        <w:t>овременные технологии в работе с детьми с ОПФР</w:t>
      </w:r>
      <w:r w:rsidRPr="009A655B">
        <w:rPr>
          <w:rFonts w:ascii="Times New Roman" w:eastAsia="Calibri" w:hAnsi="Times New Roman" w:cs="Times New Roman"/>
          <w:sz w:val="40"/>
          <w:szCs w:val="32"/>
        </w:rPr>
        <w:t xml:space="preserve"> по развитию речевой активности</w:t>
      </w: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40"/>
          <w:szCs w:val="32"/>
        </w:rPr>
      </w:pP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40"/>
          <w:szCs w:val="32"/>
        </w:rPr>
      </w:pP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40"/>
          <w:szCs w:val="32"/>
        </w:rPr>
      </w:pP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40"/>
          <w:szCs w:val="32"/>
        </w:rPr>
      </w:pP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40"/>
          <w:szCs w:val="32"/>
        </w:rPr>
      </w:pP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40"/>
          <w:szCs w:val="32"/>
        </w:rPr>
      </w:pP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40"/>
          <w:szCs w:val="32"/>
        </w:rPr>
      </w:pPr>
    </w:p>
    <w:p w:rsidR="009A655B" w:rsidRDefault="009A655B" w:rsidP="009A655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9A655B" w:rsidRPr="009A655B" w:rsidRDefault="009A655B" w:rsidP="009A655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А.В.Климова</w:t>
      </w:r>
      <w:proofErr w:type="spellEnd"/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655B" w:rsidRDefault="009A655B" w:rsidP="00E46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82661" w:rsidRDefault="00682661" w:rsidP="009A6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Современная педагогика рассматривает сегодня образование как процесс, который направлен на саморазвитие личности учащегося, на повышение его возможностей компетентного выбора своего жизненного пути. В соответствии с актуальными требованиями времени главной задачей общего среднего образования являе</w:t>
      </w:r>
      <w:r w:rsidR="009A655B">
        <w:rPr>
          <w:rFonts w:ascii="Times New Roman" w:hAnsi="Times New Roman" w:cs="Times New Roman"/>
          <w:sz w:val="28"/>
          <w:szCs w:val="28"/>
        </w:rPr>
        <w:t>тся подготовка образованного и т</w:t>
      </w:r>
      <w:r>
        <w:rPr>
          <w:rFonts w:ascii="Times New Roman" w:hAnsi="Times New Roman" w:cs="Times New Roman"/>
          <w:sz w:val="28"/>
          <w:szCs w:val="28"/>
        </w:rPr>
        <w:t xml:space="preserve">ворческого гражданина Республики Беларусь, способного к постоянному </w:t>
      </w:r>
      <w:r w:rsidR="009A655B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и самообразованию, независимо – это учащийся, не имеющий отклонений в психофизическом развитии или учащийся, который имеет индивидуальные особенности психофизического развития.</w:t>
      </w:r>
    </w:p>
    <w:p w:rsidR="00682661" w:rsidRDefault="00682661" w:rsidP="009A6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историческом периоде В Республике Беларусь образование приобретает приоритетное значение. 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основных задач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поставленных правительством перед школой является приспособление их для полноценного обучения детей с особенностями психофизического развития.</w:t>
      </w:r>
    </w:p>
    <w:p w:rsidR="00682661" w:rsidRDefault="00682661" w:rsidP="009A6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</w:t>
      </w:r>
      <w:r w:rsidR="00E469F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что современные образовательные подходы к воспитанию и образованию детей с особенностями психофизического развития требуют использования новых образовательных технологий, методик преподавания, расширения разнообразных форм и методов обучения, что позволяет эффективно решать вопросы воспитания, развития и социальной адаптации учащихся, а также формировать их личностную гармонию.</w:t>
      </w:r>
    </w:p>
    <w:p w:rsidR="00682661" w:rsidRDefault="00682661" w:rsidP="009A6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своего опыта, да и моих коллег в нашей школе, я пришла к выводу, что основная проблема ребенка с особенностями </w:t>
      </w:r>
      <w:r w:rsidR="00A8754C">
        <w:rPr>
          <w:rFonts w:ascii="Times New Roman" w:hAnsi="Times New Roman" w:cs="Times New Roman"/>
          <w:sz w:val="28"/>
          <w:szCs w:val="28"/>
        </w:rPr>
        <w:t>психофизического развития заключается в его связи с миром, поэтому главный акцент во воспитании и социализации ребенка должен делаться не столько на процессе усвоения, упорядочения и воспроизведения им определенной системы ценностей, сколько на создание определенных условий для его социализации.</w:t>
      </w:r>
    </w:p>
    <w:p w:rsidR="00A8754C" w:rsidRDefault="00A8754C" w:rsidP="009A6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По-моему, сегодня нельзя быть педагогически грамотным работником специалистом, не изучая и не используя обш</w:t>
      </w:r>
      <w:r w:rsidR="00E469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рный арсенал образовательных технологий. Из всего множества предлагаемых технологий обучения, в своей работе я активно использую игровые технологии, также я убедилась в эффективности использования компьютерных ресурсов.</w:t>
      </w:r>
    </w:p>
    <w:p w:rsidR="00A8754C" w:rsidRDefault="00A8754C" w:rsidP="009A6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гимнастика,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терапия, релаксация, динамические паузы, гимнастика для глаз, дыхательная гимнастика и, конечно, соблюдение санитарных норм и правил вот, о чем я никогда не забываю на своих занятиях и использую их в обязательном порядке.</w:t>
      </w:r>
    </w:p>
    <w:p w:rsidR="00A8754C" w:rsidRDefault="001309A8" w:rsidP="009A6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учащиеся все разные, для каждого из них у меня свой индивидуальный подход, что эффективно для одного, необязательно подойдет другому. Но все они любят играть.</w:t>
      </w:r>
    </w:p>
    <w:p w:rsidR="001309A8" w:rsidRDefault="001309A8" w:rsidP="009A6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использование</w:t>
      </w:r>
      <w:r w:rsidR="00AA5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игровых технологий обусловлено тем, </w:t>
      </w:r>
      <w:r w:rsidR="00AA59AD">
        <w:rPr>
          <w:rFonts w:ascii="Times New Roman" w:hAnsi="Times New Roman" w:cs="Times New Roman"/>
          <w:sz w:val="28"/>
          <w:szCs w:val="28"/>
        </w:rPr>
        <w:t>что игра является основным и любимым занятием для детей, позволяет быстрее и прочнее сформировать нарушенные психические процессы, личностные качества, моторику, интеллект.</w:t>
      </w:r>
    </w:p>
    <w:p w:rsidR="00AA59AD" w:rsidRDefault="00AA59AD" w:rsidP="009A6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игровую деятельность на разных этапах учебных занятий. И пришла к выводу, что наиболее эффективна она при работе с новыми понятиями и терминами. Иногда эту технологию использую при проведении целого занятия, например, игра «Путешествие по Беларуси». А начинаю я ее с экскурсии по родному городу Речица. Каждому учащемуся я предлагаю по десять снимков. Начинается соревнование: кто правильно назовет изображенное место нашего города. Кто назовет больше, получает хорошую отметку, это стимулирует ребят узнать наш город лучше. Далее мы путешествуем по флоре и фауне нашей страны. Вот, например, при изучении диких животных и провожу игру «Покажи меня» (необходимо изобразить, кто как ходит).</w:t>
      </w:r>
    </w:p>
    <w:p w:rsidR="00AA59AD" w:rsidRDefault="0091017D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раз лесной тропой</w:t>
      </w:r>
    </w:p>
    <w:p w:rsidR="0091017D" w:rsidRDefault="0091017D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шли на водопой.</w:t>
      </w:r>
    </w:p>
    <w:p w:rsidR="0091017D" w:rsidRDefault="0091017D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мамой-лосихой топал лосенок,</w:t>
      </w:r>
    </w:p>
    <w:p w:rsidR="0091017D" w:rsidRDefault="008D5B73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лисицей крался лисенок,</w:t>
      </w:r>
    </w:p>
    <w:p w:rsidR="008D5B73" w:rsidRDefault="008D5B73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мамой-медведицей шел медвежонок,</w:t>
      </w:r>
    </w:p>
    <w:p w:rsidR="008D5B73" w:rsidRDefault="008D5B73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мамой-белкой скакали бельчата,</w:t>
      </w:r>
    </w:p>
    <w:p w:rsidR="008D5B73" w:rsidRDefault="008D5B73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Волчица вела за собою волчат.</w:t>
      </w:r>
    </w:p>
    <w:p w:rsidR="008D5B73" w:rsidRDefault="008D5B73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мамы и дети напиться хотят.</w:t>
      </w:r>
    </w:p>
    <w:p w:rsidR="008D5B73" w:rsidRDefault="008D5B73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с вами вспомнил, как называются детеныши диких животных. А как вы думаете, помнят ли это ваши родители? Вдруг кто-нибудь забыл. А что нужно сделать, чтобы родители вспомнили?</w:t>
      </w:r>
    </w:p>
    <w:p w:rsidR="008D5B73" w:rsidRDefault="008D5B73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есть картинки животных и их детенышей, соедините их.</w:t>
      </w:r>
    </w:p>
    <w:p w:rsidR="008D5B73" w:rsidRDefault="008D5B73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занятии учащиеся рассказывали, как дома с родителями играли в эту игру. Такие совместные игры позволяют активизировать взаимоотношения детей и родителей.</w:t>
      </w:r>
    </w:p>
    <w:p w:rsidR="008D5B73" w:rsidRDefault="008D5B73" w:rsidP="009A6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дидактические игры на занятиях поп</w:t>
      </w:r>
      <w:r w:rsidR="00EE027C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няют, углубляют и расширяют знания. Являются посредством всестороннего развития ребенка, его умственных и творческих, вызывают положительные эмоции.</w:t>
      </w:r>
    </w:p>
    <w:p w:rsidR="008D5B73" w:rsidRDefault="008D5B73" w:rsidP="009A6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своей практике я используют элементы технологии проблемного обучения. Эта работа содействует формированию </w:t>
      </w:r>
      <w:r w:rsidR="00EE027C">
        <w:rPr>
          <w:rFonts w:ascii="Times New Roman" w:hAnsi="Times New Roman" w:cs="Times New Roman"/>
          <w:sz w:val="28"/>
          <w:szCs w:val="28"/>
        </w:rPr>
        <w:t xml:space="preserve">теоретических знаний учащихся, развивает словесно-логическое мышление, речь, познавательный интерес. К сожалению, не на каждом учебном </w:t>
      </w:r>
      <w:proofErr w:type="spellStart"/>
      <w:r w:rsidR="00EE027C">
        <w:rPr>
          <w:rFonts w:ascii="Times New Roman" w:hAnsi="Times New Roman" w:cs="Times New Roman"/>
          <w:sz w:val="28"/>
          <w:szCs w:val="28"/>
        </w:rPr>
        <w:t>занаятии</w:t>
      </w:r>
      <w:proofErr w:type="spellEnd"/>
      <w:r w:rsidR="00EE027C">
        <w:rPr>
          <w:rFonts w:ascii="Times New Roman" w:hAnsi="Times New Roman" w:cs="Times New Roman"/>
          <w:sz w:val="28"/>
          <w:szCs w:val="28"/>
        </w:rPr>
        <w:t xml:space="preserve"> удается выдержать все элементы проблемного урока. Ключевым этапом является этап мотивации.</w:t>
      </w:r>
    </w:p>
    <w:p w:rsidR="00EE027C" w:rsidRDefault="00EE027C" w:rsidP="009A6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Значительную роль на своих занятиях отвожу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которая дает возможность сохранить здоровье учащихся. Важная составная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55B">
        <w:rPr>
          <w:rFonts w:ascii="Times New Roman" w:hAnsi="Times New Roman" w:cs="Times New Roman"/>
          <w:sz w:val="28"/>
          <w:szCs w:val="28"/>
        </w:rPr>
        <w:t>работы — педагога- это</w:t>
      </w:r>
      <w:r>
        <w:rPr>
          <w:rFonts w:ascii="Times New Roman" w:hAnsi="Times New Roman" w:cs="Times New Roman"/>
          <w:sz w:val="28"/>
          <w:szCs w:val="28"/>
        </w:rPr>
        <w:t xml:space="preserve"> рациональная организация учебного занятия.</w:t>
      </w:r>
    </w:p>
    <w:p w:rsidR="00EE027C" w:rsidRDefault="00EE027C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своих учебных занятий стараюсь, чтобы происходила смена деятельности для увеличения восприятия материала учащимися. </w:t>
      </w:r>
    </w:p>
    <w:p w:rsidR="004D5923" w:rsidRDefault="00EE027C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от одного вида деятельности к другому провожу различные «минутки здоровья». Например, как релакс. Прошу учащихся откинуться на спинку стула, расслабиться, закрыть глаза, дотрагивается</w:t>
      </w:r>
      <w:r w:rsidR="004D5923">
        <w:rPr>
          <w:rFonts w:ascii="Times New Roman" w:hAnsi="Times New Roman" w:cs="Times New Roman"/>
          <w:sz w:val="28"/>
          <w:szCs w:val="28"/>
        </w:rPr>
        <w:t xml:space="preserve"> волны, им хорошо, улыбается солнышко. Дети поднимают голову и смотрят друг на друга, делятся солнечным настроением-теплом.</w:t>
      </w:r>
    </w:p>
    <w:p w:rsidR="001309A8" w:rsidRDefault="004D5923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занятиях по развитию познавательной деятельности я, например, провожу физкультминутку. Я задаю вопрос: «Велосипед -это транспорт?». Если ответ «да», дети </w:t>
      </w:r>
      <w:r>
        <w:rPr>
          <w:rFonts w:ascii="Times New Roman" w:hAnsi="Times New Roman" w:cs="Times New Roman"/>
          <w:sz w:val="28"/>
          <w:szCs w:val="28"/>
        </w:rPr>
        <w:lastRenderedPageBreak/>
        <w:t>поворачиваются вправо, если «нет», влево. На таком занятии я соединяю одновременно и работу по теме учебного занятия и отдых.</w:t>
      </w:r>
    </w:p>
    <w:p w:rsidR="004D5923" w:rsidRDefault="004D5923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Современную школу нельзя представить без внедрения информационно-коммуникативных технологий (ИКТ). Это дает возможность улучшить качество обучения и воспитания, повысить мотивацию к получению и усвоению новых знаний учащихся с ОПФР.</w:t>
      </w:r>
    </w:p>
    <w:p w:rsidR="004D5923" w:rsidRDefault="004D5923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ИКТ, я увидела, что знания приобретаются по разным каналам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восприятия,а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лучше усваиваются и запоминаются на более долгий срок. Проводя занятия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пользуюяь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принципом</w:t>
      </w:r>
      <w:r w:rsidR="006E27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E2769">
        <w:rPr>
          <w:rFonts w:ascii="Times New Roman" w:hAnsi="Times New Roman" w:cs="Times New Roman"/>
          <w:sz w:val="28"/>
          <w:szCs w:val="28"/>
        </w:rPr>
        <w:t xml:space="preserve"> «Тебе скажут – ты забудешь. Тебе покажут- ты запомнишь. Ты сделаешь- ты поймешь». Это утверждение еще раз убеждает меня и моих коллег в необходимости использования ИКТ в образовательном процессе для детей с ОПФР.</w:t>
      </w:r>
    </w:p>
    <w:p w:rsidR="006E2769" w:rsidRDefault="006E2769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на учебных занятиях используют в различных вариант, чаще всего это мультимедийные презентации. Они позволяют сделать учебное занятие более интересным, эмоциональным, что позволяет учащимся глубже погрузиться в изучаемый материал. Мультимедийная презентация дает мне возможность подать информацию в максимально наглядной и легко воспринимаемой форме.</w:t>
      </w:r>
    </w:p>
    <w:p w:rsidR="006E2769" w:rsidRDefault="006E2769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использование элементов новых педагогических технологий способствует достижению определенных успехов в работе с детьми с ОПФР.</w:t>
      </w:r>
    </w:p>
    <w:p w:rsidR="006E2769" w:rsidRDefault="006E2769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мне идти в ногу со временем, соответствовать современным требованиям, стоящим перед школой при подготовке конкурентоспособных граждан. Благодаря новым педагогическим технологиям учащиеся овладевают приемами и умениями самостоятельно конструировать свои знания, ориентироваться в современном жизненном пространстве.</w:t>
      </w:r>
    </w:p>
    <w:p w:rsidR="006E2769" w:rsidRDefault="006E2769" w:rsidP="009A6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6E2769" w:rsidRDefault="006E2769" w:rsidP="009A65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 Н.П. Педагогические технологии адаптивной школы</w:t>
      </w:r>
      <w:r w:rsidR="00E469F7">
        <w:rPr>
          <w:rFonts w:ascii="Times New Roman" w:hAnsi="Times New Roman" w:cs="Times New Roman"/>
          <w:sz w:val="28"/>
          <w:szCs w:val="28"/>
        </w:rPr>
        <w:t>. – М.: «Академия», 2002</w:t>
      </w:r>
    </w:p>
    <w:p w:rsidR="00E469F7" w:rsidRDefault="00E469F7" w:rsidP="009A65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Перевозный А.В. Педагогические основы дифференциации современного образования. -Мн.: Академия последипломного образования, 1998</w:t>
      </w:r>
    </w:p>
    <w:p w:rsidR="00E469F7" w:rsidRDefault="00E469F7" w:rsidP="009A65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технологии. – М.: Народное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1998</w:t>
      </w:r>
    </w:p>
    <w:p w:rsidR="00E469F7" w:rsidRPr="006E2769" w:rsidRDefault="00E469F7" w:rsidP="009A65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О.В. Современные информационные коммуникативные технологии в образовательном процессе для детей с ОПФР.</w:t>
      </w:r>
    </w:p>
    <w:sectPr w:rsidR="00E469F7" w:rsidRPr="006E2769" w:rsidSect="009A6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E4A36"/>
    <w:multiLevelType w:val="hybridMultilevel"/>
    <w:tmpl w:val="3A52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F4C95"/>
    <w:multiLevelType w:val="hybridMultilevel"/>
    <w:tmpl w:val="CC50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61"/>
    <w:rsid w:val="001309A8"/>
    <w:rsid w:val="004D5923"/>
    <w:rsid w:val="00682661"/>
    <w:rsid w:val="006E2769"/>
    <w:rsid w:val="008D5B73"/>
    <w:rsid w:val="0091017D"/>
    <w:rsid w:val="009A655B"/>
    <w:rsid w:val="00A8754C"/>
    <w:rsid w:val="00AA59AD"/>
    <w:rsid w:val="00E469F7"/>
    <w:rsid w:val="00E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68787-BA5C-41C7-9101-AA7BE8FD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3E43-0F06-46DF-985D-01A13BDE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pc</cp:lastModifiedBy>
  <cp:revision>2</cp:revision>
  <dcterms:created xsi:type="dcterms:W3CDTF">2022-11-03T10:07:00Z</dcterms:created>
  <dcterms:modified xsi:type="dcterms:W3CDTF">2022-11-03T10:07:00Z</dcterms:modified>
</cp:coreProperties>
</file>