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7B" w:rsidRDefault="0043027B" w:rsidP="002F3125">
      <w:pPr>
        <w:pStyle w:val="a3"/>
        <w:ind w:firstLine="709"/>
        <w:jc w:val="both"/>
        <w:rPr>
          <w:b/>
          <w:color w:val="333333"/>
          <w:sz w:val="30"/>
          <w:szCs w:val="30"/>
        </w:rPr>
      </w:pPr>
      <w:r w:rsidRPr="0021267E">
        <w:rPr>
          <w:b/>
          <w:color w:val="333333"/>
          <w:sz w:val="30"/>
          <w:szCs w:val="30"/>
        </w:rPr>
        <w:t>Профилактика киберпреступности среди несовершеннолетних.</w:t>
      </w:r>
    </w:p>
    <w:p w:rsidR="003C616F" w:rsidRPr="0021267E" w:rsidRDefault="009E428E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С каждым годом интернет-мошенники и взломщики становятся все моложе. Современные подростки проводят в интернете большую часть своего времени, но возможности Всемирной паутины каждый использует по-разному. Около 92% родителей Беларуси не знают о потенциально опасных активностях своих детей в интернете. При этом 58% несовершеннолетних скрывают от родителей, чем на самом деле они занимаются в сети.</w:t>
      </w:r>
    </w:p>
    <w:p w:rsidR="003C616F" w:rsidRPr="0021267E" w:rsidRDefault="33E67C60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33E67C60">
        <w:rPr>
          <w:color w:val="333333"/>
          <w:sz w:val="30"/>
          <w:szCs w:val="30"/>
        </w:rPr>
        <w:t>За 10 месяцев текущего года в Гомельской области было совершено 4 киберпреступления несовершеннолетними.</w:t>
      </w:r>
    </w:p>
    <w:p w:rsidR="009E428E" w:rsidRPr="0021267E" w:rsidRDefault="009E428E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Самым распространенным способом </w:t>
      </w:r>
      <w:r w:rsidR="005F20C8">
        <w:rPr>
          <w:color w:val="333333"/>
          <w:sz w:val="30"/>
          <w:szCs w:val="30"/>
        </w:rPr>
        <w:t>киберпреступлений</w:t>
      </w:r>
      <w:r w:rsidRPr="0021267E">
        <w:rPr>
          <w:color w:val="333333"/>
          <w:sz w:val="30"/>
          <w:szCs w:val="30"/>
        </w:rPr>
        <w:t xml:space="preserve"> среди несовершеннолетних – использование банковских карт родителей (других членов семьи) при покупке донат.</w:t>
      </w:r>
    </w:p>
    <w:p w:rsidR="009E428E" w:rsidRPr="0021267E" w:rsidRDefault="009E428E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Донат</w:t>
      </w:r>
      <w:r w:rsidR="002F3125" w:rsidRPr="0021267E">
        <w:rPr>
          <w:color w:val="333333"/>
          <w:sz w:val="30"/>
          <w:szCs w:val="30"/>
        </w:rPr>
        <w:t>—</w:t>
      </w:r>
      <w:r w:rsidRPr="0021267E">
        <w:rPr>
          <w:color w:val="333333"/>
          <w:sz w:val="30"/>
          <w:szCs w:val="30"/>
        </w:rPr>
        <w:t xml:space="preserve">  в онлайн играх обычно обозначает оплату игроком дополнительных бонусов, уникальных предметов и прочих благ, не доступных обычным путем, без оплаты реальными деньгами. Чаще всего, в чистом виде, донат встречается в бесплатных играх — увеличенная скорость прокачки, уникальная и мощная экипировка, хитрая валюта за которую можно купить в игре что-то ядреное, вкусности, оружие и т.д. В платных же играх, как например </w:t>
      </w:r>
      <w:r w:rsidR="000D7D98" w:rsidRPr="0021267E">
        <w:rPr>
          <w:sz w:val="30"/>
          <w:szCs w:val="30"/>
        </w:rPr>
        <w:t>WorldofWarcraft</w:t>
      </w:r>
      <w:r w:rsidRPr="0021267E">
        <w:rPr>
          <w:color w:val="333333"/>
          <w:sz w:val="30"/>
          <w:szCs w:val="30"/>
        </w:rPr>
        <w:t xml:space="preserve">, под донатом подразумевается приобретение уникальных </w:t>
      </w:r>
      <w:r w:rsidR="000D7D98" w:rsidRPr="0021267E">
        <w:rPr>
          <w:color w:val="333333"/>
          <w:sz w:val="30"/>
          <w:szCs w:val="30"/>
        </w:rPr>
        <w:t>петов или персонажей</w:t>
      </w:r>
      <w:r w:rsidRPr="0021267E">
        <w:rPr>
          <w:color w:val="333333"/>
          <w:sz w:val="30"/>
          <w:szCs w:val="30"/>
        </w:rPr>
        <w:t xml:space="preserve"> (животные, существа, привязанные к персонажу и сопровождающие его в игре) и маунтов (средство передвижения</w:t>
      </w:r>
      <w:r w:rsidR="000D7D98" w:rsidRPr="0021267E">
        <w:rPr>
          <w:color w:val="333333"/>
          <w:sz w:val="30"/>
          <w:szCs w:val="30"/>
        </w:rPr>
        <w:t xml:space="preserve"> доступное персонажу</w:t>
      </w:r>
      <w:r w:rsidRPr="0021267E">
        <w:rPr>
          <w:color w:val="333333"/>
          <w:sz w:val="30"/>
          <w:szCs w:val="30"/>
        </w:rPr>
        <w:t>), доступных в игре только за наличные деньги.</w:t>
      </w:r>
    </w:p>
    <w:p w:rsidR="000D7D98" w:rsidRPr="0021267E" w:rsidRDefault="000D7D98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Родителям также рекомендовано с использованием сети Интернет изучить игровой сленг</w:t>
      </w:r>
      <w:r w:rsidR="005F607F" w:rsidRPr="0021267E">
        <w:rPr>
          <w:color w:val="333333"/>
          <w:sz w:val="30"/>
          <w:szCs w:val="30"/>
        </w:rPr>
        <w:t>,</w:t>
      </w:r>
      <w:r w:rsidRPr="0021267E">
        <w:rPr>
          <w:color w:val="333333"/>
          <w:sz w:val="30"/>
          <w:szCs w:val="30"/>
        </w:rPr>
        <w:t xml:space="preserve"> на котором общаются подростки</w:t>
      </w:r>
      <w:r w:rsidR="005F607F" w:rsidRPr="0021267E">
        <w:rPr>
          <w:color w:val="333333"/>
          <w:sz w:val="30"/>
          <w:szCs w:val="30"/>
        </w:rPr>
        <w:t>, для того чтобы понимать о чем идет речь при общении с ребенком</w:t>
      </w:r>
      <w:r w:rsidRPr="0021267E">
        <w:rPr>
          <w:color w:val="333333"/>
          <w:sz w:val="30"/>
          <w:szCs w:val="30"/>
        </w:rPr>
        <w:t>.</w:t>
      </w:r>
      <w:r w:rsidR="005F607F" w:rsidRPr="0021267E">
        <w:rPr>
          <w:color w:val="333333"/>
          <w:sz w:val="30"/>
          <w:szCs w:val="30"/>
        </w:rPr>
        <w:t xml:space="preserve"> Также ребенку очень нравится, когда его родители спрашивают, что означает то или иное слово. Таким образом, устанавливаются с ребенком доверительные отношения.</w:t>
      </w:r>
    </w:p>
    <w:p w:rsidR="009E428E" w:rsidRPr="0021267E" w:rsidRDefault="009E428E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Многие родители не зная, что их ребенок геймер тратит свои карманные деньги на донат игр, становиться зависим от этого. Ребёнок геймер донатит, чтобы казаться лучше других игроков и иметь преимущество над ними в игре. </w:t>
      </w:r>
    </w:p>
    <w:p w:rsidR="009E428E" w:rsidRPr="0021267E" w:rsidRDefault="009E428E" w:rsidP="002F3125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lastRenderedPageBreak/>
        <w:t>Дети</w:t>
      </w:r>
      <w:r w:rsidR="005F607F" w:rsidRPr="0021267E">
        <w:rPr>
          <w:color w:val="333333"/>
          <w:sz w:val="30"/>
          <w:szCs w:val="30"/>
        </w:rPr>
        <w:t xml:space="preserve">,совершая оплату своих персонажей чужими банковскими картами, </w:t>
      </w:r>
      <w:r w:rsidRPr="0021267E">
        <w:rPr>
          <w:color w:val="333333"/>
          <w:sz w:val="30"/>
          <w:szCs w:val="30"/>
        </w:rPr>
        <w:t>нарушают ст.212 Уголовного Кодекса РБ</w:t>
      </w:r>
      <w:r w:rsidR="005F607F" w:rsidRPr="0021267E">
        <w:rPr>
          <w:color w:val="333333"/>
          <w:sz w:val="30"/>
          <w:szCs w:val="30"/>
        </w:rPr>
        <w:t xml:space="preserve"> (хищение имущества путем модификации компьютерной информации)</w:t>
      </w:r>
      <w:r w:rsidRPr="0021267E">
        <w:rPr>
          <w:color w:val="333333"/>
          <w:sz w:val="30"/>
          <w:szCs w:val="30"/>
        </w:rPr>
        <w:t>.</w:t>
      </w:r>
    </w:p>
    <w:p w:rsidR="003C616F" w:rsidRPr="0021267E" w:rsidRDefault="003C616F" w:rsidP="002F3125">
      <w:pPr>
        <w:pStyle w:val="a3"/>
        <w:tabs>
          <w:tab w:val="left" w:pos="1134"/>
        </w:tabs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Под данную статью уголовного кодекса попадают следующие действия несовершеннолетних:</w:t>
      </w:r>
    </w:p>
    <w:p w:rsidR="0024142E" w:rsidRPr="0021267E" w:rsidRDefault="003C616F" w:rsidP="002F312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 использованием найденной банковской карты </w:t>
      </w:r>
      <w:r w:rsidR="0024142E" w:rsidRPr="0021267E">
        <w:rPr>
          <w:color w:val="333333"/>
          <w:sz w:val="30"/>
          <w:szCs w:val="30"/>
        </w:rPr>
        <w:t>осуществляют</w:t>
      </w:r>
      <w:r w:rsidRPr="0021267E">
        <w:rPr>
          <w:color w:val="333333"/>
          <w:sz w:val="30"/>
          <w:szCs w:val="30"/>
        </w:rPr>
        <w:t xml:space="preserve"> снятие денег в банкомате либо о</w:t>
      </w:r>
      <w:r w:rsidR="0024142E" w:rsidRPr="0021267E">
        <w:rPr>
          <w:color w:val="333333"/>
          <w:sz w:val="30"/>
          <w:szCs w:val="30"/>
        </w:rPr>
        <w:t>плачивают</w:t>
      </w:r>
      <w:r w:rsidRPr="0021267E">
        <w:rPr>
          <w:color w:val="333333"/>
          <w:sz w:val="30"/>
          <w:szCs w:val="30"/>
        </w:rPr>
        <w:t xml:space="preserve"> с использованием платежного терминала </w:t>
      </w:r>
      <w:r w:rsidR="0024142E" w:rsidRPr="0021267E">
        <w:rPr>
          <w:color w:val="333333"/>
          <w:sz w:val="30"/>
          <w:szCs w:val="30"/>
        </w:rPr>
        <w:t xml:space="preserve">покупки </w:t>
      </w:r>
      <w:r w:rsidRPr="0021267E">
        <w:rPr>
          <w:color w:val="333333"/>
          <w:sz w:val="30"/>
          <w:szCs w:val="30"/>
        </w:rPr>
        <w:t xml:space="preserve">в торговых точках (магазины, кафе </w:t>
      </w:r>
      <w:r w:rsidR="0024142E" w:rsidRPr="0021267E">
        <w:rPr>
          <w:color w:val="333333"/>
          <w:sz w:val="30"/>
          <w:szCs w:val="30"/>
        </w:rPr>
        <w:br/>
      </w:r>
      <w:r w:rsidRPr="0021267E">
        <w:rPr>
          <w:color w:val="333333"/>
          <w:sz w:val="30"/>
          <w:szCs w:val="30"/>
        </w:rPr>
        <w:t xml:space="preserve">и т.д.). </w:t>
      </w:r>
    </w:p>
    <w:p w:rsidR="0024142E" w:rsidRPr="0021267E" w:rsidRDefault="0024142E" w:rsidP="002F312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С использованием украденной банковской карты производят оплаты в Интернет-магазинах (</w:t>
      </w:r>
      <w:r w:rsidRPr="0021267E">
        <w:rPr>
          <w:color w:val="333333"/>
          <w:sz w:val="30"/>
          <w:szCs w:val="30"/>
          <w:lang w:val="en-US"/>
        </w:rPr>
        <w:t>Aliexpress</w:t>
      </w:r>
      <w:r w:rsidRPr="0021267E">
        <w:rPr>
          <w:color w:val="333333"/>
          <w:sz w:val="30"/>
          <w:szCs w:val="30"/>
        </w:rPr>
        <w:t xml:space="preserve">, </w:t>
      </w:r>
      <w:r w:rsidRPr="0021267E">
        <w:rPr>
          <w:color w:val="333333"/>
          <w:sz w:val="30"/>
          <w:szCs w:val="30"/>
          <w:lang w:val="en-US"/>
        </w:rPr>
        <w:t>Joom</w:t>
      </w:r>
      <w:r w:rsidRPr="0021267E">
        <w:rPr>
          <w:color w:val="333333"/>
          <w:sz w:val="30"/>
          <w:szCs w:val="30"/>
        </w:rPr>
        <w:t xml:space="preserve"> и т.д.).</w:t>
      </w:r>
    </w:p>
    <w:p w:rsidR="0024142E" w:rsidRPr="0021267E" w:rsidRDefault="0024142E" w:rsidP="002F312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Активируют на мобильном телефоне другого человека услугу, предоставляемую компанией А1, «А1-банкинг» и переводят на свой абонентский номер телефона деньги, которые предоставляет компания в качестве кредита в размере 100 рублей. </w:t>
      </w:r>
    </w:p>
    <w:p w:rsidR="0021267E" w:rsidRPr="0021267E" w:rsidRDefault="0021267E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</w:t>
      </w:r>
      <w:r w:rsidRPr="00AB17E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есовершеннолетние</w:t>
      </w:r>
      <w:r w:rsidR="000D7D98" w:rsidRPr="00AB17E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 совершение</w:t>
      </w:r>
      <w:r w:rsidR="00C95B97" w:rsidRPr="0021267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таких</w:t>
      </w:r>
      <w:r w:rsidR="000D7D98" w:rsidRPr="00AB17E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киберпреступлений</w:t>
      </w:r>
      <w:r w:rsidR="000D7D98" w:rsidRPr="00AB17E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несут уголовную ответственность с 14 лет</w:t>
      </w:r>
      <w:r w:rsidRPr="0021267E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!</w:t>
      </w:r>
    </w:p>
    <w:p w:rsidR="0021267E" w:rsidRPr="0021267E" w:rsidRDefault="0021267E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 статьи 212 УК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Республики Беларусь:</w:t>
      </w:r>
    </w:p>
    <w:p w:rsidR="0021267E" w:rsidRPr="0021267E" w:rsidRDefault="0021267E" w:rsidP="002F3125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1. Хищение имущества путем модификации компьютерной информации –</w:t>
      </w:r>
    </w:p>
    <w:p w:rsidR="0021267E" w:rsidRDefault="0021267E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тот же срок.</w:t>
      </w:r>
    </w:p>
    <w:p w:rsidR="002F3125" w:rsidRPr="0021267E" w:rsidRDefault="002F3125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1267E" w:rsidRPr="0021267E" w:rsidRDefault="0021267E" w:rsidP="002F3125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2. То же деяние, совершенное повторно либо группой лиц по предварительному сговору, –</w:t>
      </w:r>
    </w:p>
    <w:p w:rsidR="0021267E" w:rsidRDefault="0021267E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наказывается штрафом, или исправительными работами на срок до двух лет, или арестом, или ограничением свободы на срок от двух до пяти лет, или лишением свободы на срок до пяти лет с лишением права занимать определенные должности или заниматься определенной деятельностью или без лишения.</w:t>
      </w:r>
    </w:p>
    <w:p w:rsidR="002F3125" w:rsidRPr="0021267E" w:rsidRDefault="002F3125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1267E" w:rsidRPr="0021267E" w:rsidRDefault="0021267E" w:rsidP="002F3125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3. Деяния, предусмотренные частями 1 или 2 настоящей статьи, совершенные в крупном размере, –</w:t>
      </w:r>
    </w:p>
    <w:p w:rsidR="0021267E" w:rsidRDefault="0021267E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 xml:space="preserve">наказываются ограничением свободы на срок от двух до пяти лет или лишением свободы на срок от двух до семи лет со штрафом или без </w:t>
      </w:r>
      <w:r w:rsidRPr="0021267E">
        <w:rPr>
          <w:sz w:val="30"/>
          <w:szCs w:val="30"/>
        </w:rPr>
        <w:lastRenderedPageBreak/>
        <w:t>штрафа и с лишением права занимать определенные должности или заниматься определенной деятельностью или без лишения.</w:t>
      </w:r>
    </w:p>
    <w:p w:rsidR="002F3125" w:rsidRPr="0021267E" w:rsidRDefault="002F3125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1267E" w:rsidRPr="0021267E" w:rsidRDefault="0021267E" w:rsidP="002F3125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4. Деяния, предусмотренные частями 1, 2 или 3 настоящей статьи, совершенные организованной группой либо в особо крупном размере, –</w:t>
      </w:r>
    </w:p>
    <w:p w:rsidR="0021267E" w:rsidRPr="0021267E" w:rsidRDefault="0021267E" w:rsidP="002F3125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наказываются лишением свободы на срок от пяти до двенадцати лет со штрафом и с лишением права занимать определенные должности или заниматься определенной деятельностью или без лишения.</w:t>
      </w:r>
    </w:p>
    <w:p w:rsidR="0021267E" w:rsidRDefault="0021267E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20C8" w:rsidRDefault="005F20C8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этого в поле зрения правоохранителей попадают несовершеннолетние, совершающие несанкционированный доступ к компьютерной информации (ст. 349 УК Республики Беларусь).</w:t>
      </w:r>
    </w:p>
    <w:p w:rsidR="005F20C8" w:rsidRPr="00EB6A70" w:rsidRDefault="00B5046C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действия заключаются в следующем:</w:t>
      </w:r>
    </w:p>
    <w:p w:rsidR="0021267E" w:rsidRDefault="00B5046C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Несовершеннолетние осуществляют несанкционированный доступ к электронной почте, учетным записям на различных сайтах</w:t>
      </w:r>
      <w:r w:rsidR="00EB6A70"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, игровых платформах</w:t>
      </w:r>
      <w:r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социальных сетях, а также к информации, содержащейся на компьютере, в смартфоне, с использованием различных программ удаленного доступа, методов социальной инженерии, таких как «вишинг» и «фишинг» (когда получаешь логины и парол</w:t>
      </w:r>
      <w:r w:rsidR="009A57F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обмана и </w:t>
      </w:r>
      <w:r w:rsidR="00EB6A70"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</w:t>
      </w:r>
      <w:r w:rsidR="009A57F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заблуждение владельца информацией). </w:t>
      </w:r>
      <w:r w:rsidR="00EB6A70"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</w:t>
      </w:r>
      <w:r w:rsidR="009A57F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70" w:rsidRPr="00EB6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несанкционированный доступ к компьютерной информации влечет за собой совершение ряда киберпреступлений, таких как </w:t>
      </w:r>
      <w:r w:rsidR="00EB6A70" w:rsidRPr="00EB6A70">
        <w:rPr>
          <w:rFonts w:ascii="Times New Roman" w:hAnsi="Times New Roman" w:cs="Times New Roman"/>
          <w:sz w:val="30"/>
          <w:szCs w:val="30"/>
        </w:rPr>
        <w:t>ст.</w:t>
      </w:r>
      <w:r w:rsidR="00EB6A70">
        <w:rPr>
          <w:rFonts w:ascii="Times New Roman" w:hAnsi="Times New Roman" w:cs="Times New Roman"/>
          <w:sz w:val="30"/>
          <w:szCs w:val="30"/>
        </w:rPr>
        <w:t xml:space="preserve"> 350 (у</w:t>
      </w:r>
      <w:r w:rsidR="00EB6A70" w:rsidRPr="00EB6A70">
        <w:rPr>
          <w:rFonts w:ascii="Times New Roman" w:hAnsi="Times New Roman" w:cs="Times New Roman"/>
          <w:sz w:val="30"/>
          <w:szCs w:val="30"/>
        </w:rPr>
        <w:t>ничтожение, блокирование или модификация компьютерной информации</w:t>
      </w:r>
      <w:r w:rsidR="00EB6A70">
        <w:rPr>
          <w:rFonts w:ascii="Times New Roman" w:hAnsi="Times New Roman" w:cs="Times New Roman"/>
          <w:sz w:val="30"/>
          <w:szCs w:val="30"/>
        </w:rPr>
        <w:t>)</w:t>
      </w:r>
      <w:r w:rsidR="00EB6A70" w:rsidRPr="00EB6A70">
        <w:rPr>
          <w:rFonts w:ascii="Times New Roman" w:hAnsi="Times New Roman" w:cs="Times New Roman"/>
          <w:sz w:val="30"/>
          <w:szCs w:val="30"/>
        </w:rPr>
        <w:t xml:space="preserve"> и</w:t>
      </w:r>
      <w:r w:rsidR="009A57FB">
        <w:rPr>
          <w:rFonts w:ascii="Times New Roman" w:hAnsi="Times New Roman" w:cs="Times New Roman"/>
          <w:sz w:val="30"/>
          <w:szCs w:val="30"/>
        </w:rPr>
        <w:t>ли</w:t>
      </w:r>
      <w:r w:rsidR="00EB6A70" w:rsidRPr="00EB6A70">
        <w:rPr>
          <w:rFonts w:ascii="Times New Roman" w:hAnsi="Times New Roman" w:cs="Times New Roman"/>
          <w:sz w:val="30"/>
          <w:szCs w:val="30"/>
        </w:rPr>
        <w:t xml:space="preserve"> ст. 208 УК (вымогательство).</w:t>
      </w:r>
    </w:p>
    <w:p w:rsidR="00EB6A70" w:rsidRPr="00EB6A70" w:rsidRDefault="00EB6A70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Чаще всего несанкционированный доступ осуществляют к учетным записям социальных сетей «ВКонтакте» и «</w:t>
      </w:r>
      <w:r>
        <w:rPr>
          <w:rFonts w:ascii="Times New Roman" w:hAnsi="Times New Roman" w:cs="Times New Roman"/>
          <w:sz w:val="30"/>
          <w:szCs w:val="30"/>
          <w:lang w:val="en-US"/>
        </w:rPr>
        <w:t>Instagram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EB6A70" w:rsidRDefault="00EB6A70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</w:t>
      </w:r>
      <w:r w:rsidRPr="00AB17E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есовершеннолетние</w:t>
      </w:r>
      <w:r w:rsidRPr="00AB17E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 совершение</w:t>
      </w:r>
      <w:r w:rsidRPr="0021267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таких</w:t>
      </w:r>
      <w:r w:rsidRPr="00AB17E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киберпреступлений</w:t>
      </w:r>
      <w:r w:rsidRPr="00AB17E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несут уголовную ответственность с 1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6</w:t>
      </w:r>
      <w:r w:rsidRPr="00AB17E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лет</w:t>
      </w:r>
      <w:r w:rsidRPr="0021267E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! </w:t>
      </w:r>
    </w:p>
    <w:p w:rsidR="00EB6A70" w:rsidRPr="0021267E" w:rsidRDefault="00EB6A70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Максимальный срок наказания по ст. 349 УК составляет 7 лет лишения свободы, по ст. 350 УК – 10 лет лишения свободы, по ст. 208 УК – 15 лет лишения свободы.</w:t>
      </w:r>
    </w:p>
    <w:p w:rsidR="00C95B97" w:rsidRPr="0021267E" w:rsidRDefault="00C95B97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Рекомендации по профилактике киберпреступлений</w:t>
      </w:r>
      <w:r w:rsidR="00C95B97" w:rsidRPr="00212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</w:t>
      </w:r>
      <w:r w:rsidRPr="00AB17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реди несовершеннолетних.</w:t>
      </w:r>
    </w:p>
    <w:p w:rsidR="00C95B97" w:rsidRPr="0021267E" w:rsidRDefault="00C95B97" w:rsidP="002F3125">
      <w:pPr>
        <w:pStyle w:val="a3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1267E">
        <w:rPr>
          <w:b/>
          <w:color w:val="000000"/>
          <w:sz w:val="30"/>
          <w:szCs w:val="30"/>
          <w:shd w:val="clear" w:color="auto" w:fill="FFFFFF"/>
        </w:rPr>
        <w:t>Первое и самое главное правило</w:t>
      </w:r>
      <w:r w:rsidRPr="0021267E">
        <w:rPr>
          <w:color w:val="000000"/>
          <w:sz w:val="30"/>
          <w:szCs w:val="30"/>
          <w:shd w:val="clear" w:color="auto" w:fill="FFFFFF"/>
        </w:rPr>
        <w:t xml:space="preserve"> «</w:t>
      </w:r>
      <w:r w:rsidR="00AB17EB" w:rsidRPr="00AB17EB">
        <w:rPr>
          <w:color w:val="000000"/>
          <w:sz w:val="30"/>
          <w:szCs w:val="30"/>
          <w:shd w:val="clear" w:color="auto" w:fill="FFFFFF"/>
        </w:rPr>
        <w:t xml:space="preserve">Установите с ребенком доверительные отношения и </w:t>
      </w:r>
      <w:r w:rsidR="00AB17EB" w:rsidRPr="00AB17EB">
        <w:rPr>
          <w:b/>
          <w:color w:val="000000"/>
          <w:sz w:val="30"/>
          <w:szCs w:val="30"/>
          <w:shd w:val="clear" w:color="auto" w:fill="FFFFFF"/>
        </w:rPr>
        <w:t xml:space="preserve">положительный </w:t>
      </w:r>
      <w:r w:rsidR="00AB17EB" w:rsidRPr="00AB17EB">
        <w:rPr>
          <w:color w:val="000000"/>
          <w:sz w:val="30"/>
          <w:szCs w:val="30"/>
          <w:shd w:val="clear" w:color="auto" w:fill="FFFFFF"/>
        </w:rPr>
        <w:t>эмоциональный контакт в вопросе использования сети Интернет</w:t>
      </w:r>
      <w:r w:rsidR="00EB6A70">
        <w:rPr>
          <w:color w:val="000000"/>
          <w:sz w:val="30"/>
          <w:szCs w:val="30"/>
          <w:shd w:val="clear" w:color="auto" w:fill="FFFFFF"/>
        </w:rPr>
        <w:t>»</w:t>
      </w:r>
      <w:r w:rsidR="00AB17EB" w:rsidRPr="00AB17EB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AB17EB" w:rsidRPr="0021267E" w:rsidRDefault="00AB17EB" w:rsidP="002F3125">
      <w:pPr>
        <w:pStyle w:val="a3"/>
        <w:ind w:firstLine="709"/>
        <w:jc w:val="both"/>
        <w:rPr>
          <w:sz w:val="30"/>
          <w:szCs w:val="30"/>
        </w:rPr>
      </w:pPr>
      <w:r w:rsidRPr="0021267E">
        <w:rPr>
          <w:i/>
          <w:iCs/>
          <w:color w:val="000000"/>
          <w:sz w:val="30"/>
          <w:szCs w:val="30"/>
          <w:shd w:val="clear" w:color="auto" w:fill="FFFFFF"/>
        </w:rPr>
        <w:t>Для детей от 10 до 13 лет.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создайте ребенку на компьютере собственную учетную запись с ограниченными правами;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используйте средства фильтрации нежелательного контента;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приучайте ребенка спрашивать разрешение при скачивании файлов из Интернета;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поощряйте желание детей сообщать Вам о том, что их тревожит или смущает в Интернете;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 расскажите об ответственности за недостойное поведение в сети Интернет.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данном этапе могут активно использоваться </w:t>
      </w:r>
      <w:r w:rsidRPr="00AB17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программные средства родительского контроля</w:t>
      </w: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к которым можно отнести следующие инструменты: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услуга родительского контроля провайдера, оказывающего услугу доступа в сеть Интернет, позволяющая ограничить доступ кИнтернет сайтам, содержащим нежелательный контент;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функции родительского контроля, встроенные в некоторые антивирусы (напримерKasperskyInternetSecurity, NortonInternetSecurity), позволяющие контролировать запуск различных программ, использование Интернета (ограничение по времени), посещение веб-сайтов в зависимости от их содержимого, пересылку персональных данных;</w:t>
      </w:r>
    </w:p>
    <w:p w:rsidR="00AB17EB" w:rsidRPr="0021267E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- специализированное программное обеспечение, предназначенное для выполнения функций родительского контроля, например, КиберМама, KidsControl, TimeBoss и другие.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Подростки в возрасте 14-17 лет.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интересуйтесь, какими сайтами и программами пользуются Ваши дети;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настаивайте на том, чтобы подросток не соглашался на встречу с друзьями из Интернета;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напоминайте о необходимости обеспеченияконфиденциальности личной информации;</w:t>
      </w:r>
    </w:p>
    <w:p w:rsidR="00AB17EB" w:rsidRPr="0021267E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безопасности.</w:t>
      </w:r>
    </w:p>
    <w:p w:rsidR="00AB17EB" w:rsidRPr="00AB17EB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</w:t>
      </w:r>
      <w:bookmarkStart w:id="0" w:name="_GoBack"/>
      <w:r w:rsidR="009A57FB"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социальному</w:t>
      </w:r>
      <w:bookmarkEnd w:id="0"/>
      <w:r w:rsidRPr="00AB17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педагогу учреждения образования, в правоохранительные органы по месту жительства.</w:t>
      </w:r>
    </w:p>
    <w:p w:rsidR="00AB17EB" w:rsidRPr="0021267E" w:rsidRDefault="00AB17EB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</w:pPr>
    </w:p>
    <w:p w:rsidR="000D7D98" w:rsidRPr="0021267E" w:rsidRDefault="000D7D98" w:rsidP="002F312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D7D98" w:rsidRPr="0021267E" w:rsidSect="00EB6A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2D" w:rsidRDefault="009B532D" w:rsidP="00EB6A70">
      <w:pPr>
        <w:spacing w:after="0" w:line="240" w:lineRule="auto"/>
      </w:pPr>
      <w:r>
        <w:separator/>
      </w:r>
    </w:p>
  </w:endnote>
  <w:endnote w:type="continuationSeparator" w:id="1">
    <w:p w:rsidR="009B532D" w:rsidRDefault="009B532D" w:rsidP="00EB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2D" w:rsidRDefault="009B532D" w:rsidP="00EB6A70">
      <w:pPr>
        <w:spacing w:after="0" w:line="240" w:lineRule="auto"/>
      </w:pPr>
      <w:r>
        <w:separator/>
      </w:r>
    </w:p>
  </w:footnote>
  <w:footnote w:type="continuationSeparator" w:id="1">
    <w:p w:rsidR="009B532D" w:rsidRDefault="009B532D" w:rsidP="00EB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69106"/>
      <w:docPartObj>
        <w:docPartGallery w:val="Page Numbers (Top of Page)"/>
        <w:docPartUnique/>
      </w:docPartObj>
    </w:sdtPr>
    <w:sdtContent>
      <w:p w:rsidR="00EB6A70" w:rsidRDefault="004017A2">
        <w:pPr>
          <w:pStyle w:val="a4"/>
          <w:jc w:val="center"/>
        </w:pPr>
        <w:r>
          <w:fldChar w:fldCharType="begin"/>
        </w:r>
        <w:r w:rsidR="00EB6A70">
          <w:instrText>PAGE   \* MERGEFORMAT</w:instrText>
        </w:r>
        <w:r>
          <w:fldChar w:fldCharType="separate"/>
        </w:r>
        <w:r w:rsidR="000A7843">
          <w:rPr>
            <w:noProof/>
          </w:rPr>
          <w:t>4</w:t>
        </w:r>
        <w:r>
          <w:fldChar w:fldCharType="end"/>
        </w:r>
      </w:p>
    </w:sdtContent>
  </w:sdt>
  <w:p w:rsidR="00EB6A70" w:rsidRDefault="00EB6A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541C6"/>
    <w:multiLevelType w:val="multilevel"/>
    <w:tmpl w:val="1D5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28E"/>
    <w:rsid w:val="000A7843"/>
    <w:rsid w:val="000D7D98"/>
    <w:rsid w:val="0021267E"/>
    <w:rsid w:val="0024142E"/>
    <w:rsid w:val="002F3125"/>
    <w:rsid w:val="003C616F"/>
    <w:rsid w:val="004017A2"/>
    <w:rsid w:val="0043027B"/>
    <w:rsid w:val="005F20C8"/>
    <w:rsid w:val="005F607F"/>
    <w:rsid w:val="00990135"/>
    <w:rsid w:val="009A57FB"/>
    <w:rsid w:val="009A6F54"/>
    <w:rsid w:val="009B532D"/>
    <w:rsid w:val="009E428E"/>
    <w:rsid w:val="00AB17EB"/>
    <w:rsid w:val="00B5046C"/>
    <w:rsid w:val="00BD7BA3"/>
    <w:rsid w:val="00C95B97"/>
    <w:rsid w:val="00EB6A70"/>
    <w:rsid w:val="00ED32EB"/>
    <w:rsid w:val="33E6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A70"/>
  </w:style>
  <w:style w:type="paragraph" w:styleId="a6">
    <w:name w:val="footer"/>
    <w:basedOn w:val="a"/>
    <w:link w:val="a7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A70"/>
  </w:style>
  <w:style w:type="paragraph" w:styleId="a6">
    <w:name w:val="footer"/>
    <w:basedOn w:val="a"/>
    <w:link w:val="a7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9A63F0"/>
    <w:rsid w:val="009A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Пользователь Windows</cp:lastModifiedBy>
  <cp:revision>2</cp:revision>
  <dcterms:created xsi:type="dcterms:W3CDTF">2021-11-22T07:59:00Z</dcterms:created>
  <dcterms:modified xsi:type="dcterms:W3CDTF">2021-11-22T07:59:00Z</dcterms:modified>
</cp:coreProperties>
</file>