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32" w:rsidRPr="00EE2349" w:rsidRDefault="00C41332" w:rsidP="00C413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234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E2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349">
        <w:rPr>
          <w:rFonts w:ascii="Times New Roman" w:hAnsi="Times New Roman" w:cs="Times New Roman"/>
          <w:b/>
          <w:bCs/>
          <w:sz w:val="28"/>
          <w:szCs w:val="28"/>
        </w:rPr>
        <w:t xml:space="preserve">ступень – «Мой ребенок – подросток» </w:t>
      </w:r>
    </w:p>
    <w:p w:rsidR="00C41332" w:rsidRPr="00EE2349" w:rsidRDefault="00C41332" w:rsidP="00C413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349">
        <w:rPr>
          <w:rFonts w:ascii="Times New Roman" w:hAnsi="Times New Roman" w:cs="Times New Roman"/>
          <w:bCs/>
          <w:sz w:val="28"/>
          <w:szCs w:val="28"/>
        </w:rPr>
        <w:t xml:space="preserve">для родителей учащихся </w:t>
      </w:r>
      <w:r w:rsidRPr="00EE2349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EE2349">
        <w:rPr>
          <w:rFonts w:ascii="Times New Roman" w:hAnsi="Times New Roman" w:cs="Times New Roman"/>
          <w:bCs/>
          <w:sz w:val="28"/>
          <w:szCs w:val="28"/>
        </w:rPr>
        <w:t>-</w:t>
      </w:r>
      <w:r w:rsidRPr="00EE2349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EE2349">
        <w:rPr>
          <w:rFonts w:ascii="Times New Roman" w:hAnsi="Times New Roman" w:cs="Times New Roman"/>
          <w:bCs/>
          <w:sz w:val="28"/>
          <w:szCs w:val="28"/>
        </w:rPr>
        <w:t xml:space="preserve"> классов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843"/>
        <w:gridCol w:w="1984"/>
        <w:gridCol w:w="3402"/>
      </w:tblGrid>
      <w:tr w:rsidR="00C41332" w:rsidRPr="00EE2349" w:rsidTr="005B4B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 занятий, перечень изучаемых вопросов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</w:t>
            </w: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</w:t>
            </w: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</w:tr>
      <w:tr w:rsidR="00C41332" w:rsidRPr="00EE2349" w:rsidTr="005B4B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52033F" w:rsidRDefault="00C41332" w:rsidP="005B4B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3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5-е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332" w:rsidRPr="00EE2349" w:rsidTr="005B4B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t>Тема 1. Адаптация ребенка в новом коллективе.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нового учебного коллектива 5 класса. Адаптация ребенка в новой среде. Трудности адаптации пятиклассников к школе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семинар-практикум/ </w:t>
            </w:r>
            <w:proofErr w:type="spell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педагог-психолог, медицинский работник</w:t>
            </w:r>
          </w:p>
        </w:tc>
      </w:tr>
      <w:tr w:rsidR="00C41332" w:rsidRPr="00EE2349" w:rsidTr="005B4B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2. </w:t>
            </w:r>
            <w:r w:rsidRPr="00EE234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Ребенок среди сверстников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круглый стол/ беседа/ семинар-практикум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педагог-психолог, педагог социальный</w:t>
            </w:r>
          </w:p>
        </w:tc>
      </w:tr>
      <w:tr w:rsidR="00C41332" w:rsidRPr="00EE2349" w:rsidTr="005B4B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t>Тема 3. Ваш ребенок вырос.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лекция/ беседа/ </w:t>
            </w:r>
            <w:proofErr w:type="spell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педагог социальный, 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C41332" w:rsidRPr="00EE2349" w:rsidTr="005B4B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t>Тема 4.</w:t>
            </w: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t>Меры наказания и поощрения в современной семье.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стол/ дискуссия/ форум/ </w:t>
            </w:r>
            <w:proofErr w:type="spell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C41332" w:rsidRPr="00EE2349" w:rsidTr="005B4B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52033F" w:rsidRDefault="00C41332" w:rsidP="005B4BB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03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6-е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332" w:rsidRPr="00EE2349" w:rsidTr="005B4B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Гармоничное семейное воспитание, его основные характеристики.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лекция/ беседа/ </w:t>
            </w:r>
            <w:proofErr w:type="spell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педагог-психолог, педагог социальный, классный руководитель</w:t>
            </w:r>
          </w:p>
        </w:tc>
      </w:tr>
      <w:tr w:rsidR="00C41332" w:rsidRPr="00EE2349" w:rsidTr="005B4B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2. Профилактика проблемного поведения подростков. 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Отклоняющееся поведение подростков. </w:t>
            </w: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proofErr w:type="spell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</w:t>
            </w:r>
            <w:r w:rsidRPr="00EE2349">
              <w:rPr>
                <w:rFonts w:ascii="Times New Roman" w:hAnsi="Times New Roman" w:cs="Times New Roman"/>
                <w:bCs/>
                <w:sz w:val="28"/>
                <w:szCs w:val="28"/>
              </w:rPr>
              <w:t>Роль родителей в предупреждении отклоняющегося поведения подростков.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семинар-практикум/ </w:t>
            </w:r>
            <w:proofErr w:type="spell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/ психологический тренинг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классный руководитель</w:t>
            </w:r>
          </w:p>
        </w:tc>
      </w:tr>
      <w:tr w:rsidR="00C41332" w:rsidRPr="00EE2349" w:rsidTr="005B4B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t>Тема 3. Безопасность подростков в сети Интернет.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медиабезопасности</w:t>
            </w:r>
            <w:proofErr w:type="spellEnd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и подростков. Профилактика </w:t>
            </w:r>
            <w:proofErr w:type="gram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интернет-рисков</w:t>
            </w:r>
            <w:proofErr w:type="gramEnd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. Как уберечь ребенка от опасностей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круглый стол/ дискуссия/ форум/ семинар-практикум/ мастер-класс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классный руководитель</w:t>
            </w:r>
          </w:p>
        </w:tc>
      </w:tr>
      <w:tr w:rsidR="00C41332" w:rsidRPr="00EE2349" w:rsidTr="005B4B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t>Тема 4. Организация летнего отдыха подростков.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Правила безопасного поведения летом. Опасности свободного времяпровождения подростков. Оказание первой медицинской помощи. Рекомендации родителям по обеспечению </w:t>
            </w:r>
            <w:r w:rsidRPr="00EE234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безопасности детей</w:t>
            </w:r>
            <w:r w:rsidRPr="00EE23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в летний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конферен-ция</w:t>
            </w:r>
            <w:proofErr w:type="spellEnd"/>
            <w:proofErr w:type="gramEnd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EE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семинар-практикум/ </w:t>
            </w:r>
            <w:proofErr w:type="spell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социальный, </w:t>
            </w:r>
            <w:r w:rsidRPr="00EE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медицинский работник</w:t>
            </w:r>
          </w:p>
        </w:tc>
      </w:tr>
      <w:tr w:rsidR="00C41332" w:rsidRPr="00EE2349" w:rsidTr="005B4B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52033F" w:rsidRDefault="00C41332" w:rsidP="005B4BB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03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7-е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332" w:rsidRPr="00EE2349" w:rsidTr="005B4B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1. Психологические и физиологические особенности семиклассников. 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лекция/ беседа/ </w:t>
            </w:r>
            <w:proofErr w:type="spell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педагог-психолог, медицинский работник</w:t>
            </w:r>
          </w:p>
        </w:tc>
      </w:tr>
      <w:tr w:rsidR="00C41332" w:rsidRPr="00EE2349" w:rsidTr="005B4B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2. Профилактика правонарушений подростков. 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стол/ беседа/ </w:t>
            </w:r>
            <w:proofErr w:type="spell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социальный, инспектор по делам </w:t>
            </w:r>
            <w:proofErr w:type="spellStart"/>
            <w:proofErr w:type="gram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несовершен-нолетних</w:t>
            </w:r>
            <w:proofErr w:type="spellEnd"/>
            <w:proofErr w:type="gramEnd"/>
          </w:p>
        </w:tc>
      </w:tr>
      <w:tr w:rsidR="00C41332" w:rsidRPr="00EE2349" w:rsidTr="005B4B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t>Тема 3. Правила поведения с подростками: особенности переходного возраста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Жизнь семьи с ребенком-подростком: борьба принципов или поиски компромиссов. Психологический климат в семье. 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Родительский авторитет. Как его приобрести и как не потерять. Правила взаимодействия с подростком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конферен-ция</w:t>
            </w:r>
            <w:proofErr w:type="spellEnd"/>
            <w:proofErr w:type="gramEnd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/ дискуссия/ форум/ семинар-практикум/психологический тренинг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педагог социальный, педагог-психолог</w:t>
            </w:r>
          </w:p>
        </w:tc>
      </w:tr>
      <w:tr w:rsidR="00C41332" w:rsidRPr="00EE2349" w:rsidTr="005B4B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4. </w:t>
            </w:r>
            <w:r w:rsidRPr="00EE234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Как повысить учебную мотивацию подростков.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Отношение подростков к обучению. Потеря интереса к учебе у подростков – что делать и как избежать. </w:t>
            </w:r>
            <w:r w:rsidRPr="00EE234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Причины снижения учебной мотивации </w:t>
            </w:r>
            <w:r w:rsidRPr="00EE23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EE234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подростковом возрасте. </w:t>
            </w:r>
            <w:r w:rsidRPr="00EE234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Как заинтересовать подростка обучением?</w:t>
            </w: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349">
              <w:rPr>
                <w:rFonts w:ascii="Times New Roman" w:hAnsi="Times New Roman" w:cs="Times New Roman"/>
                <w:bCs/>
                <w:sz w:val="28"/>
                <w:szCs w:val="28"/>
              </w:rPr>
              <w:t>Мотивация на успех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беседа/ семинар-практикум/психологический тренинг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41332" w:rsidRPr="00EE2349" w:rsidTr="005B4B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52033F" w:rsidRDefault="00C41332" w:rsidP="005B4BB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03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8-е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332" w:rsidRPr="00EE2349" w:rsidTr="005B4BB7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t>Тема 1. Жизненные цели подростков.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Цели подросткового периода. Постановка целей и их достижение. 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лекция/ беседа/ </w:t>
            </w:r>
            <w:proofErr w:type="spell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педагог-психолог, педагог социальный</w:t>
            </w:r>
          </w:p>
        </w:tc>
      </w:tr>
      <w:tr w:rsidR="00C41332" w:rsidRPr="00EE2349" w:rsidTr="005B4BB7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t>Тема 2. Как уберечь подростка от насилия.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виктимного</w:t>
            </w:r>
            <w:proofErr w:type="spellEnd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(поведения «жертвы»)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конферен-ция</w:t>
            </w:r>
            <w:proofErr w:type="spellEnd"/>
            <w:proofErr w:type="gramEnd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/ форум/ семинар-практикум/психологический тренинг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социальный, инспектор по делам </w:t>
            </w:r>
            <w:proofErr w:type="spellStart"/>
            <w:proofErr w:type="gram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несовершен-нолетних</w:t>
            </w:r>
            <w:proofErr w:type="spellEnd"/>
            <w:proofErr w:type="gramEnd"/>
          </w:p>
        </w:tc>
      </w:tr>
      <w:tr w:rsidR="00C41332" w:rsidRPr="00EE2349" w:rsidTr="005B4BB7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t>Тема 3. Осторожно: суицид.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Суицид среди несовершеннолетних. Виды и причины. Мотивы суицидального поведения у подростков. Индикаторы суицидального риска.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Профилактика суицидального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беседа/ семинар-практикум/ </w:t>
            </w:r>
            <w:proofErr w:type="spell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педагог-психолог, педагог социальный</w:t>
            </w:r>
          </w:p>
        </w:tc>
      </w:tr>
      <w:tr w:rsidR="00C41332" w:rsidRPr="00EE2349" w:rsidTr="005B4BB7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t>Тема 4. Культура поведения в конфликтных ситуациях.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 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стол/ </w:t>
            </w:r>
            <w:proofErr w:type="spellStart"/>
            <w:proofErr w:type="gram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конферен-ция</w:t>
            </w:r>
            <w:proofErr w:type="spellEnd"/>
            <w:proofErr w:type="gramEnd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/ семинар-практикум/психологический тренинг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педагог,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41332" w:rsidRPr="00EE2349" w:rsidTr="005B4BB7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52033F" w:rsidRDefault="00C41332" w:rsidP="005B4BB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03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9-е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332" w:rsidRPr="00EE2349" w:rsidTr="005B4BB7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t>Тема 1.</w:t>
            </w: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t>Портрет современного подростка.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лекция/ </w:t>
            </w:r>
            <w:proofErr w:type="spellStart"/>
            <w:proofErr w:type="gram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конферен-ция</w:t>
            </w:r>
            <w:proofErr w:type="spellEnd"/>
            <w:proofErr w:type="gramEnd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классный руководитель, медицинский работник</w:t>
            </w:r>
          </w:p>
        </w:tc>
      </w:tr>
      <w:tr w:rsidR="00C41332" w:rsidRPr="00EE2349" w:rsidTr="005B4BB7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2. Агрессия, её причины и последствия. 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беседа/ семинар-практикум/ </w:t>
            </w:r>
            <w:proofErr w:type="spell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C41332" w:rsidRPr="00EE2349" w:rsidTr="005B4BB7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t>Тема 3. Формирование здорового образа жизни: вредные привычки и как им противостоять.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ответственности за своё здоровье. Профилактика вредных привычек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лекция/ беседа/ семинар-практикум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классный руководитель,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C41332" w:rsidRPr="00EE2349" w:rsidTr="005B4BB7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t>Тема 4. Профессиональная ориентация девятиклассников</w:t>
            </w: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t>Как помочь подростку выбрать профессию?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намерения и возможности </w:t>
            </w:r>
            <w:r w:rsidRPr="00EE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учащихся. Влияние семьи на выбор профессии подростком. </w:t>
            </w:r>
            <w:r w:rsidRPr="00EE234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Как родители могут поддержать ребенка при выборе профессии?</w:t>
            </w: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родителей обучающихся с результатами диагностики склонностей, способностей и профессиональных интересов подростков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конферен-ция</w:t>
            </w:r>
            <w:proofErr w:type="spellEnd"/>
            <w:proofErr w:type="gramEnd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/ форум/ семинар-практикум/ </w:t>
            </w:r>
            <w:proofErr w:type="spell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вебинар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педагог-психолог, социальный педагог,</w:t>
            </w:r>
          </w:p>
          <w:p w:rsidR="00C41332" w:rsidRPr="00EE2349" w:rsidRDefault="00C41332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</w:tbl>
    <w:p w:rsidR="00551C6E" w:rsidRDefault="00551C6E">
      <w:bookmarkStart w:id="0" w:name="_GoBack"/>
      <w:bookmarkEnd w:id="0"/>
    </w:p>
    <w:sectPr w:rsidR="00551C6E" w:rsidSect="00C413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32"/>
    <w:rsid w:val="00551C6E"/>
    <w:rsid w:val="00C4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1157</Words>
  <Characters>6599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2020-09-22T20:07:00Z</dcterms:created>
  <dcterms:modified xsi:type="dcterms:W3CDTF">2020-09-22T20:08:00Z</dcterms:modified>
</cp:coreProperties>
</file>