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04.11</w:t>
            </w:r>
            <w:r>
              <w:rPr>
                <w:sz w:val="28"/>
                <w:szCs w:val="28"/>
              </w:rPr>
              <w:t>.2024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.2024 г.</w:t>
            </w:r>
          </w:p>
        </w:tc>
        <w:tc>
          <w:tcPr>
            <w:tcW w:w="4251" w:type="dxa"/>
          </w:tcPr>
          <w:p w14:paraId="0810F72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7246A6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.о. директора </w:t>
            </w:r>
            <w:r>
              <w:rPr>
                <w:sz w:val="28"/>
                <w:szCs w:val="28"/>
              </w:rPr>
              <w:t>государственного</w:t>
            </w:r>
          </w:p>
          <w:p w14:paraId="624D5D66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0BBD289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0ED390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787453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rFonts w:hint="default"/>
                <w:sz w:val="28"/>
                <w:szCs w:val="28"/>
                <w:lang w:val="ru-RU"/>
              </w:rPr>
              <w:t>.В.Метель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61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  <w:gridCol w:w="1960"/>
        <w:gridCol w:w="1960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80933D5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>
            <w:pPr>
              <w:keepNext w:val="0"/>
              <w:keepLines w:val="0"/>
              <w:pageBreakBefore w:val="0"/>
              <w:widowControl/>
              <w:tabs>
                <w:tab w:val="left" w:pos="1125"/>
                <w:tab w:val="center" w:pos="19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beforeLines="20" w:after="73" w:afterLines="2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rFonts w:hint="default"/>
                <w:lang w:val="ru-RU"/>
              </w:rPr>
              <w:t xml:space="preserve"> мастерская «Птицы родного края»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09723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5501D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Камлева Н.А.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53F3CCD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830F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beforeLines="20" w:after="73" w:afterLines="2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Викторина «Твоя безопасность»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D7CAF5B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4A38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С.В.</w:t>
            </w:r>
          </w:p>
        </w:tc>
      </w:tr>
      <w:tr w14:paraId="3F31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427C36DC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2517BC0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t>5</w:t>
            </w:r>
            <w:r>
              <w:rPr>
                <w:lang w:val="ru-RU"/>
              </w:rPr>
              <w:t>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7B054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beforeLines="20" w:after="73" w:afterLines="2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Виртуальное</w:t>
            </w:r>
            <w:r>
              <w:rPr>
                <w:rFonts w:hint="default"/>
                <w:lang w:val="ru-RU"/>
              </w:rPr>
              <w:t xml:space="preserve"> путешествие по Эрмитажу 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4C7727D">
            <w:pPr>
              <w:jc w:val="center"/>
            </w:pPr>
            <w:r>
              <w:rPr>
                <w:rFonts w:hint="default"/>
                <w:lang w:val="ru-RU"/>
              </w:rPr>
              <w:t>203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427FE2ED">
            <w:pPr>
              <w:jc w:val="center"/>
            </w:pPr>
            <w:r>
              <w:rPr>
                <w:lang w:val="ru-RU"/>
              </w:rPr>
              <w:t>Борхэни</w:t>
            </w:r>
            <w:r>
              <w:rPr>
                <w:rFonts w:hint="default"/>
                <w:lang w:val="ru-RU"/>
              </w:rPr>
              <w:t xml:space="preserve"> Е.Д.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B980416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5D15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beforeLines="20" w:after="73" w:afterLines="2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Экологический марафон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C1C38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D5F03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</w:tr>
      <w:tr w14:paraId="25C2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6538684B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069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B5AF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beforeLines="20" w:after="73" w:afterLines="2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Профориентационная игра «Мир профессий» 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02DC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13A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Н.В.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6B10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365B6EF4">
            <w:pPr>
              <w:keepNext w:val="0"/>
              <w:keepLines w:val="0"/>
              <w:pageBreakBefore w:val="0"/>
              <w:widowControl/>
              <w:tabs>
                <w:tab w:val="left" w:pos="2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auto"/>
            </w:pPr>
            <w:r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491C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auto"/>
              <w:rPr>
                <w:rFonts w:hint="default"/>
                <w:lang w:val="ru-RU"/>
              </w:rPr>
            </w:pPr>
            <w:r>
              <w:t>5</w:t>
            </w:r>
            <w:r>
              <w:rPr>
                <w:lang w:val="ru-RU"/>
              </w:rPr>
              <w:t>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7D973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jc w:val="both"/>
              <w:textAlignment w:val="auto"/>
              <w:rPr>
                <w:rFonts w:hint="default" w:eastAsia="Calibri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Межличностное общение подростков 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570E2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203 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4FF26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Борхэни</w:t>
            </w:r>
            <w:r>
              <w:rPr>
                <w:rFonts w:hint="default"/>
                <w:lang w:val="ru-RU"/>
              </w:rPr>
              <w:t xml:space="preserve"> Е.Д</w:t>
            </w:r>
          </w:p>
        </w:tc>
      </w:tr>
      <w:tr w14:paraId="1F94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18" w:type="dxa"/>
            <w:shd w:val="clear" w:color="auto" w:fill="auto"/>
            <w:vAlign w:val="top"/>
          </w:tcPr>
          <w:p w14:paraId="7A254A94">
            <w:pPr>
              <w:keepNext w:val="0"/>
              <w:keepLines w:val="0"/>
              <w:pageBreakBefore w:val="0"/>
              <w:widowControl/>
              <w:tabs>
                <w:tab w:val="left" w:pos="2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17.00-18.00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A2C8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3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121E9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jc w:val="both"/>
              <w:textAlignment w:val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Как помочь ребенку стать взрослым?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2E683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3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15AA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645D72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60" w:type="dxa"/>
            <w:shd w:val="clear" w:color="auto" w:fill="auto"/>
            <w:vAlign w:val="top"/>
          </w:tcPr>
          <w:p w14:paraId="029C8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30"/>
                <w:lang w:val="ru-RU" w:eastAsia="ru-RU" w:bidi="ar-SA"/>
              </w:rPr>
            </w:pPr>
          </w:p>
        </w:tc>
        <w:tc>
          <w:tcPr>
            <w:tcW w:w="1960" w:type="dxa"/>
            <w:shd w:val="clear" w:color="auto" w:fill="auto"/>
            <w:vAlign w:val="top"/>
          </w:tcPr>
          <w:p w14:paraId="258FC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349D9BFE">
            <w:pPr>
              <w:tabs>
                <w:tab w:val="left" w:pos="2775"/>
              </w:tabs>
              <w:jc w:val="center"/>
            </w:pPr>
            <w:r>
              <w:t>1-</w:t>
            </w:r>
            <w:r>
              <w:rPr>
                <w:rFonts w:hint="default"/>
                <w:lang w:val="ru-RU"/>
              </w:rPr>
              <w:t xml:space="preserve">4 </w:t>
            </w:r>
            <w:r>
              <w:t>классы</w:t>
            </w:r>
          </w:p>
        </w:tc>
        <w:tc>
          <w:tcPr>
            <w:tcW w:w="4112" w:type="dxa"/>
            <w:gridSpan w:val="2"/>
            <w:vAlign w:val="top"/>
          </w:tcPr>
          <w:p w14:paraId="2193DDC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папа, я – спортивная семья!» 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55A72DE">
            <w:pPr>
              <w:jc w:val="center"/>
              <w:rPr>
                <w:rFonts w:hint="default"/>
                <w:lang w:val="ru-RU"/>
              </w:rPr>
            </w:pPr>
            <w:r>
              <w:t>Пинчук А.М.</w:t>
            </w:r>
            <w:r>
              <w:rPr>
                <w:rFonts w:hint="default"/>
                <w:lang w:val="ru-RU"/>
              </w:rPr>
              <w:t xml:space="preserve"> Петровец В.В. Дрозд Н.А.</w:t>
            </w:r>
          </w:p>
          <w:p w14:paraId="19E93975">
            <w:pPr>
              <w:jc w:val="center"/>
            </w:pP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 xml:space="preserve">5-11 </w:t>
            </w:r>
            <w:r>
              <w:t>классы</w:t>
            </w:r>
          </w:p>
        </w:tc>
        <w:tc>
          <w:tcPr>
            <w:tcW w:w="4112" w:type="dxa"/>
            <w:gridSpan w:val="2"/>
            <w:vAlign w:val="top"/>
          </w:tcPr>
          <w:p w14:paraId="159843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(сборные)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503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95" w:hRule="atLeast"/>
        </w:trPr>
        <w:tc>
          <w:tcPr>
            <w:tcW w:w="1418" w:type="dxa"/>
          </w:tcPr>
          <w:p w14:paraId="5D8D7497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16BEB780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D925988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63FDD729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2817A70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1C431832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738A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95" w:hRule="atLeast"/>
        </w:trPr>
        <w:tc>
          <w:tcPr>
            <w:tcW w:w="1418" w:type="dxa"/>
          </w:tcPr>
          <w:p w14:paraId="53DD350E">
            <w:pPr>
              <w:tabs>
                <w:tab w:val="left" w:pos="6752"/>
              </w:tabs>
              <w:jc w:val="center"/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60425D0A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3C2E3291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медиатора</w:t>
            </w:r>
          </w:p>
        </w:tc>
        <w:tc>
          <w:tcPr>
            <w:tcW w:w="1612" w:type="dxa"/>
          </w:tcPr>
          <w:p w14:paraId="096F96CB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960" w:type="dxa"/>
          </w:tcPr>
          <w:p w14:paraId="2EC01E06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Романюга Я.А.</w:t>
            </w:r>
            <w:r>
              <w:t>.</w:t>
            </w:r>
          </w:p>
          <w:p w14:paraId="4A90AF22">
            <w:pPr>
              <w:tabs>
                <w:tab w:val="left" w:pos="6752"/>
              </w:tabs>
              <w:jc w:val="center"/>
            </w:pPr>
          </w:p>
        </w:tc>
      </w:tr>
      <w:tr w14:paraId="28E5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95" w:hRule="atLeast"/>
        </w:trPr>
        <w:tc>
          <w:tcPr>
            <w:tcW w:w="1418" w:type="dxa"/>
          </w:tcPr>
          <w:p w14:paraId="488F2C9E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37AF90E0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555B54B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2418E8DF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AAA78B1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beforeLines="20" w:after="73" w:afterLines="20"/>
              <w:jc w:val="center"/>
              <w:textAlignment w:val="auto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5F5A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beforeLines="20" w:after="73" w:afterLines="2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14:paraId="774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beforeLines="20" w:after="73" w:afterLines="20"/>
              <w:jc w:val="center"/>
              <w:textAlignment w:val="auto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  <w:vAlign w:val="top"/>
          </w:tcPr>
          <w:p w14:paraId="459F79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Кабинет</w:t>
            </w:r>
          </w:p>
          <w:p w14:paraId="31A6ADA1">
            <w:pPr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Зам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дир по ВР</w:t>
            </w:r>
          </w:p>
        </w:tc>
        <w:tc>
          <w:tcPr>
            <w:tcW w:w="1960" w:type="dxa"/>
            <w:vAlign w:val="center"/>
          </w:tcPr>
          <w:p w14:paraId="69FCE30A">
            <w:pPr>
              <w:spacing w:after="0" w:line="240" w:lineRule="auto"/>
              <w:jc w:val="center"/>
              <w:rPr>
                <w:rFonts w:hint="default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cs="Times New Roman"/>
                <w:lang w:val="ru-RU"/>
              </w:rPr>
              <w:t>Си</w:t>
            </w:r>
            <w:bookmarkStart w:id="0" w:name="_GoBack"/>
            <w:bookmarkEnd w:id="0"/>
            <w:r>
              <w:rPr>
                <w:rFonts w:cs="Times New Roman"/>
                <w:lang w:val="ru-RU"/>
              </w:rPr>
              <w:t>мчук</w:t>
            </w:r>
            <w:r>
              <w:rPr>
                <w:rFonts w:hint="default" w:cs="Times New Roman"/>
                <w:lang w:val="ru-RU"/>
              </w:rPr>
              <w:t xml:space="preserve"> О.Н.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  <w:vAlign w:val="top"/>
          </w:tcPr>
          <w:p w14:paraId="3DB4E0C6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2FC68D98">
            <w:pPr>
              <w:jc w:val="center"/>
            </w:pPr>
            <w:r>
              <w:rPr>
                <w:sz w:val="22"/>
              </w:rPr>
              <w:t>зам. дир.</w:t>
            </w:r>
          </w:p>
          <w:p w14:paraId="7FE01801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</w:rPr>
              <w:t xml:space="preserve">по </w:t>
            </w:r>
            <w:r>
              <w:rPr>
                <w:sz w:val="22"/>
                <w:lang w:val="ru-RU"/>
              </w:rPr>
              <w:t>ВР</w:t>
            </w:r>
          </w:p>
        </w:tc>
        <w:tc>
          <w:tcPr>
            <w:tcW w:w="1960" w:type="dxa"/>
            <w:vAlign w:val="center"/>
          </w:tcPr>
          <w:p w14:paraId="6B1A421A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Симчук О.Н.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Литературная гостиная </w:t>
            </w:r>
          </w:p>
          <w:p w14:paraId="7F9A3521">
            <w:pPr>
              <w:jc w:val="center"/>
            </w:pPr>
            <w:r>
              <w:rPr>
                <w:rFonts w:hint="default"/>
                <w:szCs w:val="30"/>
              </w:rPr>
              <w:t>Выставка книг к юбилейной дате рождения Достоевского М. Ф ,,Писатель на все времена,,</w:t>
            </w: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14:paraId="2DDA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418" w:type="dxa"/>
            <w:shd w:val="clear" w:color="auto" w:fill="auto"/>
          </w:tcPr>
          <w:p w14:paraId="7D93B2C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</w:tc>
        <w:tc>
          <w:tcPr>
            <w:tcW w:w="1133" w:type="dxa"/>
            <w:gridSpan w:val="2"/>
          </w:tcPr>
          <w:p w14:paraId="25131AF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ИПР, СОП, гр. риска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EEB06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правового просвещения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734763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 социального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6F014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</w:tbl>
    <w:p w14:paraId="1CC3FC1D">
      <w:pPr>
        <w:tabs>
          <w:tab w:val="left" w:pos="3645"/>
        </w:tabs>
        <w:rPr>
          <w:b/>
          <w:u w:val="single"/>
        </w:rPr>
      </w:pPr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  <w:rPr>
          <w:rFonts w:hint="default"/>
          <w:lang w:val="ru-RU"/>
        </w:rPr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AF1241B"/>
    <w:rsid w:val="1E162340"/>
    <w:rsid w:val="1E6A3F57"/>
    <w:rsid w:val="24CA7EE3"/>
    <w:rsid w:val="2B75075B"/>
    <w:rsid w:val="38905322"/>
    <w:rsid w:val="3A5220A2"/>
    <w:rsid w:val="3DA130D9"/>
    <w:rsid w:val="3F8D4CA4"/>
    <w:rsid w:val="422D268B"/>
    <w:rsid w:val="45621DD8"/>
    <w:rsid w:val="4F155B69"/>
    <w:rsid w:val="4F572A3E"/>
    <w:rsid w:val="5406799B"/>
    <w:rsid w:val="5DD92396"/>
    <w:rsid w:val="649905CD"/>
    <w:rsid w:val="69B72EE1"/>
    <w:rsid w:val="6A2C6DED"/>
    <w:rsid w:val="6F774173"/>
    <w:rsid w:val="751000B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432</Words>
  <Characters>2466</Characters>
  <Lines>20</Lines>
  <Paragraphs>5</Paragraphs>
  <TotalTime>2</TotalTime>
  <ScaleCrop>false</ScaleCrop>
  <LinksUpToDate>false</LinksUpToDate>
  <CharactersWithSpaces>2893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2024-11-05T10:47:18Z</cp:lastPrinted>
  <dcterms:modified xsi:type="dcterms:W3CDTF">2024-11-05T10:51:43Z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C3766FFBCF0942A9A3C434438D48F069_13</vt:lpwstr>
  </property>
</Properties>
</file>