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B0" w:rsidRPr="006D35B0" w:rsidRDefault="00F728E3" w:rsidP="006D35B0">
      <w:pPr>
        <w:pStyle w:val="Style11"/>
        <w:widowControl/>
        <w:spacing w:line="240" w:lineRule="auto"/>
        <w:ind w:firstLine="0"/>
        <w:jc w:val="both"/>
        <w:rPr>
          <w:rStyle w:val="FontStyle14"/>
          <w:rFonts w:ascii="Times New Roman" w:hAnsi="Times New Roman" w:cs="Times New Roman"/>
          <w:i/>
          <w:sz w:val="26"/>
          <w:szCs w:val="26"/>
          <w:lang w:val="be-BY" w:eastAsia="be-BY"/>
        </w:rPr>
      </w:pPr>
      <w:r>
        <w:rPr>
          <w:rStyle w:val="FontStyle18"/>
          <w:rFonts w:ascii="Times New Roman" w:hAnsi="Times New Roman" w:cs="Times New Roman"/>
          <w:i/>
          <w:sz w:val="26"/>
          <w:szCs w:val="26"/>
          <w:lang w:val="be-BY" w:eastAsia="be-BY"/>
        </w:rPr>
        <w:t>А1</w:t>
      </w:r>
      <w:r w:rsidR="006D35B0" w:rsidRPr="006D35B0">
        <w:rPr>
          <w:rStyle w:val="FontStyle18"/>
          <w:rFonts w:ascii="Times New Roman" w:hAnsi="Times New Roman" w:cs="Times New Roman"/>
          <w:i/>
          <w:sz w:val="26"/>
          <w:szCs w:val="26"/>
          <w:lang w:val="be-BY" w:eastAsia="be-BY"/>
        </w:rPr>
        <w:t xml:space="preserve">. </w:t>
      </w:r>
      <w:r w:rsidR="006D35B0" w:rsidRPr="006D35B0">
        <w:rPr>
          <w:rStyle w:val="FontStyle14"/>
          <w:rFonts w:ascii="Times New Roman" w:hAnsi="Times New Roman" w:cs="Times New Roman"/>
          <w:i/>
          <w:sz w:val="26"/>
          <w:szCs w:val="26"/>
          <w:lang w:val="be-BY" w:eastAsia="be-BY"/>
        </w:rPr>
        <w:t>Адзначце складаназлучаныя сказы, паміж часткамі якіх трэба паставіць коску:</w:t>
      </w:r>
    </w:p>
    <w:p w:rsidR="006D35B0" w:rsidRPr="006D35B0" w:rsidRDefault="006D35B0" w:rsidP="006D35B0">
      <w:pPr>
        <w:pStyle w:val="Style10"/>
        <w:widowControl/>
        <w:numPr>
          <w:ilvl w:val="0"/>
          <w:numId w:val="1"/>
        </w:numPr>
        <w:tabs>
          <w:tab w:val="left" w:pos="686"/>
        </w:tabs>
        <w:spacing w:line="240" w:lineRule="auto"/>
        <w:ind w:left="686" w:hanging="216"/>
        <w:jc w:val="both"/>
        <w:rPr>
          <w:rStyle w:val="FontStyle19"/>
          <w:sz w:val="26"/>
          <w:szCs w:val="26"/>
        </w:rPr>
      </w:pPr>
      <w:r w:rsidRPr="006D35B0">
        <w:rPr>
          <w:rStyle w:val="FontStyle19"/>
          <w:sz w:val="26"/>
          <w:szCs w:val="26"/>
          <w:lang w:val="be-BY" w:eastAsia="be-BY"/>
        </w:rPr>
        <w:t>Зноў жылы дрэў напоўніліся сокам і гаманлівыя ручайкі, як дзеці, памчаліся наперагонкі.</w:t>
      </w:r>
    </w:p>
    <w:p w:rsidR="006D35B0" w:rsidRPr="006D35B0" w:rsidRDefault="006D35B0" w:rsidP="006D35B0">
      <w:pPr>
        <w:pStyle w:val="Style10"/>
        <w:widowControl/>
        <w:numPr>
          <w:ilvl w:val="0"/>
          <w:numId w:val="1"/>
        </w:numPr>
        <w:tabs>
          <w:tab w:val="left" w:pos="686"/>
        </w:tabs>
        <w:spacing w:line="240" w:lineRule="auto"/>
        <w:ind w:left="686" w:hanging="216"/>
        <w:jc w:val="both"/>
        <w:rPr>
          <w:rStyle w:val="FontStyle19"/>
          <w:sz w:val="26"/>
          <w:szCs w:val="26"/>
          <w:lang w:val="be-BY" w:eastAsia="be-BY"/>
        </w:rPr>
      </w:pPr>
      <w:r w:rsidRPr="006D35B0">
        <w:rPr>
          <w:rStyle w:val="FontStyle19"/>
          <w:sz w:val="26"/>
          <w:szCs w:val="26"/>
          <w:lang w:val="be-BY"/>
        </w:rPr>
        <w:t>Род князёў Сапегаў быў у Беларусі адным з самых вядомых а найбольш праславіў яго Леў Сапега.</w:t>
      </w:r>
    </w:p>
    <w:p w:rsidR="006D35B0" w:rsidRPr="006D35B0" w:rsidRDefault="006D35B0" w:rsidP="006D35B0">
      <w:pPr>
        <w:pStyle w:val="Style10"/>
        <w:widowControl/>
        <w:numPr>
          <w:ilvl w:val="0"/>
          <w:numId w:val="1"/>
        </w:numPr>
        <w:tabs>
          <w:tab w:val="left" w:pos="686"/>
        </w:tabs>
        <w:spacing w:line="240" w:lineRule="auto"/>
        <w:ind w:left="470"/>
        <w:jc w:val="both"/>
        <w:rPr>
          <w:rStyle w:val="FontStyle19"/>
          <w:sz w:val="26"/>
          <w:szCs w:val="26"/>
          <w:lang w:val="be-BY" w:eastAsia="be-BY"/>
        </w:rPr>
      </w:pPr>
      <w:r w:rsidRPr="006D35B0">
        <w:rPr>
          <w:rStyle w:val="FontStyle19"/>
          <w:sz w:val="26"/>
          <w:szCs w:val="26"/>
          <w:lang w:val="be-BY" w:eastAsia="be-BY"/>
        </w:rPr>
        <w:t>Блісне маланка і замірае наваколле.</w:t>
      </w:r>
    </w:p>
    <w:p w:rsidR="006D35B0" w:rsidRPr="006D35B0" w:rsidRDefault="006D35B0" w:rsidP="006D35B0">
      <w:pPr>
        <w:pStyle w:val="Style10"/>
        <w:widowControl/>
        <w:numPr>
          <w:ilvl w:val="0"/>
          <w:numId w:val="1"/>
        </w:numPr>
        <w:tabs>
          <w:tab w:val="left" w:pos="686"/>
        </w:tabs>
        <w:spacing w:line="240" w:lineRule="auto"/>
        <w:ind w:left="470"/>
        <w:jc w:val="both"/>
        <w:rPr>
          <w:rStyle w:val="FontStyle19"/>
          <w:sz w:val="26"/>
          <w:szCs w:val="26"/>
          <w:lang w:val="be-BY" w:eastAsia="be-BY"/>
        </w:rPr>
      </w:pPr>
      <w:r w:rsidRPr="006D35B0">
        <w:rPr>
          <w:rStyle w:val="FontStyle19"/>
          <w:sz w:val="26"/>
          <w:szCs w:val="26"/>
          <w:lang w:val="be-BY" w:eastAsia="be-BY"/>
        </w:rPr>
        <w:t>Рабінка і чырванагрудыя снегіры.</w:t>
      </w:r>
    </w:p>
    <w:p w:rsidR="006D35B0" w:rsidRPr="006D35B0" w:rsidRDefault="006D35B0" w:rsidP="006D35B0">
      <w:pPr>
        <w:pStyle w:val="Style10"/>
        <w:widowControl/>
        <w:numPr>
          <w:ilvl w:val="0"/>
          <w:numId w:val="1"/>
        </w:numPr>
        <w:tabs>
          <w:tab w:val="left" w:pos="686"/>
        </w:tabs>
        <w:spacing w:line="240" w:lineRule="auto"/>
        <w:ind w:left="686" w:hanging="216"/>
        <w:jc w:val="both"/>
        <w:rPr>
          <w:rStyle w:val="FontStyle19"/>
          <w:sz w:val="26"/>
          <w:szCs w:val="26"/>
          <w:lang w:val="be-BY" w:eastAsia="be-BY"/>
        </w:rPr>
      </w:pPr>
      <w:r w:rsidRPr="006D35B0">
        <w:rPr>
          <w:rStyle w:val="FontStyle19"/>
          <w:sz w:val="26"/>
          <w:szCs w:val="26"/>
          <w:lang w:val="be-BY" w:eastAsia="be-BY"/>
        </w:rPr>
        <w:t>Даволі звычайнай, някідкай знешне з'яўляецца папараць і тым не менш яна вельмі часта ўзгадваецца ў творах літаратуры і мастацтва.</w:t>
      </w:r>
    </w:p>
    <w:p w:rsidR="006D35B0" w:rsidRPr="006D35B0" w:rsidRDefault="006D35B0" w:rsidP="006D35B0">
      <w:pPr>
        <w:pStyle w:val="Style10"/>
        <w:widowControl/>
        <w:tabs>
          <w:tab w:val="left" w:pos="686"/>
        </w:tabs>
        <w:spacing w:line="240" w:lineRule="auto"/>
        <w:ind w:left="470" w:firstLine="0"/>
        <w:jc w:val="both"/>
        <w:rPr>
          <w:rStyle w:val="FontStyle19"/>
          <w:sz w:val="26"/>
          <w:szCs w:val="26"/>
          <w:lang w:val="be-BY" w:eastAsia="be-BY"/>
        </w:rPr>
      </w:pPr>
    </w:p>
    <w:p w:rsidR="006D35B0" w:rsidRPr="006D35B0" w:rsidRDefault="00F728E3" w:rsidP="006D35B0">
      <w:pPr>
        <w:pStyle w:val="Style11"/>
        <w:widowControl/>
        <w:spacing w:line="240" w:lineRule="auto"/>
        <w:ind w:left="432"/>
        <w:jc w:val="both"/>
        <w:rPr>
          <w:rStyle w:val="FontStyle14"/>
          <w:rFonts w:ascii="Times New Roman" w:hAnsi="Times New Roman" w:cs="Times New Roman"/>
          <w:i/>
          <w:sz w:val="26"/>
          <w:szCs w:val="26"/>
        </w:rPr>
      </w:pPr>
      <w:r>
        <w:rPr>
          <w:rStyle w:val="FontStyle18"/>
          <w:rFonts w:ascii="Times New Roman" w:hAnsi="Times New Roman" w:cs="Times New Roman"/>
          <w:i/>
          <w:sz w:val="26"/>
          <w:szCs w:val="26"/>
          <w:lang w:val="be-BY" w:eastAsia="be-BY"/>
        </w:rPr>
        <w:t>А2</w:t>
      </w:r>
      <w:r w:rsidR="006D35B0" w:rsidRPr="006D35B0">
        <w:rPr>
          <w:rStyle w:val="FontStyle18"/>
          <w:rFonts w:ascii="Times New Roman" w:hAnsi="Times New Roman" w:cs="Times New Roman"/>
          <w:i/>
          <w:sz w:val="26"/>
          <w:szCs w:val="26"/>
          <w:lang w:val="be-BY" w:eastAsia="be-BY"/>
        </w:rPr>
        <w:t xml:space="preserve">. </w:t>
      </w:r>
      <w:r w:rsidR="006D35B0" w:rsidRPr="006D35B0">
        <w:rPr>
          <w:rStyle w:val="FontStyle14"/>
          <w:rFonts w:ascii="Times New Roman" w:hAnsi="Times New Roman" w:cs="Times New Roman"/>
          <w:i/>
          <w:sz w:val="26"/>
          <w:szCs w:val="26"/>
          <w:lang w:eastAsia="be-BY"/>
        </w:rPr>
        <w:t xml:space="preserve">Адзначце </w:t>
      </w:r>
      <w:r w:rsidR="006D35B0" w:rsidRPr="006D35B0">
        <w:rPr>
          <w:rStyle w:val="FontStyle14"/>
          <w:rFonts w:ascii="Times New Roman" w:hAnsi="Times New Roman" w:cs="Times New Roman"/>
          <w:i/>
          <w:sz w:val="26"/>
          <w:szCs w:val="26"/>
          <w:lang w:val="be-BY" w:eastAsia="be-BY"/>
        </w:rPr>
        <w:t xml:space="preserve">складаназалежныя </w:t>
      </w:r>
      <w:r w:rsidR="006D35B0" w:rsidRPr="006D35B0">
        <w:rPr>
          <w:rStyle w:val="FontStyle14"/>
          <w:rFonts w:ascii="Times New Roman" w:hAnsi="Times New Roman" w:cs="Times New Roman"/>
          <w:i/>
          <w:sz w:val="26"/>
          <w:szCs w:val="26"/>
          <w:lang w:eastAsia="be-BY"/>
        </w:rPr>
        <w:t xml:space="preserve">сказы, у </w:t>
      </w:r>
      <w:r w:rsidR="006D35B0" w:rsidRPr="006D35B0">
        <w:rPr>
          <w:rStyle w:val="FontStyle14"/>
          <w:rFonts w:ascii="Times New Roman" w:hAnsi="Times New Roman" w:cs="Times New Roman"/>
          <w:i/>
          <w:sz w:val="26"/>
          <w:szCs w:val="26"/>
          <w:lang w:val="be-BY" w:eastAsia="be-BY"/>
        </w:rPr>
        <w:t xml:space="preserve">якіх </w:t>
      </w:r>
      <w:r w:rsidR="006D35B0" w:rsidRPr="006D35B0">
        <w:rPr>
          <w:rStyle w:val="FontStyle14"/>
          <w:rFonts w:ascii="Times New Roman" w:hAnsi="Times New Roman" w:cs="Times New Roman"/>
          <w:i/>
          <w:sz w:val="26"/>
          <w:szCs w:val="26"/>
          <w:lang w:eastAsia="be-BY"/>
        </w:rPr>
        <w:t xml:space="preserve">на </w:t>
      </w:r>
      <w:r w:rsidR="006D35B0" w:rsidRPr="006D35B0">
        <w:rPr>
          <w:rStyle w:val="FontStyle14"/>
          <w:rFonts w:ascii="Times New Roman" w:hAnsi="Times New Roman" w:cs="Times New Roman"/>
          <w:i/>
          <w:sz w:val="26"/>
          <w:szCs w:val="26"/>
          <w:lang w:val="be-BY" w:eastAsia="be-BY"/>
        </w:rPr>
        <w:t xml:space="preserve">месцы </w:t>
      </w:r>
      <w:r w:rsidR="006D35B0" w:rsidRPr="006D35B0">
        <w:rPr>
          <w:rStyle w:val="FontStyle14"/>
          <w:rFonts w:ascii="Times New Roman" w:hAnsi="Times New Roman" w:cs="Times New Roman"/>
          <w:i/>
          <w:sz w:val="26"/>
          <w:szCs w:val="26"/>
          <w:lang w:eastAsia="be-BY"/>
        </w:rPr>
        <w:t xml:space="preserve">пропуску </w:t>
      </w:r>
      <w:r w:rsidR="006D35B0" w:rsidRPr="006D35B0">
        <w:rPr>
          <w:rStyle w:val="FontStyle14"/>
          <w:rFonts w:ascii="Times New Roman" w:hAnsi="Times New Roman" w:cs="Times New Roman"/>
          <w:i/>
          <w:sz w:val="26"/>
          <w:szCs w:val="26"/>
          <w:lang w:val="be-BY" w:eastAsia="be-BY"/>
        </w:rPr>
        <w:t xml:space="preserve">(пропускаў) </w:t>
      </w:r>
      <w:r w:rsidR="006D35B0" w:rsidRPr="006D35B0">
        <w:rPr>
          <w:rStyle w:val="FontStyle14"/>
          <w:rFonts w:ascii="Times New Roman" w:hAnsi="Times New Roman" w:cs="Times New Roman"/>
          <w:i/>
          <w:sz w:val="26"/>
          <w:szCs w:val="26"/>
          <w:lang w:eastAsia="be-BY"/>
        </w:rPr>
        <w:t xml:space="preserve">трэба </w:t>
      </w:r>
      <w:r w:rsidR="006D35B0" w:rsidRPr="006D35B0">
        <w:rPr>
          <w:rStyle w:val="FontStyle14"/>
          <w:rFonts w:ascii="Times New Roman" w:hAnsi="Times New Roman" w:cs="Times New Roman"/>
          <w:i/>
          <w:sz w:val="26"/>
          <w:szCs w:val="26"/>
          <w:lang w:val="be-BY" w:eastAsia="be-BY"/>
        </w:rPr>
        <w:t>паставіць коску (коскі):</w:t>
      </w:r>
    </w:p>
    <w:p w:rsidR="006D35B0" w:rsidRPr="006D35B0" w:rsidRDefault="006D35B0" w:rsidP="006D35B0">
      <w:pPr>
        <w:pStyle w:val="Style10"/>
        <w:widowControl/>
        <w:tabs>
          <w:tab w:val="left" w:pos="682"/>
          <w:tab w:val="left" w:leader="underscore" w:pos="2918"/>
        </w:tabs>
        <w:spacing w:line="240" w:lineRule="auto"/>
        <w:ind w:left="466" w:firstLine="0"/>
        <w:jc w:val="both"/>
        <w:rPr>
          <w:rStyle w:val="FontStyle19"/>
          <w:sz w:val="26"/>
          <w:szCs w:val="26"/>
        </w:rPr>
      </w:pPr>
      <w:r w:rsidRPr="006D35B0">
        <w:rPr>
          <w:rStyle w:val="FontStyle19"/>
          <w:sz w:val="26"/>
          <w:szCs w:val="26"/>
          <w:lang w:val="be-BY" w:eastAsia="be-BY"/>
        </w:rPr>
        <w:t>1)</w:t>
      </w:r>
      <w:r w:rsidRPr="006D35B0">
        <w:rPr>
          <w:rStyle w:val="FontStyle19"/>
          <w:sz w:val="26"/>
          <w:szCs w:val="26"/>
          <w:lang w:eastAsia="be-BY"/>
        </w:rPr>
        <w:t xml:space="preserve">У </w:t>
      </w:r>
      <w:r w:rsidRPr="006D35B0">
        <w:rPr>
          <w:rStyle w:val="FontStyle19"/>
          <w:sz w:val="26"/>
          <w:szCs w:val="26"/>
          <w:lang w:val="be-BY" w:eastAsia="be-BY"/>
        </w:rPr>
        <w:t xml:space="preserve">народзе кажуць, што___калі </w:t>
      </w:r>
      <w:r w:rsidRPr="006D35B0">
        <w:rPr>
          <w:rStyle w:val="FontStyle19"/>
          <w:sz w:val="26"/>
          <w:szCs w:val="26"/>
          <w:lang w:eastAsia="be-BY"/>
        </w:rPr>
        <w:t xml:space="preserve">летам на небе часта </w:t>
      </w:r>
      <w:r w:rsidRPr="006D35B0">
        <w:rPr>
          <w:rStyle w:val="FontStyle19"/>
          <w:sz w:val="26"/>
          <w:szCs w:val="26"/>
          <w:lang w:val="be-BY" w:eastAsia="be-BY"/>
        </w:rPr>
        <w:t xml:space="preserve">з'яўляюцца зарніцы, </w:t>
      </w:r>
      <w:r w:rsidRPr="006D35B0">
        <w:rPr>
          <w:rStyle w:val="FontStyle19"/>
          <w:sz w:val="26"/>
          <w:szCs w:val="26"/>
          <w:lang w:eastAsia="be-BY"/>
        </w:rPr>
        <w:t xml:space="preserve">то </w:t>
      </w:r>
      <w:r w:rsidRPr="006D35B0">
        <w:rPr>
          <w:rStyle w:val="FontStyle19"/>
          <w:sz w:val="26"/>
          <w:szCs w:val="26"/>
          <w:lang w:val="be-BY" w:eastAsia="be-BY"/>
        </w:rPr>
        <w:t>будзе</w:t>
      </w:r>
    </w:p>
    <w:p w:rsidR="006D35B0" w:rsidRPr="006D35B0" w:rsidRDefault="006D35B0" w:rsidP="006D35B0">
      <w:pPr>
        <w:pStyle w:val="Style5"/>
        <w:widowControl/>
        <w:ind w:left="691"/>
        <w:jc w:val="both"/>
        <w:rPr>
          <w:rStyle w:val="FontStyle19"/>
          <w:sz w:val="26"/>
          <w:szCs w:val="26"/>
          <w:lang w:eastAsia="be-BY"/>
        </w:rPr>
      </w:pPr>
      <w:r w:rsidRPr="006D35B0">
        <w:rPr>
          <w:rStyle w:val="FontStyle19"/>
          <w:sz w:val="26"/>
          <w:szCs w:val="26"/>
          <w:lang w:val="be-BY" w:eastAsia="be-BY"/>
        </w:rPr>
        <w:t xml:space="preserve">ўрадлівы </w:t>
      </w:r>
      <w:r w:rsidRPr="006D35B0">
        <w:rPr>
          <w:rStyle w:val="FontStyle19"/>
          <w:sz w:val="26"/>
          <w:szCs w:val="26"/>
          <w:lang w:eastAsia="be-BY"/>
        </w:rPr>
        <w:t>год.</w:t>
      </w:r>
    </w:p>
    <w:p w:rsidR="006D35B0" w:rsidRPr="006D35B0" w:rsidRDefault="006D35B0" w:rsidP="006D35B0">
      <w:pPr>
        <w:pStyle w:val="Style10"/>
        <w:widowControl/>
        <w:numPr>
          <w:ilvl w:val="0"/>
          <w:numId w:val="2"/>
        </w:numPr>
        <w:tabs>
          <w:tab w:val="left" w:pos="682"/>
          <w:tab w:val="left" w:leader="underscore" w:pos="4114"/>
        </w:tabs>
        <w:spacing w:line="240" w:lineRule="auto"/>
        <w:ind w:left="466"/>
        <w:jc w:val="both"/>
        <w:rPr>
          <w:rStyle w:val="FontStyle19"/>
          <w:sz w:val="26"/>
          <w:szCs w:val="26"/>
          <w:lang w:val="be-BY" w:eastAsia="be-BY"/>
        </w:rPr>
      </w:pPr>
      <w:r w:rsidRPr="006D35B0">
        <w:rPr>
          <w:rStyle w:val="FontStyle19"/>
          <w:sz w:val="26"/>
          <w:szCs w:val="26"/>
        </w:rPr>
        <w:t xml:space="preserve">У нас расце трыццаць </w:t>
      </w:r>
      <w:r w:rsidRPr="006D35B0">
        <w:rPr>
          <w:rStyle w:val="FontStyle19"/>
          <w:sz w:val="26"/>
          <w:szCs w:val="26"/>
          <w:lang w:val="be-BY"/>
        </w:rPr>
        <w:t>відаў папараці___</w:t>
      </w:r>
      <w:r w:rsidRPr="006D35B0">
        <w:rPr>
          <w:rStyle w:val="FontStyle19"/>
          <w:sz w:val="26"/>
          <w:szCs w:val="26"/>
        </w:rPr>
        <w:t xml:space="preserve">сем з </w:t>
      </w:r>
      <w:r w:rsidRPr="006D35B0">
        <w:rPr>
          <w:rStyle w:val="FontStyle19"/>
          <w:sz w:val="26"/>
          <w:szCs w:val="26"/>
          <w:lang w:val="be-BY"/>
        </w:rPr>
        <w:t>якіх ахоўваюцца.</w:t>
      </w:r>
    </w:p>
    <w:p w:rsidR="006D35B0" w:rsidRPr="006D35B0" w:rsidRDefault="006D35B0" w:rsidP="006D35B0">
      <w:pPr>
        <w:pStyle w:val="Style10"/>
        <w:widowControl/>
        <w:numPr>
          <w:ilvl w:val="0"/>
          <w:numId w:val="2"/>
        </w:numPr>
        <w:tabs>
          <w:tab w:val="left" w:pos="682"/>
          <w:tab w:val="left" w:leader="underscore" w:pos="2794"/>
          <w:tab w:val="left" w:leader="underscore" w:pos="6677"/>
        </w:tabs>
        <w:spacing w:line="240" w:lineRule="auto"/>
        <w:ind w:left="466"/>
        <w:jc w:val="both"/>
        <w:rPr>
          <w:rStyle w:val="FontStyle19"/>
          <w:sz w:val="26"/>
          <w:szCs w:val="26"/>
          <w:lang w:val="be-BY" w:eastAsia="be-BY"/>
        </w:rPr>
      </w:pPr>
      <w:r w:rsidRPr="006D35B0">
        <w:rPr>
          <w:rStyle w:val="FontStyle19"/>
          <w:sz w:val="26"/>
          <w:szCs w:val="26"/>
        </w:rPr>
        <w:t xml:space="preserve">Каралавыя </w:t>
      </w:r>
      <w:r w:rsidRPr="006D35B0">
        <w:rPr>
          <w:rStyle w:val="FontStyle19"/>
          <w:sz w:val="26"/>
          <w:szCs w:val="26"/>
          <w:lang w:val="be-BY"/>
        </w:rPr>
        <w:t xml:space="preserve">пасяленні___якія </w:t>
      </w:r>
      <w:r w:rsidRPr="006D35B0">
        <w:rPr>
          <w:rStyle w:val="FontStyle19"/>
          <w:sz w:val="26"/>
          <w:szCs w:val="26"/>
        </w:rPr>
        <w:t xml:space="preserve">часта называюць </w:t>
      </w:r>
      <w:r w:rsidRPr="006D35B0">
        <w:rPr>
          <w:rStyle w:val="FontStyle19"/>
          <w:sz w:val="26"/>
          <w:szCs w:val="26"/>
          <w:lang w:val="be-BY"/>
        </w:rPr>
        <w:t>падводнымі садамі</w:t>
      </w:r>
      <w:r w:rsidRPr="006D35B0">
        <w:rPr>
          <w:rStyle w:val="FontStyle19"/>
          <w:sz w:val="26"/>
          <w:szCs w:val="26"/>
          <w:lang w:val="be-BY"/>
        </w:rPr>
        <w:tab/>
        <w:t xml:space="preserve">ўражваюць </w:t>
      </w:r>
      <w:r w:rsidRPr="006D35B0">
        <w:rPr>
          <w:rStyle w:val="FontStyle19"/>
          <w:sz w:val="26"/>
          <w:szCs w:val="26"/>
          <w:lang w:val="be-BY" w:eastAsia="be-BY"/>
        </w:rPr>
        <w:t>багаццем фарбаў.</w:t>
      </w:r>
    </w:p>
    <w:p w:rsidR="006D35B0" w:rsidRPr="006D35B0" w:rsidRDefault="006D35B0" w:rsidP="006D35B0">
      <w:pPr>
        <w:pStyle w:val="Style10"/>
        <w:widowControl/>
        <w:tabs>
          <w:tab w:val="left" w:pos="682"/>
          <w:tab w:val="left" w:leader="underscore" w:pos="5875"/>
        </w:tabs>
        <w:spacing w:line="240" w:lineRule="auto"/>
        <w:ind w:left="466" w:firstLine="0"/>
        <w:jc w:val="both"/>
        <w:rPr>
          <w:rStyle w:val="FontStyle19"/>
          <w:sz w:val="26"/>
          <w:szCs w:val="26"/>
          <w:lang w:val="be-BY" w:eastAsia="be-BY"/>
        </w:rPr>
      </w:pPr>
      <w:r w:rsidRPr="006D35B0">
        <w:rPr>
          <w:rStyle w:val="FontStyle19"/>
          <w:sz w:val="26"/>
          <w:szCs w:val="26"/>
          <w:lang w:val="be-BY" w:eastAsia="be-BY"/>
        </w:rPr>
        <w:t>4)Мы едзем у край, дзе з небам сінім лес гамоніць шапаткі___і дзе з бярозаю асіна</w:t>
      </w:r>
    </w:p>
    <w:p w:rsidR="006D35B0" w:rsidRPr="006D35B0" w:rsidRDefault="006D35B0" w:rsidP="006D35B0">
      <w:pPr>
        <w:pStyle w:val="Style5"/>
        <w:widowControl/>
        <w:ind w:left="691"/>
        <w:jc w:val="both"/>
        <w:rPr>
          <w:rStyle w:val="FontStyle19"/>
          <w:sz w:val="26"/>
          <w:szCs w:val="26"/>
          <w:lang w:val="be-BY" w:eastAsia="be-BY"/>
        </w:rPr>
      </w:pPr>
      <w:r w:rsidRPr="006D35B0">
        <w:rPr>
          <w:rStyle w:val="FontStyle19"/>
          <w:sz w:val="26"/>
          <w:szCs w:val="26"/>
          <w:lang w:val="be-BY" w:eastAsia="be-BY"/>
        </w:rPr>
        <w:t xml:space="preserve">абнялася </w:t>
      </w:r>
      <w:r w:rsidRPr="006D35B0">
        <w:rPr>
          <w:rStyle w:val="FontStyle19"/>
          <w:sz w:val="26"/>
          <w:szCs w:val="26"/>
          <w:lang w:eastAsia="be-BY"/>
        </w:rPr>
        <w:t xml:space="preserve">на </w:t>
      </w:r>
      <w:r w:rsidRPr="006D35B0">
        <w:rPr>
          <w:rStyle w:val="FontStyle19"/>
          <w:sz w:val="26"/>
          <w:szCs w:val="26"/>
          <w:lang w:val="be-BY" w:eastAsia="be-BY"/>
        </w:rPr>
        <w:t>вякі.</w:t>
      </w:r>
    </w:p>
    <w:p w:rsidR="006D35B0" w:rsidRPr="006D35B0" w:rsidRDefault="006D35B0" w:rsidP="006D35B0">
      <w:pPr>
        <w:pStyle w:val="Style10"/>
        <w:widowControl/>
        <w:tabs>
          <w:tab w:val="left" w:pos="682"/>
          <w:tab w:val="left" w:leader="underscore" w:pos="3139"/>
        </w:tabs>
        <w:spacing w:line="240" w:lineRule="auto"/>
        <w:ind w:left="466" w:firstLine="0"/>
        <w:jc w:val="both"/>
        <w:rPr>
          <w:rStyle w:val="FontStyle19"/>
          <w:sz w:val="26"/>
          <w:szCs w:val="26"/>
          <w:lang w:val="be-BY" w:eastAsia="be-BY"/>
        </w:rPr>
      </w:pPr>
      <w:r w:rsidRPr="006D35B0">
        <w:rPr>
          <w:rStyle w:val="FontStyle19"/>
          <w:sz w:val="26"/>
          <w:szCs w:val="26"/>
          <w:lang w:val="be-BY" w:eastAsia="be-BY"/>
        </w:rPr>
        <w:t>5)Дзе праходзіць маленства___</w:t>
      </w:r>
      <w:r w:rsidRPr="006D35B0">
        <w:rPr>
          <w:rStyle w:val="FontStyle19"/>
          <w:sz w:val="26"/>
          <w:szCs w:val="26"/>
          <w:lang w:eastAsia="be-BY"/>
        </w:rPr>
        <w:t xml:space="preserve">там </w:t>
      </w:r>
      <w:r w:rsidRPr="006D35B0">
        <w:rPr>
          <w:rStyle w:val="FontStyle19"/>
          <w:sz w:val="26"/>
          <w:szCs w:val="26"/>
          <w:lang w:val="be-BY" w:eastAsia="be-BY"/>
        </w:rPr>
        <w:t>пачынаецца Радзіма.</w:t>
      </w:r>
    </w:p>
    <w:p w:rsidR="006D35B0" w:rsidRPr="006D35B0" w:rsidRDefault="006D35B0" w:rsidP="006D35B0">
      <w:pPr>
        <w:pStyle w:val="Style10"/>
        <w:widowControl/>
        <w:tabs>
          <w:tab w:val="left" w:pos="682"/>
          <w:tab w:val="left" w:leader="underscore" w:pos="3139"/>
        </w:tabs>
        <w:spacing w:line="240" w:lineRule="auto"/>
        <w:ind w:left="466" w:firstLine="0"/>
        <w:jc w:val="both"/>
        <w:rPr>
          <w:rStyle w:val="FontStyle19"/>
          <w:sz w:val="26"/>
          <w:szCs w:val="26"/>
          <w:lang w:val="be-BY" w:eastAsia="be-BY"/>
        </w:rPr>
      </w:pPr>
    </w:p>
    <w:p w:rsidR="006D35B0" w:rsidRPr="006D35B0" w:rsidRDefault="00F728E3" w:rsidP="006D35B0">
      <w:pPr>
        <w:pStyle w:val="Style11"/>
        <w:widowControl/>
        <w:spacing w:line="240" w:lineRule="auto"/>
        <w:ind w:left="437" w:hanging="437"/>
        <w:jc w:val="both"/>
        <w:rPr>
          <w:rStyle w:val="FontStyle14"/>
          <w:rFonts w:ascii="Times New Roman" w:hAnsi="Times New Roman" w:cs="Times New Roman"/>
          <w:i/>
          <w:sz w:val="26"/>
          <w:szCs w:val="26"/>
        </w:rPr>
      </w:pPr>
      <w:r>
        <w:rPr>
          <w:rStyle w:val="FontStyle18"/>
          <w:rFonts w:ascii="Times New Roman" w:hAnsi="Times New Roman" w:cs="Times New Roman"/>
          <w:i/>
          <w:sz w:val="26"/>
          <w:szCs w:val="26"/>
          <w:lang w:val="be-BY" w:eastAsia="be-BY"/>
        </w:rPr>
        <w:t>А3</w:t>
      </w:r>
      <w:r w:rsidR="006D35B0" w:rsidRPr="006D35B0">
        <w:rPr>
          <w:rStyle w:val="FontStyle18"/>
          <w:rFonts w:ascii="Times New Roman" w:hAnsi="Times New Roman" w:cs="Times New Roman"/>
          <w:i/>
          <w:sz w:val="26"/>
          <w:szCs w:val="26"/>
          <w:lang w:val="be-BY" w:eastAsia="be-BY"/>
        </w:rPr>
        <w:t xml:space="preserve">. </w:t>
      </w:r>
      <w:r w:rsidR="006D35B0" w:rsidRPr="006D35B0">
        <w:rPr>
          <w:rStyle w:val="FontStyle14"/>
          <w:rFonts w:ascii="Times New Roman" w:hAnsi="Times New Roman" w:cs="Times New Roman"/>
          <w:i/>
          <w:sz w:val="26"/>
          <w:szCs w:val="26"/>
          <w:lang w:eastAsia="be-BY"/>
        </w:rPr>
        <w:t xml:space="preserve">Адзначце </w:t>
      </w:r>
      <w:r w:rsidR="006D35B0" w:rsidRPr="006D35B0">
        <w:rPr>
          <w:rStyle w:val="FontStyle14"/>
          <w:rFonts w:ascii="Times New Roman" w:hAnsi="Times New Roman" w:cs="Times New Roman"/>
          <w:i/>
          <w:sz w:val="26"/>
          <w:szCs w:val="26"/>
          <w:lang w:val="be-BY" w:eastAsia="be-BY"/>
        </w:rPr>
        <w:t xml:space="preserve">бяззлучнікавыя складаныя </w:t>
      </w:r>
      <w:r w:rsidR="006D35B0" w:rsidRPr="006D35B0">
        <w:rPr>
          <w:rStyle w:val="FontStyle14"/>
          <w:rFonts w:ascii="Times New Roman" w:hAnsi="Times New Roman" w:cs="Times New Roman"/>
          <w:i/>
          <w:sz w:val="26"/>
          <w:szCs w:val="26"/>
          <w:lang w:eastAsia="be-BY"/>
        </w:rPr>
        <w:t xml:space="preserve">сказы, у </w:t>
      </w:r>
      <w:r w:rsidR="006D35B0" w:rsidRPr="006D35B0">
        <w:rPr>
          <w:rStyle w:val="FontStyle14"/>
          <w:rFonts w:ascii="Times New Roman" w:hAnsi="Times New Roman" w:cs="Times New Roman"/>
          <w:i/>
          <w:sz w:val="26"/>
          <w:szCs w:val="26"/>
          <w:lang w:val="be-BY" w:eastAsia="be-BY"/>
        </w:rPr>
        <w:t xml:space="preserve">якіх </w:t>
      </w:r>
      <w:r w:rsidR="006D35B0" w:rsidRPr="006D35B0">
        <w:rPr>
          <w:rStyle w:val="FontStyle14"/>
          <w:rFonts w:ascii="Times New Roman" w:hAnsi="Times New Roman" w:cs="Times New Roman"/>
          <w:i/>
          <w:sz w:val="26"/>
          <w:szCs w:val="26"/>
          <w:lang w:eastAsia="be-BY"/>
        </w:rPr>
        <w:t xml:space="preserve">на месцы пропуску трэба </w:t>
      </w:r>
      <w:r w:rsidR="006D35B0" w:rsidRPr="006D35B0">
        <w:rPr>
          <w:rStyle w:val="FontStyle14"/>
          <w:rFonts w:ascii="Times New Roman" w:hAnsi="Times New Roman" w:cs="Times New Roman"/>
          <w:i/>
          <w:sz w:val="26"/>
          <w:szCs w:val="26"/>
          <w:lang w:val="be-BY" w:eastAsia="be-BY"/>
        </w:rPr>
        <w:t xml:space="preserve">паставіць </w:t>
      </w:r>
      <w:r w:rsidR="006D35B0" w:rsidRPr="006D35B0">
        <w:rPr>
          <w:rStyle w:val="FontStyle14"/>
          <w:rFonts w:ascii="Times New Roman" w:hAnsi="Times New Roman" w:cs="Times New Roman"/>
          <w:i/>
          <w:sz w:val="26"/>
          <w:szCs w:val="26"/>
          <w:lang w:eastAsia="be-BY"/>
        </w:rPr>
        <w:t>двукроп'е:</w:t>
      </w:r>
    </w:p>
    <w:p w:rsidR="006D35B0" w:rsidRPr="006D35B0" w:rsidRDefault="006D35B0" w:rsidP="006D35B0">
      <w:pPr>
        <w:pStyle w:val="Style10"/>
        <w:widowControl/>
        <w:numPr>
          <w:ilvl w:val="0"/>
          <w:numId w:val="3"/>
        </w:numPr>
        <w:tabs>
          <w:tab w:val="left" w:pos="691"/>
          <w:tab w:val="left" w:leader="underscore" w:pos="2986"/>
        </w:tabs>
        <w:spacing w:line="240" w:lineRule="auto"/>
        <w:ind w:left="461"/>
        <w:jc w:val="both"/>
        <w:rPr>
          <w:rStyle w:val="FontStyle19"/>
          <w:sz w:val="26"/>
          <w:szCs w:val="26"/>
          <w:lang w:val="be-BY"/>
        </w:rPr>
      </w:pPr>
      <w:r w:rsidRPr="006D35B0">
        <w:rPr>
          <w:rStyle w:val="FontStyle19"/>
          <w:sz w:val="26"/>
          <w:szCs w:val="26"/>
        </w:rPr>
        <w:t xml:space="preserve">Забялела </w:t>
      </w:r>
      <w:r w:rsidRPr="006D35B0">
        <w:rPr>
          <w:rStyle w:val="FontStyle19"/>
          <w:sz w:val="26"/>
          <w:szCs w:val="26"/>
          <w:lang w:val="be-BY"/>
        </w:rPr>
        <w:t xml:space="preserve">ліпа </w:t>
      </w:r>
      <w:r w:rsidRPr="006D35B0">
        <w:rPr>
          <w:rStyle w:val="FontStyle19"/>
          <w:sz w:val="26"/>
          <w:szCs w:val="26"/>
        </w:rPr>
        <w:t xml:space="preserve">каля хаты___тут жа </w:t>
      </w:r>
      <w:r w:rsidRPr="006D35B0">
        <w:rPr>
          <w:rStyle w:val="FontStyle19"/>
          <w:sz w:val="26"/>
          <w:szCs w:val="26"/>
          <w:lang w:val="be-BY"/>
        </w:rPr>
        <w:t xml:space="preserve">прыляцеў і </w:t>
      </w:r>
      <w:r w:rsidRPr="006D35B0">
        <w:rPr>
          <w:rStyle w:val="FontStyle19"/>
          <w:sz w:val="26"/>
          <w:szCs w:val="26"/>
        </w:rPr>
        <w:t>чмель пухнаты.</w:t>
      </w:r>
    </w:p>
    <w:p w:rsidR="006D35B0" w:rsidRPr="006D35B0" w:rsidRDefault="006D35B0" w:rsidP="006D35B0">
      <w:pPr>
        <w:pStyle w:val="Style10"/>
        <w:widowControl/>
        <w:numPr>
          <w:ilvl w:val="0"/>
          <w:numId w:val="3"/>
        </w:numPr>
        <w:tabs>
          <w:tab w:val="left" w:pos="691"/>
          <w:tab w:val="left" w:leader="underscore" w:pos="3346"/>
        </w:tabs>
        <w:spacing w:line="240" w:lineRule="auto"/>
        <w:ind w:left="461"/>
        <w:jc w:val="both"/>
        <w:rPr>
          <w:rStyle w:val="FontStyle19"/>
          <w:sz w:val="26"/>
          <w:szCs w:val="26"/>
          <w:lang w:val="be-BY" w:eastAsia="be-BY"/>
        </w:rPr>
      </w:pPr>
      <w:r w:rsidRPr="006D35B0">
        <w:rPr>
          <w:rStyle w:val="FontStyle19"/>
          <w:sz w:val="26"/>
          <w:szCs w:val="26"/>
          <w:lang w:val="be-BY" w:eastAsia="be-BY"/>
        </w:rPr>
        <w:t xml:space="preserve">Замерлі шчупакі </w:t>
      </w:r>
      <w:r w:rsidRPr="006D35B0">
        <w:rPr>
          <w:rStyle w:val="FontStyle19"/>
          <w:sz w:val="26"/>
          <w:szCs w:val="26"/>
          <w:lang w:eastAsia="be-BY"/>
        </w:rPr>
        <w:t xml:space="preserve">на дне </w:t>
      </w:r>
      <w:r w:rsidRPr="006D35B0">
        <w:rPr>
          <w:rStyle w:val="FontStyle19"/>
          <w:sz w:val="26"/>
          <w:szCs w:val="26"/>
          <w:lang w:val="be-BY" w:eastAsia="be-BY"/>
        </w:rPr>
        <w:t>ракі___</w:t>
      </w:r>
      <w:r w:rsidRPr="006D35B0">
        <w:rPr>
          <w:rStyle w:val="FontStyle19"/>
          <w:sz w:val="26"/>
          <w:szCs w:val="26"/>
          <w:lang w:eastAsia="be-BY"/>
        </w:rPr>
        <w:t>сняць сны пра лета тлустыя самы.</w:t>
      </w:r>
    </w:p>
    <w:p w:rsidR="006D35B0" w:rsidRPr="006D35B0" w:rsidRDefault="006D35B0" w:rsidP="006D35B0">
      <w:pPr>
        <w:pStyle w:val="Style10"/>
        <w:widowControl/>
        <w:numPr>
          <w:ilvl w:val="0"/>
          <w:numId w:val="3"/>
        </w:numPr>
        <w:tabs>
          <w:tab w:val="left" w:pos="691"/>
          <w:tab w:val="left" w:leader="underscore" w:pos="7704"/>
        </w:tabs>
        <w:spacing w:line="240" w:lineRule="auto"/>
        <w:ind w:left="461"/>
        <w:jc w:val="both"/>
        <w:rPr>
          <w:rStyle w:val="FontStyle19"/>
          <w:sz w:val="26"/>
          <w:szCs w:val="26"/>
          <w:lang w:val="be-BY" w:eastAsia="be-BY"/>
        </w:rPr>
      </w:pPr>
      <w:r w:rsidRPr="006D35B0">
        <w:rPr>
          <w:rStyle w:val="FontStyle19"/>
          <w:sz w:val="26"/>
          <w:szCs w:val="26"/>
          <w:lang w:val="be-BY" w:eastAsia="be-BY"/>
        </w:rPr>
        <w:t xml:space="preserve">Толькі магнаты і заможная шляхта маглі сабе дазволіць насіць слуцкія паясы___вельмі </w:t>
      </w:r>
      <w:r w:rsidRPr="006D35B0">
        <w:rPr>
          <w:rStyle w:val="FontStyle19"/>
          <w:sz w:val="26"/>
          <w:szCs w:val="26"/>
          <w:lang w:eastAsia="be-BY"/>
        </w:rPr>
        <w:t xml:space="preserve">дорага </w:t>
      </w:r>
      <w:r w:rsidRPr="006D35B0">
        <w:rPr>
          <w:rStyle w:val="FontStyle19"/>
          <w:sz w:val="26"/>
          <w:szCs w:val="26"/>
          <w:lang w:val="be-BY" w:eastAsia="be-BY"/>
        </w:rPr>
        <w:t xml:space="preserve">каштавалі </w:t>
      </w:r>
      <w:r w:rsidRPr="006D35B0">
        <w:rPr>
          <w:rStyle w:val="FontStyle19"/>
          <w:sz w:val="26"/>
          <w:szCs w:val="26"/>
          <w:lang w:eastAsia="be-BY"/>
        </w:rPr>
        <w:t xml:space="preserve">гэтыя </w:t>
      </w:r>
      <w:r w:rsidRPr="006D35B0">
        <w:rPr>
          <w:rStyle w:val="FontStyle19"/>
          <w:sz w:val="26"/>
          <w:szCs w:val="26"/>
          <w:lang w:val="be-BY" w:eastAsia="be-BY"/>
        </w:rPr>
        <w:t xml:space="preserve">непаўторныя </w:t>
      </w:r>
      <w:r w:rsidRPr="006D35B0">
        <w:rPr>
          <w:rStyle w:val="FontStyle19"/>
          <w:sz w:val="26"/>
          <w:szCs w:val="26"/>
          <w:lang w:eastAsia="be-BY"/>
        </w:rPr>
        <w:t>вырабы.</w:t>
      </w:r>
    </w:p>
    <w:p w:rsidR="006D35B0" w:rsidRPr="006D35B0" w:rsidRDefault="006D35B0" w:rsidP="006D35B0">
      <w:pPr>
        <w:pStyle w:val="Style10"/>
        <w:widowControl/>
        <w:tabs>
          <w:tab w:val="left" w:pos="691"/>
          <w:tab w:val="left" w:leader="underscore" w:pos="2102"/>
        </w:tabs>
        <w:spacing w:line="240" w:lineRule="auto"/>
        <w:ind w:left="461" w:firstLine="0"/>
        <w:jc w:val="both"/>
        <w:rPr>
          <w:rStyle w:val="FontStyle19"/>
          <w:sz w:val="26"/>
          <w:szCs w:val="26"/>
          <w:lang w:eastAsia="be-BY"/>
        </w:rPr>
      </w:pPr>
      <w:r w:rsidRPr="006D35B0">
        <w:rPr>
          <w:rStyle w:val="FontStyle19"/>
          <w:sz w:val="26"/>
          <w:szCs w:val="26"/>
          <w:lang w:val="be-BY" w:eastAsia="be-BY"/>
        </w:rPr>
        <w:t>4)</w:t>
      </w:r>
      <w:r w:rsidRPr="006D35B0">
        <w:rPr>
          <w:rStyle w:val="FontStyle19"/>
          <w:sz w:val="26"/>
          <w:szCs w:val="26"/>
          <w:lang w:eastAsia="be-BY"/>
        </w:rPr>
        <w:t>Вецер загуляе___лозы гнуцца.</w:t>
      </w:r>
    </w:p>
    <w:p w:rsidR="006D35B0" w:rsidRPr="006D35B0" w:rsidRDefault="006D35B0" w:rsidP="006D35B0">
      <w:pPr>
        <w:pStyle w:val="Style10"/>
        <w:widowControl/>
        <w:tabs>
          <w:tab w:val="left" w:pos="691"/>
          <w:tab w:val="left" w:leader="underscore" w:pos="3322"/>
        </w:tabs>
        <w:spacing w:line="240" w:lineRule="auto"/>
        <w:ind w:left="470" w:firstLine="0"/>
        <w:jc w:val="both"/>
        <w:rPr>
          <w:rStyle w:val="FontStyle19"/>
          <w:sz w:val="26"/>
          <w:szCs w:val="26"/>
          <w:lang w:eastAsia="be-BY"/>
        </w:rPr>
      </w:pPr>
      <w:r w:rsidRPr="006D35B0">
        <w:rPr>
          <w:rStyle w:val="FontStyle19"/>
          <w:sz w:val="26"/>
          <w:szCs w:val="26"/>
          <w:lang w:val="be-BY" w:eastAsia="be-BY"/>
        </w:rPr>
        <w:t>5)</w:t>
      </w:r>
      <w:r w:rsidRPr="006D35B0">
        <w:rPr>
          <w:rStyle w:val="FontStyle19"/>
          <w:sz w:val="26"/>
          <w:szCs w:val="26"/>
          <w:lang w:eastAsia="be-BY"/>
        </w:rPr>
        <w:t xml:space="preserve">У </w:t>
      </w:r>
      <w:r w:rsidRPr="006D35B0">
        <w:rPr>
          <w:rStyle w:val="FontStyle19"/>
          <w:sz w:val="26"/>
          <w:szCs w:val="26"/>
          <w:lang w:val="be-BY" w:eastAsia="be-BY"/>
        </w:rPr>
        <w:t xml:space="preserve">чомгі </w:t>
      </w:r>
      <w:r w:rsidRPr="006D35B0">
        <w:rPr>
          <w:rStyle w:val="FontStyle19"/>
          <w:sz w:val="26"/>
          <w:szCs w:val="26"/>
          <w:lang w:eastAsia="be-BY"/>
        </w:rPr>
        <w:t xml:space="preserve">ёсць </w:t>
      </w:r>
      <w:r w:rsidRPr="006D35B0">
        <w:rPr>
          <w:rStyle w:val="FontStyle19"/>
          <w:sz w:val="26"/>
          <w:szCs w:val="26"/>
          <w:lang w:val="be-BY" w:eastAsia="be-BY"/>
        </w:rPr>
        <w:t xml:space="preserve">дзіўная </w:t>
      </w:r>
      <w:r w:rsidRPr="006D35B0">
        <w:rPr>
          <w:rStyle w:val="FontStyle19"/>
          <w:sz w:val="26"/>
          <w:szCs w:val="26"/>
          <w:lang w:eastAsia="be-BY"/>
        </w:rPr>
        <w:t xml:space="preserve">звычка___яна плавае, трымаючы на </w:t>
      </w:r>
      <w:r w:rsidRPr="006D35B0">
        <w:rPr>
          <w:rStyle w:val="FontStyle19"/>
          <w:sz w:val="26"/>
          <w:szCs w:val="26"/>
          <w:lang w:val="be-BY" w:eastAsia="be-BY"/>
        </w:rPr>
        <w:t xml:space="preserve">спіне </w:t>
      </w:r>
      <w:r w:rsidRPr="006D35B0">
        <w:rPr>
          <w:rStyle w:val="FontStyle19"/>
          <w:sz w:val="26"/>
          <w:szCs w:val="26"/>
          <w:lang w:eastAsia="be-BY"/>
        </w:rPr>
        <w:t>птушанят.</w:t>
      </w:r>
    </w:p>
    <w:p w:rsidR="006D35B0" w:rsidRPr="006D35B0" w:rsidRDefault="006D35B0" w:rsidP="006D35B0">
      <w:pPr>
        <w:pStyle w:val="Style10"/>
        <w:widowControl/>
        <w:tabs>
          <w:tab w:val="left" w:pos="691"/>
          <w:tab w:val="left" w:leader="underscore" w:pos="3322"/>
        </w:tabs>
        <w:spacing w:line="240" w:lineRule="auto"/>
        <w:ind w:left="470" w:firstLine="0"/>
        <w:jc w:val="both"/>
        <w:rPr>
          <w:rStyle w:val="FontStyle19"/>
          <w:sz w:val="26"/>
          <w:szCs w:val="26"/>
          <w:lang w:eastAsia="be-BY"/>
        </w:rPr>
      </w:pPr>
    </w:p>
    <w:p w:rsidR="006D35B0" w:rsidRPr="006D35B0" w:rsidRDefault="00F728E3" w:rsidP="006D35B0">
      <w:pPr>
        <w:pStyle w:val="Style11"/>
        <w:widowControl/>
        <w:spacing w:line="240" w:lineRule="auto"/>
        <w:ind w:firstLine="0"/>
        <w:jc w:val="both"/>
        <w:rPr>
          <w:rStyle w:val="FontStyle14"/>
          <w:rFonts w:ascii="Times New Roman" w:hAnsi="Times New Roman" w:cs="Times New Roman"/>
          <w:i/>
          <w:sz w:val="26"/>
          <w:szCs w:val="26"/>
        </w:rPr>
      </w:pPr>
      <w:r>
        <w:rPr>
          <w:rStyle w:val="FontStyle18"/>
          <w:rFonts w:ascii="Times New Roman" w:hAnsi="Times New Roman" w:cs="Times New Roman"/>
          <w:i/>
          <w:sz w:val="26"/>
          <w:szCs w:val="26"/>
        </w:rPr>
        <w:t>А</w:t>
      </w:r>
      <w:r>
        <w:rPr>
          <w:rStyle w:val="FontStyle18"/>
          <w:rFonts w:ascii="Times New Roman" w:hAnsi="Times New Roman" w:cs="Times New Roman"/>
          <w:i/>
          <w:sz w:val="26"/>
          <w:szCs w:val="26"/>
          <w:lang w:val="be-BY"/>
        </w:rPr>
        <w:t>4</w:t>
      </w:r>
      <w:r w:rsidR="006D35B0" w:rsidRPr="006D35B0">
        <w:rPr>
          <w:rStyle w:val="FontStyle18"/>
          <w:rFonts w:ascii="Times New Roman" w:hAnsi="Times New Roman" w:cs="Times New Roman"/>
          <w:i/>
          <w:sz w:val="26"/>
          <w:szCs w:val="26"/>
        </w:rPr>
        <w:t xml:space="preserve">. </w:t>
      </w:r>
      <w:r w:rsidR="006D35B0" w:rsidRPr="006D35B0">
        <w:rPr>
          <w:rStyle w:val="FontStyle14"/>
          <w:rFonts w:ascii="Times New Roman" w:hAnsi="Times New Roman" w:cs="Times New Roman"/>
          <w:i/>
          <w:sz w:val="26"/>
          <w:szCs w:val="26"/>
        </w:rPr>
        <w:t xml:space="preserve">Адзначце </w:t>
      </w:r>
      <w:r w:rsidR="006D35B0" w:rsidRPr="006D35B0">
        <w:rPr>
          <w:rStyle w:val="FontStyle14"/>
          <w:rFonts w:ascii="Times New Roman" w:hAnsi="Times New Roman" w:cs="Times New Roman"/>
          <w:i/>
          <w:sz w:val="26"/>
          <w:szCs w:val="26"/>
          <w:lang w:val="be-BY"/>
        </w:rPr>
        <w:t xml:space="preserve">сцверджанні, якія </w:t>
      </w:r>
      <w:r w:rsidR="006D35B0" w:rsidRPr="006D35B0">
        <w:rPr>
          <w:rStyle w:val="FontStyle14"/>
          <w:rFonts w:ascii="Times New Roman" w:hAnsi="Times New Roman" w:cs="Times New Roman"/>
          <w:i/>
          <w:sz w:val="26"/>
          <w:szCs w:val="26"/>
        </w:rPr>
        <w:t>адпавядаюць наступнаму сказу:</w:t>
      </w:r>
    </w:p>
    <w:p w:rsidR="006D35B0" w:rsidRPr="006D35B0" w:rsidRDefault="006D35B0" w:rsidP="006D35B0">
      <w:pPr>
        <w:pStyle w:val="Style4"/>
        <w:widowControl/>
        <w:spacing w:line="240" w:lineRule="auto"/>
        <w:rPr>
          <w:rStyle w:val="FontStyle20"/>
          <w:sz w:val="26"/>
          <w:szCs w:val="26"/>
        </w:rPr>
      </w:pPr>
      <w:r w:rsidRPr="006D35B0">
        <w:rPr>
          <w:rStyle w:val="FontStyle20"/>
          <w:sz w:val="26"/>
          <w:szCs w:val="26"/>
        </w:rPr>
        <w:t xml:space="preserve">Бываць у лесе, </w:t>
      </w:r>
      <w:r w:rsidRPr="006D35B0">
        <w:rPr>
          <w:rStyle w:val="FontStyle20"/>
          <w:sz w:val="26"/>
          <w:szCs w:val="26"/>
          <w:lang w:val="be-BY"/>
        </w:rPr>
        <w:t xml:space="preserve">які, </w:t>
      </w:r>
      <w:r w:rsidRPr="006D35B0">
        <w:rPr>
          <w:rStyle w:val="FontStyle20"/>
          <w:sz w:val="26"/>
          <w:szCs w:val="26"/>
        </w:rPr>
        <w:t xml:space="preserve">несумненна, </w:t>
      </w:r>
      <w:r w:rsidRPr="006D35B0">
        <w:rPr>
          <w:rStyle w:val="FontStyle20"/>
          <w:sz w:val="26"/>
          <w:szCs w:val="26"/>
          <w:lang w:val="be-BY"/>
        </w:rPr>
        <w:t xml:space="preserve">зачароўвае ў </w:t>
      </w:r>
      <w:r w:rsidRPr="006D35B0">
        <w:rPr>
          <w:rStyle w:val="FontStyle20"/>
          <w:sz w:val="26"/>
          <w:szCs w:val="26"/>
        </w:rPr>
        <w:t xml:space="preserve">любую пару года я </w:t>
      </w:r>
      <w:r w:rsidRPr="006D35B0">
        <w:rPr>
          <w:rStyle w:val="FontStyle20"/>
          <w:sz w:val="26"/>
          <w:szCs w:val="26"/>
          <w:lang w:val="be-BY"/>
        </w:rPr>
        <w:t xml:space="preserve">ўсё </w:t>
      </w:r>
      <w:r w:rsidRPr="006D35B0">
        <w:rPr>
          <w:rStyle w:val="FontStyle20"/>
          <w:sz w:val="26"/>
          <w:szCs w:val="26"/>
        </w:rPr>
        <w:t xml:space="preserve">ж люблю летам </w:t>
      </w:r>
      <w:r w:rsidRPr="006D35B0">
        <w:rPr>
          <w:rStyle w:val="FontStyle20"/>
          <w:sz w:val="26"/>
          <w:szCs w:val="26"/>
          <w:lang w:val="be-BY"/>
        </w:rPr>
        <w:t xml:space="preserve">і </w:t>
      </w:r>
      <w:r w:rsidRPr="006D35B0">
        <w:rPr>
          <w:rStyle w:val="FontStyle20"/>
          <w:sz w:val="26"/>
          <w:szCs w:val="26"/>
        </w:rPr>
        <w:t xml:space="preserve">гэта зразумела: летняй парою </w:t>
      </w:r>
      <w:r w:rsidRPr="006D35B0">
        <w:rPr>
          <w:rStyle w:val="FontStyle20"/>
          <w:spacing w:val="-20"/>
          <w:sz w:val="26"/>
          <w:szCs w:val="26"/>
        </w:rPr>
        <w:t>ён</w:t>
      </w:r>
      <w:r w:rsidRPr="006D35B0">
        <w:rPr>
          <w:rStyle w:val="FontStyle20"/>
          <w:sz w:val="26"/>
          <w:szCs w:val="26"/>
        </w:rPr>
        <w:t xml:space="preserve"> </w:t>
      </w:r>
      <w:r w:rsidRPr="006D35B0">
        <w:rPr>
          <w:rStyle w:val="FontStyle20"/>
          <w:sz w:val="26"/>
          <w:szCs w:val="26"/>
          <w:lang w:val="be-BY"/>
        </w:rPr>
        <w:t xml:space="preserve">напоўнены такімі галасамі, </w:t>
      </w:r>
      <w:r w:rsidRPr="006D35B0">
        <w:rPr>
          <w:rStyle w:val="FontStyle20"/>
          <w:sz w:val="26"/>
          <w:szCs w:val="26"/>
        </w:rPr>
        <w:t xml:space="preserve">мае </w:t>
      </w:r>
      <w:r w:rsidRPr="006D35B0">
        <w:rPr>
          <w:rStyle w:val="FontStyle20"/>
          <w:sz w:val="26"/>
          <w:szCs w:val="26"/>
          <w:lang w:val="be-BY"/>
        </w:rPr>
        <w:t xml:space="preserve">такія </w:t>
      </w:r>
      <w:r w:rsidRPr="006D35B0">
        <w:rPr>
          <w:rStyle w:val="FontStyle20"/>
          <w:sz w:val="26"/>
          <w:szCs w:val="26"/>
        </w:rPr>
        <w:t>выразныя колеры, што аж дух займае ад задавальнення.</w:t>
      </w:r>
    </w:p>
    <w:p w:rsidR="006D35B0" w:rsidRPr="006D35B0" w:rsidRDefault="006D35B0" w:rsidP="006D35B0">
      <w:pPr>
        <w:pStyle w:val="Style10"/>
        <w:widowControl/>
        <w:numPr>
          <w:ilvl w:val="0"/>
          <w:numId w:val="4"/>
        </w:numPr>
        <w:tabs>
          <w:tab w:val="left" w:pos="682"/>
        </w:tabs>
        <w:spacing w:line="240" w:lineRule="auto"/>
        <w:ind w:left="461"/>
        <w:jc w:val="both"/>
        <w:rPr>
          <w:rStyle w:val="FontStyle19"/>
          <w:sz w:val="26"/>
          <w:szCs w:val="26"/>
          <w:lang w:val="be-BY" w:eastAsia="be-BY"/>
        </w:rPr>
      </w:pPr>
      <w:r w:rsidRPr="006D35B0">
        <w:rPr>
          <w:rStyle w:val="FontStyle19"/>
          <w:sz w:val="26"/>
          <w:szCs w:val="26"/>
        </w:rPr>
        <w:t xml:space="preserve">У сказе </w:t>
      </w:r>
      <w:r w:rsidRPr="006D35B0">
        <w:rPr>
          <w:rStyle w:val="FontStyle19"/>
          <w:sz w:val="26"/>
          <w:szCs w:val="26"/>
          <w:lang w:val="be-BY"/>
        </w:rPr>
        <w:t xml:space="preserve">няправільна пастаўлена </w:t>
      </w:r>
      <w:r w:rsidRPr="006D35B0">
        <w:rPr>
          <w:rStyle w:val="FontStyle19"/>
          <w:sz w:val="26"/>
          <w:szCs w:val="26"/>
        </w:rPr>
        <w:t>двукроп'е;</w:t>
      </w:r>
    </w:p>
    <w:p w:rsidR="006D35B0" w:rsidRPr="006D35B0" w:rsidRDefault="006D35B0" w:rsidP="006D35B0">
      <w:pPr>
        <w:pStyle w:val="Style10"/>
        <w:widowControl/>
        <w:numPr>
          <w:ilvl w:val="0"/>
          <w:numId w:val="4"/>
        </w:numPr>
        <w:tabs>
          <w:tab w:val="left" w:pos="682"/>
        </w:tabs>
        <w:spacing w:line="240" w:lineRule="auto"/>
        <w:ind w:left="461"/>
        <w:jc w:val="both"/>
        <w:rPr>
          <w:rStyle w:val="FontStyle19"/>
          <w:sz w:val="26"/>
          <w:szCs w:val="26"/>
          <w:lang w:val="be-BY" w:eastAsia="be-BY"/>
        </w:rPr>
      </w:pPr>
      <w:r w:rsidRPr="006D35B0">
        <w:rPr>
          <w:rStyle w:val="FontStyle19"/>
          <w:sz w:val="26"/>
          <w:szCs w:val="26"/>
          <w:lang w:val="be-BY"/>
        </w:rPr>
        <w:t>сказ з'яўляецца складаным з рознымі відамі сувязі частак;</w:t>
      </w:r>
    </w:p>
    <w:p w:rsidR="006D35B0" w:rsidRPr="006D35B0" w:rsidRDefault="006D35B0" w:rsidP="006D35B0">
      <w:pPr>
        <w:pStyle w:val="Style10"/>
        <w:widowControl/>
        <w:numPr>
          <w:ilvl w:val="0"/>
          <w:numId w:val="4"/>
        </w:numPr>
        <w:tabs>
          <w:tab w:val="left" w:pos="682"/>
        </w:tabs>
        <w:spacing w:line="240" w:lineRule="auto"/>
        <w:ind w:left="461"/>
        <w:jc w:val="both"/>
        <w:rPr>
          <w:rStyle w:val="FontStyle19"/>
          <w:sz w:val="26"/>
          <w:szCs w:val="26"/>
          <w:lang w:val="be-BY" w:eastAsia="be-BY"/>
        </w:rPr>
      </w:pPr>
      <w:r w:rsidRPr="006D35B0">
        <w:rPr>
          <w:rStyle w:val="FontStyle19"/>
          <w:sz w:val="26"/>
          <w:szCs w:val="26"/>
        </w:rPr>
        <w:t>у сказе не хапае дзвюх косак;</w:t>
      </w:r>
    </w:p>
    <w:p w:rsidR="006D35B0" w:rsidRPr="006D35B0" w:rsidRDefault="006D35B0" w:rsidP="006D35B0">
      <w:pPr>
        <w:pStyle w:val="Style10"/>
        <w:widowControl/>
        <w:numPr>
          <w:ilvl w:val="0"/>
          <w:numId w:val="4"/>
        </w:numPr>
        <w:tabs>
          <w:tab w:val="left" w:pos="682"/>
        </w:tabs>
        <w:spacing w:line="240" w:lineRule="auto"/>
        <w:ind w:left="461"/>
        <w:jc w:val="both"/>
        <w:rPr>
          <w:rStyle w:val="FontStyle19"/>
          <w:sz w:val="26"/>
          <w:szCs w:val="26"/>
          <w:lang w:val="be-BY" w:eastAsia="be-BY"/>
        </w:rPr>
      </w:pPr>
      <w:r w:rsidRPr="006D35B0">
        <w:rPr>
          <w:rStyle w:val="FontStyle19"/>
          <w:sz w:val="26"/>
          <w:szCs w:val="26"/>
        </w:rPr>
        <w:t xml:space="preserve">у сказе не хапае </w:t>
      </w:r>
      <w:r w:rsidRPr="006D35B0">
        <w:rPr>
          <w:rStyle w:val="FontStyle19"/>
          <w:sz w:val="26"/>
          <w:szCs w:val="26"/>
          <w:lang w:val="be-BY"/>
        </w:rPr>
        <w:t xml:space="preserve">толькі </w:t>
      </w:r>
      <w:r w:rsidRPr="006D35B0">
        <w:rPr>
          <w:rStyle w:val="FontStyle19"/>
          <w:sz w:val="26"/>
          <w:szCs w:val="26"/>
        </w:rPr>
        <w:t xml:space="preserve">адной </w:t>
      </w:r>
      <w:r w:rsidRPr="006D35B0">
        <w:rPr>
          <w:rStyle w:val="FontStyle19"/>
          <w:sz w:val="26"/>
          <w:szCs w:val="26"/>
          <w:lang w:val="be-BY"/>
        </w:rPr>
        <w:t>коскі;</w:t>
      </w:r>
    </w:p>
    <w:p w:rsidR="006D35B0" w:rsidRPr="006D35B0" w:rsidRDefault="006D35B0" w:rsidP="006D35B0">
      <w:pPr>
        <w:pStyle w:val="Style10"/>
        <w:widowControl/>
        <w:numPr>
          <w:ilvl w:val="0"/>
          <w:numId w:val="4"/>
        </w:numPr>
        <w:tabs>
          <w:tab w:val="left" w:pos="682"/>
        </w:tabs>
        <w:spacing w:line="240" w:lineRule="auto"/>
        <w:ind w:left="461"/>
        <w:jc w:val="both"/>
        <w:rPr>
          <w:rStyle w:val="FontStyle19"/>
          <w:sz w:val="26"/>
          <w:szCs w:val="26"/>
          <w:lang w:val="be-BY" w:eastAsia="be-BY"/>
        </w:rPr>
      </w:pPr>
      <w:r w:rsidRPr="006D35B0">
        <w:rPr>
          <w:rStyle w:val="FontStyle19"/>
          <w:sz w:val="26"/>
          <w:szCs w:val="26"/>
        </w:rPr>
        <w:t xml:space="preserve">у сказе </w:t>
      </w:r>
      <w:r w:rsidRPr="006D35B0">
        <w:rPr>
          <w:rStyle w:val="FontStyle19"/>
          <w:sz w:val="26"/>
          <w:szCs w:val="26"/>
          <w:lang w:val="be-BY"/>
        </w:rPr>
        <w:t xml:space="preserve">пастаўлены ўсе </w:t>
      </w:r>
      <w:r w:rsidRPr="006D35B0">
        <w:rPr>
          <w:rStyle w:val="FontStyle19"/>
          <w:sz w:val="26"/>
          <w:szCs w:val="26"/>
        </w:rPr>
        <w:t xml:space="preserve">неабходныя </w:t>
      </w:r>
      <w:r w:rsidRPr="006D35B0">
        <w:rPr>
          <w:rStyle w:val="FontStyle19"/>
          <w:sz w:val="26"/>
          <w:szCs w:val="26"/>
          <w:lang w:val="be-BY"/>
        </w:rPr>
        <w:t xml:space="preserve">знакі </w:t>
      </w:r>
      <w:r w:rsidRPr="006D35B0">
        <w:rPr>
          <w:rStyle w:val="FontStyle19"/>
          <w:sz w:val="26"/>
          <w:szCs w:val="26"/>
        </w:rPr>
        <w:t>прыпынку.</w:t>
      </w:r>
    </w:p>
    <w:p w:rsidR="006D35B0" w:rsidRPr="006D35B0" w:rsidRDefault="006D35B0" w:rsidP="006D35B0">
      <w:pPr>
        <w:pStyle w:val="Style10"/>
        <w:widowControl/>
        <w:tabs>
          <w:tab w:val="left" w:pos="682"/>
        </w:tabs>
        <w:spacing w:line="240" w:lineRule="auto"/>
        <w:ind w:left="461" w:firstLine="0"/>
        <w:jc w:val="both"/>
        <w:rPr>
          <w:rStyle w:val="FontStyle19"/>
          <w:sz w:val="26"/>
          <w:szCs w:val="26"/>
          <w:lang w:val="be-BY" w:eastAsia="be-BY"/>
        </w:rPr>
      </w:pPr>
    </w:p>
    <w:p w:rsidR="006D35B0" w:rsidRPr="00F728E3" w:rsidRDefault="00F728E3" w:rsidP="006D35B0">
      <w:pPr>
        <w:pStyle w:val="Style11"/>
        <w:widowControl/>
        <w:spacing w:line="240" w:lineRule="auto"/>
        <w:ind w:firstLine="0"/>
        <w:jc w:val="both"/>
        <w:rPr>
          <w:rStyle w:val="FontStyle14"/>
          <w:rFonts w:ascii="Times New Roman" w:hAnsi="Times New Roman" w:cs="Times New Roman"/>
          <w:i/>
          <w:sz w:val="26"/>
          <w:szCs w:val="26"/>
        </w:rPr>
      </w:pPr>
      <w:r w:rsidRPr="00F728E3">
        <w:rPr>
          <w:rStyle w:val="FontStyle18"/>
          <w:rFonts w:ascii="Times New Roman" w:hAnsi="Times New Roman" w:cs="Times New Roman"/>
          <w:i/>
          <w:sz w:val="26"/>
          <w:szCs w:val="26"/>
        </w:rPr>
        <w:t>А</w:t>
      </w:r>
      <w:r w:rsidRPr="00F728E3">
        <w:rPr>
          <w:rStyle w:val="FontStyle18"/>
          <w:rFonts w:ascii="Times New Roman" w:hAnsi="Times New Roman" w:cs="Times New Roman"/>
          <w:i/>
          <w:sz w:val="26"/>
          <w:szCs w:val="26"/>
          <w:lang w:val="be-BY"/>
        </w:rPr>
        <w:t>5</w:t>
      </w:r>
      <w:r w:rsidR="006D35B0" w:rsidRPr="00F728E3">
        <w:rPr>
          <w:rStyle w:val="FontStyle18"/>
          <w:rFonts w:ascii="Times New Roman" w:hAnsi="Times New Roman" w:cs="Times New Roman"/>
          <w:i/>
          <w:sz w:val="26"/>
          <w:szCs w:val="26"/>
        </w:rPr>
        <w:t xml:space="preserve">. </w:t>
      </w:r>
      <w:r w:rsidR="006D35B0" w:rsidRPr="00F728E3">
        <w:rPr>
          <w:rStyle w:val="FontStyle14"/>
          <w:rFonts w:ascii="Times New Roman" w:hAnsi="Times New Roman" w:cs="Times New Roman"/>
          <w:i/>
          <w:sz w:val="26"/>
          <w:szCs w:val="26"/>
        </w:rPr>
        <w:t>Адзначце сцверджанне, якое адпавядае сказу з простай мовай:</w:t>
      </w:r>
    </w:p>
    <w:p w:rsidR="006D35B0" w:rsidRPr="006D35B0" w:rsidRDefault="006D35B0" w:rsidP="006D35B0">
      <w:pPr>
        <w:pStyle w:val="Style4"/>
        <w:widowControl/>
        <w:spacing w:line="240" w:lineRule="auto"/>
        <w:ind w:firstLine="466"/>
        <w:rPr>
          <w:rStyle w:val="FontStyle20"/>
          <w:sz w:val="26"/>
          <w:szCs w:val="26"/>
          <w:lang w:val="be-BY"/>
        </w:rPr>
      </w:pPr>
      <w:r w:rsidRPr="006D35B0">
        <w:rPr>
          <w:rStyle w:val="FontStyle20"/>
          <w:sz w:val="26"/>
          <w:szCs w:val="26"/>
        </w:rPr>
        <w:t xml:space="preserve">«Першая </w:t>
      </w:r>
      <w:r w:rsidRPr="006D35B0">
        <w:rPr>
          <w:rStyle w:val="FontStyle20"/>
          <w:sz w:val="26"/>
          <w:szCs w:val="26"/>
          <w:lang w:val="be-BY"/>
        </w:rPr>
        <w:t xml:space="preserve">ў </w:t>
      </w:r>
      <w:r w:rsidRPr="006D35B0">
        <w:rPr>
          <w:rStyle w:val="FontStyle20"/>
          <w:sz w:val="26"/>
          <w:szCs w:val="26"/>
        </w:rPr>
        <w:t xml:space="preserve">свеце </w:t>
      </w:r>
      <w:r w:rsidRPr="006D35B0">
        <w:rPr>
          <w:rStyle w:val="FontStyle20"/>
          <w:sz w:val="26"/>
          <w:szCs w:val="26"/>
          <w:lang w:val="be-BY"/>
        </w:rPr>
        <w:t xml:space="preserve">лінія </w:t>
      </w:r>
      <w:r w:rsidRPr="006D35B0">
        <w:rPr>
          <w:rStyle w:val="FontStyle20"/>
          <w:sz w:val="26"/>
          <w:szCs w:val="26"/>
        </w:rPr>
        <w:t xml:space="preserve">метро адкрылася </w:t>
      </w:r>
      <w:r w:rsidRPr="006D35B0">
        <w:rPr>
          <w:rStyle w:val="FontStyle20"/>
          <w:sz w:val="26"/>
          <w:szCs w:val="26"/>
          <w:lang w:val="be-BY"/>
        </w:rPr>
        <w:t xml:space="preserve">ў Вялікабрытаніі, — паведаміў начальнік станцыі — </w:t>
      </w:r>
      <w:r w:rsidRPr="006D35B0">
        <w:rPr>
          <w:rStyle w:val="FontStyle20"/>
          <w:sz w:val="26"/>
          <w:szCs w:val="26"/>
        </w:rPr>
        <w:t xml:space="preserve">Гэта </w:t>
      </w:r>
      <w:r w:rsidRPr="006D35B0">
        <w:rPr>
          <w:rStyle w:val="FontStyle20"/>
          <w:sz w:val="26"/>
          <w:szCs w:val="26"/>
          <w:lang w:val="be-BY"/>
        </w:rPr>
        <w:t xml:space="preserve">адбылося ў </w:t>
      </w:r>
      <w:r w:rsidRPr="006D35B0">
        <w:rPr>
          <w:rStyle w:val="FontStyle20"/>
          <w:sz w:val="26"/>
          <w:szCs w:val="26"/>
        </w:rPr>
        <w:t xml:space="preserve">Лондоне </w:t>
      </w:r>
      <w:r w:rsidRPr="006D35B0">
        <w:rPr>
          <w:rStyle w:val="FontStyle20"/>
          <w:sz w:val="26"/>
          <w:szCs w:val="26"/>
          <w:lang w:val="be-BY"/>
        </w:rPr>
        <w:t>ў 1863 годзе».</w:t>
      </w:r>
    </w:p>
    <w:p w:rsidR="006D35B0" w:rsidRPr="006D35B0" w:rsidRDefault="006D35B0" w:rsidP="006D35B0">
      <w:pPr>
        <w:pStyle w:val="Style10"/>
        <w:widowControl/>
        <w:numPr>
          <w:ilvl w:val="0"/>
          <w:numId w:val="5"/>
        </w:numPr>
        <w:tabs>
          <w:tab w:val="left" w:pos="682"/>
        </w:tabs>
        <w:spacing w:line="240" w:lineRule="auto"/>
        <w:ind w:left="461"/>
        <w:jc w:val="both"/>
        <w:rPr>
          <w:rStyle w:val="FontStyle19"/>
          <w:sz w:val="26"/>
          <w:szCs w:val="26"/>
          <w:lang w:eastAsia="be-BY"/>
        </w:rPr>
      </w:pPr>
      <w:r w:rsidRPr="006D35B0">
        <w:rPr>
          <w:rStyle w:val="FontStyle19"/>
          <w:sz w:val="26"/>
          <w:szCs w:val="26"/>
        </w:rPr>
        <w:t xml:space="preserve">У сказе </w:t>
      </w:r>
      <w:r w:rsidRPr="006D35B0">
        <w:rPr>
          <w:rStyle w:val="FontStyle19"/>
          <w:sz w:val="26"/>
          <w:szCs w:val="26"/>
          <w:lang w:val="be-BY"/>
        </w:rPr>
        <w:t xml:space="preserve">пастаўлены ўсе </w:t>
      </w:r>
      <w:r w:rsidRPr="006D35B0">
        <w:rPr>
          <w:rStyle w:val="FontStyle19"/>
          <w:sz w:val="26"/>
          <w:szCs w:val="26"/>
        </w:rPr>
        <w:t xml:space="preserve">неабходныя </w:t>
      </w:r>
      <w:r w:rsidRPr="006D35B0">
        <w:rPr>
          <w:rStyle w:val="FontStyle19"/>
          <w:sz w:val="26"/>
          <w:szCs w:val="26"/>
          <w:lang w:val="be-BY"/>
        </w:rPr>
        <w:t xml:space="preserve">знакі </w:t>
      </w:r>
      <w:r w:rsidRPr="006D35B0">
        <w:rPr>
          <w:rStyle w:val="FontStyle19"/>
          <w:sz w:val="26"/>
          <w:szCs w:val="26"/>
        </w:rPr>
        <w:t>прыпынку;</w:t>
      </w:r>
    </w:p>
    <w:p w:rsidR="006D35B0" w:rsidRPr="006D35B0" w:rsidRDefault="006D35B0" w:rsidP="006D35B0">
      <w:pPr>
        <w:pStyle w:val="Style10"/>
        <w:widowControl/>
        <w:numPr>
          <w:ilvl w:val="0"/>
          <w:numId w:val="5"/>
        </w:numPr>
        <w:tabs>
          <w:tab w:val="left" w:pos="682"/>
        </w:tabs>
        <w:spacing w:line="240" w:lineRule="auto"/>
        <w:ind w:left="461"/>
        <w:jc w:val="both"/>
        <w:rPr>
          <w:rStyle w:val="FontStyle19"/>
          <w:sz w:val="26"/>
          <w:szCs w:val="26"/>
          <w:lang w:val="be-BY" w:eastAsia="be-BY"/>
        </w:rPr>
      </w:pPr>
      <w:r w:rsidRPr="006D35B0">
        <w:rPr>
          <w:rStyle w:val="FontStyle19"/>
          <w:sz w:val="26"/>
          <w:szCs w:val="26"/>
        </w:rPr>
        <w:t xml:space="preserve">простая мова </w:t>
      </w:r>
      <w:r w:rsidRPr="006D35B0">
        <w:rPr>
          <w:rStyle w:val="FontStyle19"/>
          <w:sz w:val="26"/>
          <w:szCs w:val="26"/>
          <w:lang w:val="be-BY"/>
        </w:rPr>
        <w:t xml:space="preserve">няправільна </w:t>
      </w:r>
      <w:r w:rsidRPr="006D35B0">
        <w:rPr>
          <w:rStyle w:val="FontStyle19"/>
          <w:sz w:val="26"/>
          <w:szCs w:val="26"/>
        </w:rPr>
        <w:t xml:space="preserve">заключана </w:t>
      </w:r>
      <w:r w:rsidRPr="006D35B0">
        <w:rPr>
          <w:rStyle w:val="FontStyle19"/>
          <w:sz w:val="26"/>
          <w:szCs w:val="26"/>
          <w:lang w:val="be-BY"/>
        </w:rPr>
        <w:t xml:space="preserve">ў </w:t>
      </w:r>
      <w:r w:rsidRPr="006D35B0">
        <w:rPr>
          <w:rStyle w:val="FontStyle19"/>
          <w:sz w:val="26"/>
          <w:szCs w:val="26"/>
        </w:rPr>
        <w:t>двукоссе;</w:t>
      </w:r>
    </w:p>
    <w:p w:rsidR="006D35B0" w:rsidRPr="006D35B0" w:rsidRDefault="006D35B0" w:rsidP="006D35B0">
      <w:pPr>
        <w:pStyle w:val="Style10"/>
        <w:widowControl/>
        <w:numPr>
          <w:ilvl w:val="0"/>
          <w:numId w:val="5"/>
        </w:numPr>
        <w:tabs>
          <w:tab w:val="left" w:pos="682"/>
        </w:tabs>
        <w:spacing w:line="240" w:lineRule="auto"/>
        <w:ind w:left="461"/>
        <w:jc w:val="both"/>
        <w:rPr>
          <w:rStyle w:val="FontStyle19"/>
          <w:sz w:val="26"/>
          <w:szCs w:val="26"/>
          <w:lang w:val="be-BY" w:eastAsia="be-BY"/>
        </w:rPr>
      </w:pPr>
      <w:r w:rsidRPr="006D35B0">
        <w:rPr>
          <w:rStyle w:val="FontStyle19"/>
          <w:sz w:val="26"/>
          <w:szCs w:val="26"/>
        </w:rPr>
        <w:t xml:space="preserve">у сказе не хапае </w:t>
      </w:r>
      <w:r w:rsidRPr="006D35B0">
        <w:rPr>
          <w:rStyle w:val="FontStyle19"/>
          <w:sz w:val="26"/>
          <w:szCs w:val="26"/>
          <w:lang w:val="be-BY"/>
        </w:rPr>
        <w:t>кропкі;</w:t>
      </w:r>
    </w:p>
    <w:p w:rsidR="006D35B0" w:rsidRPr="006D35B0" w:rsidRDefault="006D35B0" w:rsidP="006D35B0">
      <w:pPr>
        <w:pStyle w:val="Style10"/>
        <w:widowControl/>
        <w:numPr>
          <w:ilvl w:val="0"/>
          <w:numId w:val="5"/>
        </w:numPr>
        <w:tabs>
          <w:tab w:val="left" w:pos="682"/>
        </w:tabs>
        <w:spacing w:line="240" w:lineRule="auto"/>
        <w:ind w:left="461"/>
        <w:jc w:val="both"/>
        <w:rPr>
          <w:rStyle w:val="FontStyle19"/>
          <w:sz w:val="26"/>
          <w:szCs w:val="26"/>
          <w:lang w:val="be-BY" w:eastAsia="be-BY"/>
        </w:rPr>
      </w:pPr>
      <w:r w:rsidRPr="006D35B0">
        <w:rPr>
          <w:rStyle w:val="FontStyle19"/>
          <w:sz w:val="26"/>
          <w:szCs w:val="26"/>
        </w:rPr>
        <w:t>у сказе не хапае двукроп'я;</w:t>
      </w:r>
    </w:p>
    <w:p w:rsidR="006D35B0" w:rsidRPr="006D35B0" w:rsidRDefault="006D35B0" w:rsidP="006D35B0">
      <w:pPr>
        <w:pStyle w:val="Style10"/>
        <w:widowControl/>
        <w:numPr>
          <w:ilvl w:val="0"/>
          <w:numId w:val="5"/>
        </w:numPr>
        <w:tabs>
          <w:tab w:val="left" w:pos="682"/>
        </w:tabs>
        <w:spacing w:line="240" w:lineRule="auto"/>
        <w:ind w:left="461"/>
        <w:jc w:val="both"/>
        <w:rPr>
          <w:rStyle w:val="FontStyle19"/>
          <w:sz w:val="26"/>
          <w:szCs w:val="26"/>
          <w:lang w:val="be-BY" w:eastAsia="be-BY"/>
        </w:rPr>
      </w:pPr>
      <w:r w:rsidRPr="006D35B0">
        <w:rPr>
          <w:rStyle w:val="FontStyle19"/>
          <w:sz w:val="26"/>
          <w:szCs w:val="26"/>
        </w:rPr>
        <w:t xml:space="preserve">у сказе не хапае </w:t>
      </w:r>
      <w:r w:rsidRPr="006D35B0">
        <w:rPr>
          <w:rStyle w:val="FontStyle19"/>
          <w:sz w:val="26"/>
          <w:szCs w:val="26"/>
          <w:lang w:val="be-BY"/>
        </w:rPr>
        <w:t>коскі.</w:t>
      </w:r>
    </w:p>
    <w:p w:rsidR="00C73183" w:rsidRDefault="00C73183"/>
    <w:sectPr w:rsidR="00C73183" w:rsidSect="006D35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760C"/>
    <w:multiLevelType w:val="singleLevel"/>
    <w:tmpl w:val="7CD6C1B8"/>
    <w:lvl w:ilvl="0">
      <w:start w:val="1"/>
      <w:numFmt w:val="decimal"/>
      <w:lvlText w:val="%1)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CB97667"/>
    <w:multiLevelType w:val="singleLevel"/>
    <w:tmpl w:val="37786342"/>
    <w:lvl w:ilvl="0">
      <w:start w:val="1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719054B"/>
    <w:multiLevelType w:val="singleLevel"/>
    <w:tmpl w:val="820448B0"/>
    <w:lvl w:ilvl="0">
      <w:start w:val="2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74F6F00"/>
    <w:multiLevelType w:val="singleLevel"/>
    <w:tmpl w:val="7CD6C1B8"/>
    <w:lvl w:ilvl="0">
      <w:start w:val="1"/>
      <w:numFmt w:val="decimal"/>
      <w:lvlText w:val="%1)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CC96CA3"/>
    <w:multiLevelType w:val="singleLevel"/>
    <w:tmpl w:val="5F0CB656"/>
    <w:lvl w:ilvl="0">
      <w:start w:val="1"/>
      <w:numFmt w:val="decimal"/>
      <w:lvlText w:val="%1)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4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compat>
    <w:useFELayout/>
  </w:compat>
  <w:rsids>
    <w:rsidRoot w:val="006D35B0"/>
    <w:rsid w:val="006D35B0"/>
    <w:rsid w:val="00B21AFD"/>
    <w:rsid w:val="00C73183"/>
    <w:rsid w:val="00F7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6D35B0"/>
    <w:pPr>
      <w:widowControl w:val="0"/>
      <w:autoSpaceDE w:val="0"/>
      <w:autoSpaceDN w:val="0"/>
      <w:adjustRightInd w:val="0"/>
      <w:spacing w:after="0" w:line="216" w:lineRule="exact"/>
      <w:ind w:firstLine="470"/>
      <w:jc w:val="both"/>
    </w:pPr>
    <w:rPr>
      <w:rFonts w:ascii="MS Reference Sans Serif" w:eastAsia="Times New Roman" w:hAnsi="MS Reference Sans Serif" w:cs="Times New Roman"/>
      <w:sz w:val="24"/>
      <w:szCs w:val="24"/>
    </w:rPr>
  </w:style>
  <w:style w:type="paragraph" w:customStyle="1" w:styleId="Style5">
    <w:name w:val="Style5"/>
    <w:basedOn w:val="a"/>
    <w:rsid w:val="006D35B0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</w:rPr>
  </w:style>
  <w:style w:type="paragraph" w:customStyle="1" w:styleId="Style10">
    <w:name w:val="Style10"/>
    <w:basedOn w:val="a"/>
    <w:rsid w:val="006D35B0"/>
    <w:pPr>
      <w:widowControl w:val="0"/>
      <w:autoSpaceDE w:val="0"/>
      <w:autoSpaceDN w:val="0"/>
      <w:adjustRightInd w:val="0"/>
      <w:spacing w:after="0" w:line="206" w:lineRule="exact"/>
      <w:ind w:hanging="221"/>
    </w:pPr>
    <w:rPr>
      <w:rFonts w:ascii="MS Reference Sans Serif" w:eastAsia="Times New Roman" w:hAnsi="MS Reference Sans Serif" w:cs="Times New Roman"/>
      <w:sz w:val="24"/>
      <w:szCs w:val="24"/>
    </w:rPr>
  </w:style>
  <w:style w:type="paragraph" w:customStyle="1" w:styleId="Style11">
    <w:name w:val="Style11"/>
    <w:basedOn w:val="a"/>
    <w:rsid w:val="006D35B0"/>
    <w:pPr>
      <w:widowControl w:val="0"/>
      <w:autoSpaceDE w:val="0"/>
      <w:autoSpaceDN w:val="0"/>
      <w:adjustRightInd w:val="0"/>
      <w:spacing w:after="0" w:line="192" w:lineRule="exact"/>
      <w:ind w:hanging="432"/>
    </w:pPr>
    <w:rPr>
      <w:rFonts w:ascii="MS Reference Sans Serif" w:eastAsia="Times New Roman" w:hAnsi="MS Reference Sans Serif" w:cs="Times New Roman"/>
      <w:sz w:val="24"/>
      <w:szCs w:val="24"/>
    </w:rPr>
  </w:style>
  <w:style w:type="character" w:customStyle="1" w:styleId="FontStyle14">
    <w:name w:val="Font Style14"/>
    <w:rsid w:val="006D35B0"/>
    <w:rPr>
      <w:rFonts w:ascii="MS Reference Sans Serif" w:hAnsi="MS Reference Sans Serif" w:cs="MS Reference Sans Serif" w:hint="default"/>
      <w:b/>
      <w:bCs/>
      <w:sz w:val="14"/>
      <w:szCs w:val="14"/>
    </w:rPr>
  </w:style>
  <w:style w:type="character" w:customStyle="1" w:styleId="FontStyle18">
    <w:name w:val="Font Style18"/>
    <w:rsid w:val="006D35B0"/>
    <w:rPr>
      <w:rFonts w:ascii="MS Reference Sans Serif" w:hAnsi="MS Reference Sans Serif" w:cs="MS Reference Sans Serif" w:hint="default"/>
      <w:b/>
      <w:bCs/>
      <w:sz w:val="14"/>
      <w:szCs w:val="14"/>
    </w:rPr>
  </w:style>
  <w:style w:type="character" w:customStyle="1" w:styleId="FontStyle19">
    <w:name w:val="Font Style19"/>
    <w:rsid w:val="006D35B0"/>
    <w:rPr>
      <w:rFonts w:ascii="Times New Roman" w:hAnsi="Times New Roman" w:cs="Times New Roman" w:hint="default"/>
      <w:sz w:val="18"/>
      <w:szCs w:val="18"/>
    </w:rPr>
  </w:style>
  <w:style w:type="character" w:customStyle="1" w:styleId="FontStyle20">
    <w:name w:val="Font Style20"/>
    <w:rsid w:val="006D35B0"/>
    <w:rPr>
      <w:rFonts w:ascii="Times New Roman" w:hAnsi="Times New Roman" w:cs="Times New Roman" w:hint="default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2018-11-24T14:24:00Z</dcterms:created>
  <dcterms:modified xsi:type="dcterms:W3CDTF">2019-02-06T16:54:00Z</dcterms:modified>
</cp:coreProperties>
</file>