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C3" w:rsidRPr="00C56AC3" w:rsidRDefault="00C56AC3" w:rsidP="00C56AC3">
      <w:pPr>
        <w:pStyle w:val="Style4"/>
        <w:widowControl/>
        <w:spacing w:before="139"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на месцы пропуску трэба пісаць літару </w:t>
      </w: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э:</w:t>
      </w:r>
    </w:p>
    <w:p w:rsidR="00C56AC3" w:rsidRPr="00C56AC3" w:rsidRDefault="00C56AC3" w:rsidP="00C56AC3">
      <w:pPr>
        <w:pStyle w:val="Style2"/>
        <w:widowControl/>
        <w:numPr>
          <w:ilvl w:val="0"/>
          <w:numId w:val="1"/>
        </w:numPr>
        <w:tabs>
          <w:tab w:val="left" w:pos="672"/>
          <w:tab w:val="left" w:pos="4392"/>
        </w:tabs>
        <w:spacing w:before="55"/>
        <w:ind w:left="454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т</w:t>
      </w:r>
      <w:r w:rsidRPr="00C56AC3">
        <w:rPr>
          <w:rStyle w:val="FontStyle21"/>
          <w:sz w:val="28"/>
          <w:szCs w:val="28"/>
          <w:lang w:val="be-BY" w:eastAsia="be-BY"/>
        </w:rPr>
        <w:t>р</w:t>
      </w:r>
      <w:r>
        <w:rPr>
          <w:rStyle w:val="FontStyle21"/>
          <w:sz w:val="28"/>
          <w:szCs w:val="28"/>
          <w:lang w:val="be-BY" w:eastAsia="be-BY"/>
        </w:rPr>
        <w:t>_</w:t>
      </w:r>
      <w:r w:rsidRPr="00C56AC3">
        <w:rPr>
          <w:rStyle w:val="FontStyle21"/>
          <w:sz w:val="28"/>
          <w:szCs w:val="28"/>
          <w:lang w:val="be-BY" w:eastAsia="be-BY"/>
        </w:rPr>
        <w:t>скучы;</w:t>
      </w:r>
      <w:r w:rsidRPr="00C56AC3">
        <w:rPr>
          <w:rStyle w:val="FontStyle21"/>
          <w:sz w:val="28"/>
          <w:szCs w:val="28"/>
          <w:lang w:val="be-BY" w:eastAsia="be-BY"/>
        </w:rPr>
        <w:tab/>
        <w:t>4) пр_парат;</w:t>
      </w:r>
    </w:p>
    <w:p w:rsidR="00C56AC3" w:rsidRPr="00C56AC3" w:rsidRDefault="00C56AC3" w:rsidP="00C56AC3">
      <w:pPr>
        <w:pStyle w:val="Style2"/>
        <w:widowControl/>
        <w:numPr>
          <w:ilvl w:val="0"/>
          <w:numId w:val="1"/>
        </w:numPr>
        <w:tabs>
          <w:tab w:val="left" w:pos="672"/>
          <w:tab w:val="left" w:pos="4399"/>
        </w:tabs>
        <w:spacing w:before="2"/>
        <w:ind w:left="454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бр_зент;</w:t>
      </w:r>
      <w:r w:rsidRPr="00C56AC3">
        <w:rPr>
          <w:rStyle w:val="FontStyle21"/>
          <w:sz w:val="28"/>
          <w:szCs w:val="28"/>
          <w:lang w:val="be-BY" w:eastAsia="be-BY"/>
        </w:rPr>
        <w:tab/>
        <w:t>5) ш_рсцяткацкі.</w:t>
      </w:r>
    </w:p>
    <w:p w:rsidR="00C56AC3" w:rsidRPr="00C56AC3" w:rsidRDefault="00C56AC3" w:rsidP="00C56AC3">
      <w:pPr>
        <w:pStyle w:val="Style2"/>
        <w:widowControl/>
        <w:numPr>
          <w:ilvl w:val="0"/>
          <w:numId w:val="1"/>
        </w:numPr>
        <w:tabs>
          <w:tab w:val="left" w:pos="672"/>
        </w:tabs>
        <w:ind w:left="454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прынт_р;</w:t>
      </w:r>
    </w:p>
    <w:p w:rsidR="00C56AC3" w:rsidRPr="00C56AC3" w:rsidRDefault="00C56AC3" w:rsidP="00C56AC3">
      <w:pPr>
        <w:pStyle w:val="Style4"/>
        <w:widowControl/>
        <w:spacing w:before="108" w:line="240" w:lineRule="auto"/>
        <w:ind w:firstLine="0"/>
        <w:jc w:val="both"/>
        <w:rPr>
          <w:rStyle w:val="FontStyle19"/>
          <w:rFonts w:ascii="Times New Roman" w:hAnsi="Times New Roman" w:cs="Times New Roman"/>
          <w:spacing w:val="-10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А2.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на месцы пропуску трэба пісаць літару </w:t>
      </w:r>
      <w:r w:rsidRPr="00C56AC3">
        <w:rPr>
          <w:rStyle w:val="FontStyle19"/>
          <w:rFonts w:ascii="Times New Roman" w:hAnsi="Times New Roman" w:cs="Times New Roman"/>
          <w:spacing w:val="-10"/>
          <w:sz w:val="28"/>
          <w:szCs w:val="28"/>
          <w:lang w:val="be-BY" w:eastAsia="be-BY"/>
        </w:rPr>
        <w:t>я:</w:t>
      </w:r>
    </w:p>
    <w:p w:rsidR="00C56AC3" w:rsidRPr="00C56AC3" w:rsidRDefault="00C56AC3" w:rsidP="00C56AC3">
      <w:pPr>
        <w:pStyle w:val="Style2"/>
        <w:widowControl/>
        <w:numPr>
          <w:ilvl w:val="0"/>
          <w:numId w:val="2"/>
        </w:numPr>
        <w:tabs>
          <w:tab w:val="left" w:pos="674"/>
          <w:tab w:val="left" w:pos="4392"/>
        </w:tabs>
        <w:spacing w:before="48"/>
        <w:ind w:left="454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ц_жкаваты;</w:t>
      </w:r>
      <w:r w:rsidRPr="00C56AC3">
        <w:rPr>
          <w:rStyle w:val="FontStyle21"/>
          <w:sz w:val="28"/>
          <w:szCs w:val="28"/>
          <w:lang w:val="be-BY" w:eastAsia="be-BY"/>
        </w:rPr>
        <w:tab/>
        <w:t>4) см</w:t>
      </w:r>
      <w:r>
        <w:rPr>
          <w:rStyle w:val="FontStyle21"/>
          <w:sz w:val="28"/>
          <w:szCs w:val="28"/>
          <w:lang w:val="be-BY" w:eastAsia="be-BY"/>
        </w:rPr>
        <w:t>_</w:t>
      </w:r>
      <w:r w:rsidRPr="00C56AC3">
        <w:rPr>
          <w:rStyle w:val="FontStyle21"/>
          <w:sz w:val="28"/>
          <w:szCs w:val="28"/>
          <w:lang w:val="be-BY" w:eastAsia="be-BY"/>
        </w:rPr>
        <w:t>шлівы;</w:t>
      </w:r>
    </w:p>
    <w:p w:rsidR="00C56AC3" w:rsidRPr="00C56AC3" w:rsidRDefault="00C56AC3" w:rsidP="00C56AC3">
      <w:pPr>
        <w:pStyle w:val="Style2"/>
        <w:widowControl/>
        <w:numPr>
          <w:ilvl w:val="0"/>
          <w:numId w:val="2"/>
        </w:numPr>
        <w:tabs>
          <w:tab w:val="left" w:pos="674"/>
          <w:tab w:val="left" w:pos="4399"/>
        </w:tabs>
        <w:ind w:left="454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м_лодыя;</w:t>
      </w:r>
      <w:r w:rsidRPr="00C56AC3">
        <w:rPr>
          <w:rStyle w:val="FontStyle21"/>
          <w:sz w:val="28"/>
          <w:szCs w:val="28"/>
          <w:lang w:val="be-BY" w:eastAsia="be-BY"/>
        </w:rPr>
        <w:tab/>
        <w:t>5) м_дуніца.</w:t>
      </w:r>
    </w:p>
    <w:p w:rsidR="00C56AC3" w:rsidRPr="00C56AC3" w:rsidRDefault="00C56AC3" w:rsidP="00C56AC3">
      <w:pPr>
        <w:pStyle w:val="Style2"/>
        <w:widowControl/>
        <w:numPr>
          <w:ilvl w:val="0"/>
          <w:numId w:val="2"/>
        </w:numPr>
        <w:tabs>
          <w:tab w:val="left" w:pos="674"/>
        </w:tabs>
        <w:ind w:left="454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хвал_падобны;</w:t>
      </w:r>
    </w:p>
    <w:p w:rsidR="00C56AC3" w:rsidRPr="00C56AC3" w:rsidRDefault="00C56AC3" w:rsidP="00C56AC3">
      <w:pPr>
        <w:pStyle w:val="Style4"/>
        <w:widowControl/>
        <w:spacing w:before="108"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АЗ.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 з правільным напісаннем падкрэсленых літар </w:t>
      </w:r>
      <w:r w:rsidRPr="00C56AC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C56AC3" w:rsidRPr="00C56AC3" w:rsidRDefault="00C56AC3" w:rsidP="00C56AC3">
      <w:pPr>
        <w:pStyle w:val="Style2"/>
        <w:widowControl/>
        <w:numPr>
          <w:ilvl w:val="0"/>
          <w:numId w:val="3"/>
        </w:numPr>
        <w:tabs>
          <w:tab w:val="left" w:pos="672"/>
          <w:tab w:val="left" w:pos="4392"/>
        </w:tabs>
        <w:spacing w:before="46"/>
        <w:ind w:left="454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 xml:space="preserve">чытаць 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у</w:t>
      </w:r>
      <w:r w:rsidRPr="00C56AC3">
        <w:rPr>
          <w:rStyle w:val="FontStyle21"/>
          <w:sz w:val="28"/>
          <w:szCs w:val="28"/>
          <w:lang w:val="be-BY" w:eastAsia="be-BY"/>
        </w:rPr>
        <w:t>голас;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4) адпачываць на 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Ў</w:t>
      </w:r>
      <w:r w:rsidRPr="00C56AC3">
        <w:rPr>
          <w:rStyle w:val="FontStyle21"/>
          <w:sz w:val="28"/>
          <w:szCs w:val="28"/>
          <w:lang w:val="be-BY" w:eastAsia="be-BY"/>
        </w:rPr>
        <w:t>шаччыне;</w:t>
      </w:r>
    </w:p>
    <w:p w:rsidR="00C56AC3" w:rsidRPr="00C56AC3" w:rsidRDefault="00C56AC3" w:rsidP="00C56AC3">
      <w:pPr>
        <w:pStyle w:val="Style2"/>
        <w:widowControl/>
        <w:numPr>
          <w:ilvl w:val="0"/>
          <w:numId w:val="3"/>
        </w:numPr>
        <w:tabs>
          <w:tab w:val="left" w:pos="672"/>
          <w:tab w:val="left" w:pos="4399"/>
        </w:tabs>
        <w:ind w:left="454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 xml:space="preserve">спяваць ва 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у</w:t>
      </w:r>
      <w:r w:rsidRPr="00C56AC3">
        <w:rPr>
          <w:rStyle w:val="FontStyle21"/>
          <w:sz w:val="28"/>
          <w:szCs w:val="28"/>
          <w:lang w:val="be-BY" w:eastAsia="be-BY"/>
        </w:rPr>
        <w:t>нісон;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5) кінатэатр «Перамога» </w:t>
      </w:r>
      <w:r w:rsidRPr="00C56AC3">
        <w:rPr>
          <w:rStyle w:val="FontStyle16"/>
          <w:sz w:val="28"/>
          <w:szCs w:val="28"/>
          <w:u w:val="single"/>
          <w:lang w:val="be-BY" w:eastAsia="be-BY"/>
        </w:rPr>
        <w:t xml:space="preserve">ў </w:t>
      </w:r>
      <w:r w:rsidRPr="00C56AC3">
        <w:rPr>
          <w:rStyle w:val="FontStyle21"/>
          <w:sz w:val="28"/>
          <w:szCs w:val="28"/>
          <w:lang w:val="be-BY" w:eastAsia="be-BY"/>
        </w:rPr>
        <w:t>Мінску.</w:t>
      </w:r>
    </w:p>
    <w:p w:rsidR="00C56AC3" w:rsidRPr="00C56AC3" w:rsidRDefault="00C56AC3" w:rsidP="00C56AC3">
      <w:pPr>
        <w:pStyle w:val="Style2"/>
        <w:widowControl/>
        <w:numPr>
          <w:ilvl w:val="0"/>
          <w:numId w:val="3"/>
        </w:numPr>
        <w:tabs>
          <w:tab w:val="left" w:pos="672"/>
        </w:tabs>
        <w:ind w:left="454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паўднёва-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у</w:t>
      </w:r>
      <w:r w:rsidRPr="00C56AC3">
        <w:rPr>
          <w:rStyle w:val="FontStyle21"/>
          <w:sz w:val="28"/>
          <w:szCs w:val="28"/>
          <w:lang w:val="be-BY" w:eastAsia="be-BY"/>
        </w:rPr>
        <w:t>сходні;</w:t>
      </w:r>
    </w:p>
    <w:p w:rsidR="00C56AC3" w:rsidRPr="00C56AC3" w:rsidRDefault="00C56AC3" w:rsidP="00C56AC3">
      <w:pPr>
        <w:pStyle w:val="Style4"/>
        <w:widowControl/>
        <w:spacing w:before="106"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А4.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словы:</w:t>
      </w:r>
    </w:p>
    <w:p w:rsidR="00C56AC3" w:rsidRPr="00C56AC3" w:rsidRDefault="00C56AC3" w:rsidP="00C56AC3">
      <w:pPr>
        <w:pStyle w:val="Style2"/>
        <w:widowControl/>
        <w:numPr>
          <w:ilvl w:val="0"/>
          <w:numId w:val="4"/>
        </w:numPr>
        <w:tabs>
          <w:tab w:val="left" w:pos="677"/>
          <w:tab w:val="left" w:pos="4330"/>
        </w:tabs>
        <w:spacing w:before="50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аб'езд;</w:t>
      </w:r>
      <w:r w:rsidRPr="00C56AC3">
        <w:rPr>
          <w:rStyle w:val="FontStyle21"/>
          <w:sz w:val="28"/>
          <w:szCs w:val="28"/>
          <w:lang w:val="be-BY" w:eastAsia="be-BY"/>
        </w:rPr>
        <w:tab/>
        <w:t>4) царь;</w:t>
      </w:r>
    </w:p>
    <w:p w:rsidR="00C56AC3" w:rsidRPr="00C56AC3" w:rsidRDefault="00C56AC3" w:rsidP="00C56AC3">
      <w:pPr>
        <w:pStyle w:val="Style2"/>
        <w:widowControl/>
        <w:numPr>
          <w:ilvl w:val="0"/>
          <w:numId w:val="4"/>
        </w:numPr>
        <w:tabs>
          <w:tab w:val="left" w:pos="677"/>
          <w:tab w:val="left" w:pos="4330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салаў'іны;</w:t>
      </w:r>
      <w:r w:rsidRPr="00C56AC3">
        <w:rPr>
          <w:rStyle w:val="FontStyle21"/>
          <w:sz w:val="28"/>
          <w:szCs w:val="28"/>
          <w:lang w:val="be-BY" w:eastAsia="be-BY"/>
        </w:rPr>
        <w:tab/>
        <w:t>5) рэльеф.</w:t>
      </w:r>
    </w:p>
    <w:p w:rsidR="00C56AC3" w:rsidRPr="00C56AC3" w:rsidRDefault="00C56AC3" w:rsidP="00C56AC3">
      <w:pPr>
        <w:pStyle w:val="Style2"/>
        <w:widowControl/>
        <w:numPr>
          <w:ilvl w:val="0"/>
          <w:numId w:val="4"/>
        </w:numPr>
        <w:tabs>
          <w:tab w:val="left" w:pos="677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смаргоньскі;</w:t>
      </w:r>
    </w:p>
    <w:p w:rsidR="00C56AC3" w:rsidRPr="00C56AC3" w:rsidRDefault="00C56AC3" w:rsidP="00C56AC3">
      <w:pPr>
        <w:pStyle w:val="Style4"/>
        <w:widowControl/>
        <w:spacing w:before="106"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А5.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назоўнікі (формы назоўнікаў):</w:t>
      </w:r>
    </w:p>
    <w:p w:rsidR="00C56AC3" w:rsidRPr="00C56AC3" w:rsidRDefault="00C56AC3" w:rsidP="00C56AC3">
      <w:pPr>
        <w:pStyle w:val="Style2"/>
        <w:widowControl/>
        <w:numPr>
          <w:ilvl w:val="0"/>
          <w:numId w:val="5"/>
        </w:numPr>
        <w:tabs>
          <w:tab w:val="left" w:pos="670"/>
          <w:tab w:val="left" w:pos="4330"/>
        </w:tabs>
        <w:spacing w:before="48"/>
        <w:ind w:left="456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сувязью;</w:t>
      </w:r>
      <w:r w:rsidRPr="00C56AC3">
        <w:rPr>
          <w:rStyle w:val="FontStyle21"/>
          <w:sz w:val="28"/>
          <w:szCs w:val="28"/>
          <w:lang w:val="be-BY" w:eastAsia="be-BY"/>
        </w:rPr>
        <w:tab/>
        <w:t>4) прашэнне;</w:t>
      </w:r>
    </w:p>
    <w:p w:rsidR="00C56AC3" w:rsidRPr="00C56AC3" w:rsidRDefault="00C56AC3" w:rsidP="00C56AC3">
      <w:pPr>
        <w:pStyle w:val="Style2"/>
        <w:widowControl/>
        <w:numPr>
          <w:ilvl w:val="0"/>
          <w:numId w:val="5"/>
        </w:numPr>
        <w:tabs>
          <w:tab w:val="left" w:pos="670"/>
          <w:tab w:val="left" w:pos="4330"/>
        </w:tabs>
        <w:spacing w:before="2"/>
        <w:ind w:left="456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дамоўленасцю;</w:t>
      </w:r>
      <w:r w:rsidRPr="00C56AC3">
        <w:rPr>
          <w:rStyle w:val="FontStyle21"/>
          <w:sz w:val="28"/>
          <w:szCs w:val="28"/>
          <w:lang w:val="be-BY" w:eastAsia="be-BY"/>
        </w:rPr>
        <w:tab/>
        <w:t>5) маліннік.</w:t>
      </w:r>
    </w:p>
    <w:p w:rsidR="00C56AC3" w:rsidRPr="00C56AC3" w:rsidRDefault="00C56AC3" w:rsidP="00C56AC3">
      <w:pPr>
        <w:pStyle w:val="Style2"/>
        <w:widowControl/>
        <w:numPr>
          <w:ilvl w:val="0"/>
          <w:numId w:val="5"/>
        </w:numPr>
        <w:tabs>
          <w:tab w:val="left" w:pos="670"/>
        </w:tabs>
        <w:ind w:left="456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сессія;</w:t>
      </w:r>
    </w:p>
    <w:p w:rsidR="00C56AC3" w:rsidRPr="00C56AC3" w:rsidRDefault="00C56AC3" w:rsidP="00C56AC3">
      <w:pPr>
        <w:pStyle w:val="Style4"/>
        <w:widowControl/>
        <w:spacing w:before="103"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А6.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 (формы слоў), у якіх на месцы пропуску трэба пісаць літару </w:t>
      </w:r>
      <w:r w:rsidRPr="00C56AC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с:</w:t>
      </w:r>
    </w:p>
    <w:p w:rsidR="00C56AC3" w:rsidRPr="00C56AC3" w:rsidRDefault="00C56AC3" w:rsidP="00C56AC3">
      <w:pPr>
        <w:pStyle w:val="Style2"/>
        <w:widowControl/>
        <w:numPr>
          <w:ilvl w:val="0"/>
          <w:numId w:val="6"/>
        </w:numPr>
        <w:tabs>
          <w:tab w:val="left" w:pos="679"/>
          <w:tab w:val="left" w:pos="4330"/>
        </w:tabs>
        <w:spacing w:before="48"/>
        <w:ind w:left="461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нарэ_ка;</w:t>
      </w:r>
      <w:r w:rsidRPr="00C56AC3">
        <w:rPr>
          <w:rStyle w:val="FontStyle21"/>
          <w:sz w:val="28"/>
          <w:szCs w:val="28"/>
          <w:lang w:val="be-BY" w:eastAsia="be-BY"/>
        </w:rPr>
        <w:tab/>
        <w:t>4) ра_чарціць;</w:t>
      </w:r>
    </w:p>
    <w:p w:rsidR="00C56AC3" w:rsidRPr="00C56AC3" w:rsidRDefault="00C56AC3" w:rsidP="00C56AC3">
      <w:pPr>
        <w:pStyle w:val="Style2"/>
        <w:widowControl/>
        <w:numPr>
          <w:ilvl w:val="0"/>
          <w:numId w:val="6"/>
        </w:numPr>
        <w:tabs>
          <w:tab w:val="left" w:pos="679"/>
          <w:tab w:val="left" w:pos="4330"/>
        </w:tabs>
        <w:ind w:left="461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бя_спрэчны;</w:t>
      </w:r>
      <w:r w:rsidRPr="00C56AC3">
        <w:rPr>
          <w:rStyle w:val="FontStyle21"/>
          <w:sz w:val="28"/>
          <w:szCs w:val="28"/>
          <w:lang w:val="be-BY" w:eastAsia="be-BY"/>
        </w:rPr>
        <w:tab/>
        <w:t>5) вітае_ся.</w:t>
      </w:r>
    </w:p>
    <w:p w:rsidR="00C56AC3" w:rsidRPr="00C56AC3" w:rsidRDefault="00C56AC3" w:rsidP="00C56AC3">
      <w:pPr>
        <w:pStyle w:val="Style2"/>
        <w:widowControl/>
        <w:numPr>
          <w:ilvl w:val="0"/>
          <w:numId w:val="6"/>
        </w:numPr>
        <w:tabs>
          <w:tab w:val="left" w:pos="679"/>
        </w:tabs>
        <w:ind w:left="461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п</w:t>
      </w:r>
      <w:r w:rsidRPr="00C56AC3">
        <w:rPr>
          <w:rStyle w:val="FontStyle21"/>
          <w:sz w:val="28"/>
          <w:szCs w:val="28"/>
          <w:lang w:val="be-BY" w:eastAsia="be-BY"/>
        </w:rPr>
        <w:t>я</w:t>
      </w:r>
      <w:r>
        <w:rPr>
          <w:rStyle w:val="FontStyle21"/>
          <w:sz w:val="28"/>
          <w:szCs w:val="28"/>
          <w:lang w:val="be-BY" w:eastAsia="be-BY"/>
        </w:rPr>
        <w:t>_</w:t>
      </w:r>
      <w:r w:rsidRPr="00C56AC3">
        <w:rPr>
          <w:rStyle w:val="FontStyle21"/>
          <w:sz w:val="28"/>
          <w:szCs w:val="28"/>
          <w:lang w:val="be-BY" w:eastAsia="be-BY"/>
        </w:rPr>
        <w:t>чота;</w:t>
      </w:r>
    </w:p>
    <w:p w:rsidR="00C56AC3" w:rsidRPr="00C56AC3" w:rsidRDefault="00C56AC3" w:rsidP="00C56AC3">
      <w:pPr>
        <w:pStyle w:val="Style4"/>
        <w:widowControl/>
        <w:spacing w:before="106"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А7.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падкрэслены </w:t>
      </w:r>
      <w:r w:rsidRPr="00C56AC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суфікс:</w:t>
      </w:r>
    </w:p>
    <w:p w:rsidR="00C56AC3" w:rsidRPr="00C56AC3" w:rsidRDefault="00C56AC3" w:rsidP="00C56AC3">
      <w:pPr>
        <w:pStyle w:val="Style2"/>
        <w:widowControl/>
        <w:numPr>
          <w:ilvl w:val="0"/>
          <w:numId w:val="7"/>
        </w:numPr>
        <w:tabs>
          <w:tab w:val="left" w:pos="679"/>
          <w:tab w:val="left" w:pos="4330"/>
        </w:tabs>
        <w:spacing w:before="48"/>
        <w:ind w:left="458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гастрал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ёр</w:t>
      </w:r>
      <w:r w:rsidRPr="00C56AC3">
        <w:rPr>
          <w:rStyle w:val="FontStyle21"/>
          <w:sz w:val="28"/>
          <w:szCs w:val="28"/>
          <w:lang w:val="be-BY" w:eastAsia="be-BY"/>
        </w:rPr>
        <w:t>;</w:t>
      </w:r>
      <w:r w:rsidRPr="00C56AC3">
        <w:rPr>
          <w:rStyle w:val="FontStyle21"/>
          <w:sz w:val="28"/>
          <w:szCs w:val="28"/>
          <w:lang w:val="be-BY" w:eastAsia="be-BY"/>
        </w:rPr>
        <w:tab/>
      </w:r>
      <w:r>
        <w:rPr>
          <w:rStyle w:val="FontStyle21"/>
          <w:sz w:val="28"/>
          <w:szCs w:val="28"/>
          <w:lang w:val="be-BY" w:eastAsia="be-BY"/>
        </w:rPr>
        <w:t>4) наіў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н</w:t>
      </w:r>
      <w:r w:rsidRPr="00C56AC3">
        <w:rPr>
          <w:rStyle w:val="FontStyle21"/>
          <w:sz w:val="28"/>
          <w:szCs w:val="28"/>
          <w:lang w:val="be-BY" w:eastAsia="be-BY"/>
        </w:rPr>
        <w:t>ы;</w:t>
      </w:r>
    </w:p>
    <w:p w:rsidR="00C56AC3" w:rsidRPr="00C56AC3" w:rsidRDefault="00C56AC3" w:rsidP="00C56AC3">
      <w:pPr>
        <w:pStyle w:val="Style2"/>
        <w:widowControl/>
        <w:numPr>
          <w:ilvl w:val="0"/>
          <w:numId w:val="7"/>
        </w:numPr>
        <w:tabs>
          <w:tab w:val="left" w:pos="679"/>
          <w:tab w:val="left" w:pos="4330"/>
        </w:tabs>
        <w:spacing w:before="2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пакрых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у</w:t>
      </w:r>
      <w:r w:rsidRPr="00C56AC3">
        <w:rPr>
          <w:rStyle w:val="FontStyle21"/>
          <w:sz w:val="28"/>
          <w:szCs w:val="28"/>
          <w:lang w:val="be-BY" w:eastAsia="be-BY"/>
        </w:rPr>
        <w:t>;</w:t>
      </w:r>
      <w:r w:rsidRPr="00C56AC3">
        <w:rPr>
          <w:rStyle w:val="FontStyle21"/>
          <w:sz w:val="28"/>
          <w:szCs w:val="28"/>
          <w:lang w:val="be-BY" w:eastAsia="be-BY"/>
        </w:rPr>
        <w:tab/>
      </w:r>
      <w:r>
        <w:rPr>
          <w:rStyle w:val="FontStyle21"/>
          <w:sz w:val="28"/>
          <w:szCs w:val="28"/>
          <w:lang w:val="be-BY" w:eastAsia="be-BY"/>
        </w:rPr>
        <w:t>5) талер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к</w:t>
      </w:r>
      <w:r w:rsidRPr="00C56AC3">
        <w:rPr>
          <w:rStyle w:val="FontStyle21"/>
          <w:sz w:val="28"/>
          <w:szCs w:val="28"/>
          <w:lang w:val="be-BY" w:eastAsia="be-BY"/>
        </w:rPr>
        <w:t>а.</w:t>
      </w:r>
    </w:p>
    <w:p w:rsidR="00C56AC3" w:rsidRPr="00C56AC3" w:rsidRDefault="00C56AC3" w:rsidP="00C56AC3">
      <w:pPr>
        <w:pStyle w:val="Style2"/>
        <w:widowControl/>
        <w:numPr>
          <w:ilvl w:val="0"/>
          <w:numId w:val="7"/>
        </w:numPr>
        <w:tabs>
          <w:tab w:val="left" w:pos="679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гуман</w:t>
      </w:r>
      <w:r w:rsidRPr="00C56AC3">
        <w:rPr>
          <w:rStyle w:val="FontStyle21"/>
          <w:b/>
          <w:sz w:val="28"/>
          <w:szCs w:val="28"/>
          <w:u w:val="single"/>
          <w:lang w:val="be-BY" w:eastAsia="be-BY"/>
        </w:rPr>
        <w:t>іст</w:t>
      </w:r>
      <w:r w:rsidRPr="00C56AC3">
        <w:rPr>
          <w:rStyle w:val="FontStyle21"/>
          <w:sz w:val="28"/>
          <w:szCs w:val="28"/>
          <w:lang w:val="be-BY" w:eastAsia="be-BY"/>
        </w:rPr>
        <w:t>:</w:t>
      </w:r>
    </w:p>
    <w:p w:rsidR="00C56AC3" w:rsidRPr="00C56AC3" w:rsidRDefault="00C56AC3" w:rsidP="00C56AC3">
      <w:pPr>
        <w:pStyle w:val="Style4"/>
        <w:widowControl/>
        <w:spacing w:before="84" w:line="240" w:lineRule="auto"/>
        <w:ind w:left="348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А8.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лічэбніка</w:t>
      </w:r>
      <w:r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ў правільна ўтворана форма твор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C56AC3" w:rsidRPr="00C56AC3" w:rsidRDefault="00C56AC3" w:rsidP="00C56AC3">
      <w:pPr>
        <w:pStyle w:val="Style2"/>
        <w:widowControl/>
        <w:numPr>
          <w:ilvl w:val="0"/>
          <w:numId w:val="8"/>
        </w:numPr>
        <w:tabs>
          <w:tab w:val="left" w:pos="674"/>
          <w:tab w:val="left" w:pos="4330"/>
        </w:tabs>
        <w:spacing w:before="43"/>
        <w:ind w:left="461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шаснаццаць — </w:t>
      </w:r>
      <w:r w:rsidRPr="00C56AC3">
        <w:rPr>
          <w:rStyle w:val="FontStyle21"/>
          <w:sz w:val="28"/>
          <w:szCs w:val="28"/>
          <w:lang w:val="be-BY" w:eastAsia="be-BY"/>
        </w:rPr>
        <w:t>шаснаццаццю;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4) </w:t>
      </w:r>
      <w:r w:rsidRPr="00C56AC3">
        <w:rPr>
          <w:rStyle w:val="FontStyle18"/>
          <w:sz w:val="28"/>
          <w:szCs w:val="28"/>
          <w:lang w:val="be-BY" w:eastAsia="be-BY"/>
        </w:rPr>
        <w:t xml:space="preserve">пяцьдзясят — </w:t>
      </w:r>
      <w:r w:rsidRPr="00C56AC3">
        <w:rPr>
          <w:rStyle w:val="FontStyle21"/>
          <w:sz w:val="28"/>
          <w:szCs w:val="28"/>
          <w:lang w:val="be-BY" w:eastAsia="be-BY"/>
        </w:rPr>
        <w:t>пяцідзесяццю;</w:t>
      </w:r>
    </w:p>
    <w:p w:rsidR="00C56AC3" w:rsidRPr="00C56AC3" w:rsidRDefault="00C56AC3" w:rsidP="00C56AC3">
      <w:pPr>
        <w:pStyle w:val="Style2"/>
        <w:widowControl/>
        <w:numPr>
          <w:ilvl w:val="0"/>
          <w:numId w:val="8"/>
        </w:numPr>
        <w:tabs>
          <w:tab w:val="left" w:pos="674"/>
          <w:tab w:val="left" w:pos="4330"/>
        </w:tabs>
        <w:ind w:left="461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сёмы — </w:t>
      </w:r>
      <w:r w:rsidRPr="00C56AC3">
        <w:rPr>
          <w:rStyle w:val="FontStyle21"/>
          <w:sz w:val="28"/>
          <w:szCs w:val="28"/>
          <w:lang w:val="be-BY" w:eastAsia="be-BY"/>
        </w:rPr>
        <w:t>сямю;</w:t>
      </w:r>
      <w:r w:rsidRPr="00C56AC3">
        <w:rPr>
          <w:rStyle w:val="FontStyle21"/>
          <w:sz w:val="28"/>
          <w:szCs w:val="28"/>
          <w:lang w:val="be-BY" w:eastAsia="be-BY"/>
        </w:rPr>
        <w:tab/>
      </w:r>
      <w:r w:rsidR="00D734D2">
        <w:rPr>
          <w:rStyle w:val="FontStyle21"/>
          <w:sz w:val="28"/>
          <w:szCs w:val="28"/>
          <w:lang w:val="be-BY" w:eastAsia="be-BY"/>
        </w:rPr>
        <w:t xml:space="preserve">       </w:t>
      </w:r>
      <w:r w:rsidRPr="00C56AC3">
        <w:rPr>
          <w:rStyle w:val="FontStyle21"/>
          <w:sz w:val="28"/>
          <w:szCs w:val="28"/>
          <w:lang w:val="be-BY" w:eastAsia="be-BY"/>
        </w:rPr>
        <w:t xml:space="preserve">5) </w:t>
      </w:r>
      <w:r w:rsidRPr="00C56AC3">
        <w:rPr>
          <w:rStyle w:val="FontStyle18"/>
          <w:sz w:val="28"/>
          <w:szCs w:val="28"/>
          <w:lang w:val="be-BY" w:eastAsia="be-BY"/>
        </w:rPr>
        <w:t xml:space="preserve">восем сотых </w:t>
      </w:r>
      <w:r>
        <w:rPr>
          <w:rStyle w:val="FontStyle21"/>
          <w:sz w:val="28"/>
          <w:szCs w:val="28"/>
          <w:lang w:val="be-BY" w:eastAsia="be-BY"/>
        </w:rPr>
        <w:t xml:space="preserve">— васьмю сотымі.    </w:t>
      </w:r>
    </w:p>
    <w:p w:rsidR="00C56AC3" w:rsidRPr="00C56AC3" w:rsidRDefault="00C56AC3" w:rsidP="00C56AC3">
      <w:pPr>
        <w:pStyle w:val="Style2"/>
        <w:widowControl/>
        <w:numPr>
          <w:ilvl w:val="0"/>
          <w:numId w:val="8"/>
        </w:numPr>
        <w:tabs>
          <w:tab w:val="left" w:pos="674"/>
        </w:tabs>
        <w:ind w:left="461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сорак два — </w:t>
      </w:r>
      <w:r w:rsidRPr="00C56AC3">
        <w:rPr>
          <w:rStyle w:val="FontStyle21"/>
          <w:sz w:val="28"/>
          <w:szCs w:val="28"/>
          <w:lang w:val="be-BY" w:eastAsia="be-BY"/>
        </w:rPr>
        <w:t>сарака двума;</w:t>
      </w:r>
    </w:p>
    <w:p w:rsidR="00C56AC3" w:rsidRPr="00C56AC3" w:rsidRDefault="00C56AC3" w:rsidP="00C56AC3">
      <w:pPr>
        <w:pStyle w:val="Style4"/>
        <w:widowControl/>
        <w:spacing w:before="103"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А9.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C56AC3" w:rsidRPr="00C56AC3" w:rsidRDefault="00C56AC3" w:rsidP="00C56AC3">
      <w:pPr>
        <w:pStyle w:val="Style2"/>
        <w:widowControl/>
        <w:numPr>
          <w:ilvl w:val="0"/>
          <w:numId w:val="9"/>
        </w:numPr>
        <w:tabs>
          <w:tab w:val="left" w:pos="689"/>
          <w:tab w:val="left" w:pos="4394"/>
        </w:tabs>
        <w:spacing w:before="48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(Дунін) Марцінкевіч;</w:t>
      </w:r>
      <w:r w:rsidRPr="00C56AC3">
        <w:rPr>
          <w:rStyle w:val="FontStyle21"/>
          <w:sz w:val="28"/>
          <w:szCs w:val="28"/>
          <w:lang w:val="be-BY" w:eastAsia="be-BY"/>
        </w:rPr>
        <w:tab/>
        <w:t>4) (паў) Брэста;</w:t>
      </w:r>
    </w:p>
    <w:p w:rsidR="00C56AC3" w:rsidRPr="00C56AC3" w:rsidRDefault="00C56AC3" w:rsidP="00C56AC3">
      <w:pPr>
        <w:pStyle w:val="Style2"/>
        <w:widowControl/>
        <w:numPr>
          <w:ilvl w:val="0"/>
          <w:numId w:val="9"/>
        </w:numPr>
        <w:tabs>
          <w:tab w:val="left" w:pos="689"/>
          <w:tab w:val="left" w:pos="4402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(фота) вітрына;</w:t>
      </w:r>
      <w:r w:rsidRPr="00C56AC3">
        <w:rPr>
          <w:rStyle w:val="FontStyle21"/>
          <w:sz w:val="28"/>
          <w:szCs w:val="28"/>
          <w:lang w:val="be-BY" w:eastAsia="be-BY"/>
        </w:rPr>
        <w:tab/>
        <w:t>5) (снега) ачыстка.</w:t>
      </w:r>
    </w:p>
    <w:p w:rsidR="00C56AC3" w:rsidRPr="00C56AC3" w:rsidRDefault="00C56AC3" w:rsidP="00C56AC3">
      <w:pPr>
        <w:pStyle w:val="Style2"/>
        <w:widowControl/>
        <w:numPr>
          <w:ilvl w:val="0"/>
          <w:numId w:val="9"/>
        </w:numPr>
        <w:tabs>
          <w:tab w:val="left" w:pos="689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(астраном) практык;</w:t>
      </w:r>
    </w:p>
    <w:p w:rsidR="00C56AC3" w:rsidRPr="00C56AC3" w:rsidRDefault="00C56AC3" w:rsidP="00C56AC3">
      <w:pPr>
        <w:pStyle w:val="Style4"/>
        <w:widowControl/>
        <w:spacing w:before="106"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А10.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прыметнікі:</w:t>
      </w:r>
    </w:p>
    <w:p w:rsidR="00C56AC3" w:rsidRPr="00C56AC3" w:rsidRDefault="00C56AC3" w:rsidP="00C56AC3">
      <w:pPr>
        <w:pStyle w:val="Style2"/>
        <w:widowControl/>
        <w:numPr>
          <w:ilvl w:val="0"/>
          <w:numId w:val="10"/>
        </w:numPr>
        <w:tabs>
          <w:tab w:val="left" w:pos="677"/>
          <w:tab w:val="left" w:pos="4394"/>
        </w:tabs>
        <w:spacing w:before="50"/>
        <w:ind w:left="463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алавяны;</w:t>
      </w:r>
      <w:r w:rsidRPr="00C56AC3">
        <w:rPr>
          <w:rStyle w:val="FontStyle21"/>
          <w:sz w:val="28"/>
          <w:szCs w:val="28"/>
          <w:lang w:val="be-BY" w:eastAsia="be-BY"/>
        </w:rPr>
        <w:tab/>
        <w:t>4) лейтэнанцкі;</w:t>
      </w:r>
    </w:p>
    <w:p w:rsidR="00C56AC3" w:rsidRPr="00C56AC3" w:rsidRDefault="00C56AC3" w:rsidP="00C56AC3">
      <w:pPr>
        <w:pStyle w:val="Style2"/>
        <w:widowControl/>
        <w:numPr>
          <w:ilvl w:val="0"/>
          <w:numId w:val="10"/>
        </w:numPr>
        <w:tabs>
          <w:tab w:val="left" w:pos="677"/>
          <w:tab w:val="left" w:pos="4399"/>
        </w:tabs>
        <w:ind w:left="463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 xml:space="preserve">тбілісскі; </w:t>
      </w:r>
      <w:r w:rsidRPr="00C56AC3">
        <w:rPr>
          <w:rStyle w:val="FontStyle21"/>
          <w:sz w:val="28"/>
          <w:szCs w:val="28"/>
          <w:lang w:val="be-BY" w:eastAsia="be-BY"/>
        </w:rPr>
        <w:tab/>
        <w:t>5) сваяцкі.</w:t>
      </w:r>
    </w:p>
    <w:p w:rsidR="00C56AC3" w:rsidRPr="00C56AC3" w:rsidRDefault="00C56AC3" w:rsidP="00C56AC3">
      <w:pPr>
        <w:pStyle w:val="Style2"/>
        <w:widowControl/>
        <w:numPr>
          <w:ilvl w:val="0"/>
          <w:numId w:val="10"/>
        </w:numPr>
        <w:tabs>
          <w:tab w:val="left" w:pos="677"/>
        </w:tabs>
        <w:ind w:left="463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тайланцкі;</w:t>
      </w:r>
    </w:p>
    <w:p w:rsidR="00C56AC3" w:rsidRPr="00C56AC3" w:rsidRDefault="00C56AC3" w:rsidP="00C56AC3">
      <w:pPr>
        <w:pStyle w:val="Style4"/>
        <w:widowControl/>
        <w:spacing w:before="106"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А11.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C56AC3" w:rsidRPr="00C56AC3" w:rsidRDefault="00C56AC3" w:rsidP="00C56AC3">
      <w:pPr>
        <w:pStyle w:val="Style2"/>
        <w:widowControl/>
        <w:numPr>
          <w:ilvl w:val="0"/>
          <w:numId w:val="11"/>
        </w:numPr>
        <w:tabs>
          <w:tab w:val="left" w:pos="689"/>
          <w:tab w:val="left" w:pos="4394"/>
        </w:tabs>
        <w:spacing w:before="50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lastRenderedPageBreak/>
        <w:t>(чатырох) кратны;</w:t>
      </w:r>
      <w:r w:rsidRPr="00C56AC3">
        <w:rPr>
          <w:rStyle w:val="FontStyle21"/>
          <w:sz w:val="28"/>
          <w:szCs w:val="28"/>
          <w:lang w:val="be-BY" w:eastAsia="be-BY"/>
        </w:rPr>
        <w:tab/>
        <w:t>4) (звыш) моцны;</w:t>
      </w:r>
    </w:p>
    <w:p w:rsidR="00C56AC3" w:rsidRPr="00C56AC3" w:rsidRDefault="00C56AC3" w:rsidP="00C56AC3">
      <w:pPr>
        <w:pStyle w:val="Style2"/>
        <w:widowControl/>
        <w:numPr>
          <w:ilvl w:val="0"/>
          <w:numId w:val="11"/>
        </w:numPr>
        <w:tabs>
          <w:tab w:val="left" w:pos="689"/>
          <w:tab w:val="left" w:pos="4399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(ультра) модны;</w:t>
      </w:r>
      <w:r w:rsidRPr="00C56AC3">
        <w:rPr>
          <w:rStyle w:val="FontStyle21"/>
          <w:sz w:val="28"/>
          <w:szCs w:val="28"/>
          <w:lang w:val="be-BY" w:eastAsia="be-BY"/>
        </w:rPr>
        <w:tab/>
        <w:t>5) (навукова) тэхнічны.</w:t>
      </w:r>
    </w:p>
    <w:p w:rsidR="00C56AC3" w:rsidRPr="00C56AC3" w:rsidRDefault="00C56AC3" w:rsidP="00C56AC3">
      <w:pPr>
        <w:pStyle w:val="Style2"/>
        <w:widowControl/>
        <w:numPr>
          <w:ilvl w:val="0"/>
          <w:numId w:val="11"/>
        </w:numPr>
        <w:tabs>
          <w:tab w:val="left" w:pos="689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(цёмна) карычневы;</w:t>
      </w:r>
    </w:p>
    <w:p w:rsidR="00C56AC3" w:rsidRPr="00C56AC3" w:rsidRDefault="00C56AC3" w:rsidP="00C56AC3">
      <w:pPr>
        <w:pStyle w:val="Style3"/>
        <w:widowControl/>
        <w:spacing w:before="84" w:line="240" w:lineRule="auto"/>
        <w:ind w:left="456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А12.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займеннік</w:t>
      </w:r>
      <w:r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аў правільна ўтворана форма род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C56AC3" w:rsidRPr="00C56AC3" w:rsidRDefault="00C56AC3" w:rsidP="00C56AC3">
      <w:pPr>
        <w:pStyle w:val="Style2"/>
        <w:widowControl/>
        <w:numPr>
          <w:ilvl w:val="0"/>
          <w:numId w:val="12"/>
        </w:numPr>
        <w:tabs>
          <w:tab w:val="left" w:pos="667"/>
          <w:tab w:val="left" w:pos="4392"/>
        </w:tabs>
        <w:spacing w:before="43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сябе </w:t>
      </w:r>
      <w:r w:rsidRPr="00C56AC3">
        <w:rPr>
          <w:rStyle w:val="FontStyle21"/>
          <w:sz w:val="28"/>
          <w:szCs w:val="28"/>
          <w:lang w:val="be-BY" w:eastAsia="be-BY"/>
        </w:rPr>
        <w:t>— сабе;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4) </w:t>
      </w:r>
      <w:r w:rsidRPr="00C56AC3">
        <w:rPr>
          <w:rStyle w:val="FontStyle18"/>
          <w:sz w:val="28"/>
          <w:szCs w:val="28"/>
          <w:lang w:val="be-BY" w:eastAsia="be-BY"/>
        </w:rPr>
        <w:t xml:space="preserve">ты </w:t>
      </w:r>
      <w:r w:rsidRPr="00C56AC3">
        <w:rPr>
          <w:rStyle w:val="FontStyle21"/>
          <w:sz w:val="28"/>
          <w:szCs w:val="28"/>
          <w:lang w:val="be-BY" w:eastAsia="be-BY"/>
        </w:rPr>
        <w:t>— табе;</w:t>
      </w:r>
    </w:p>
    <w:p w:rsidR="00C56AC3" w:rsidRPr="00C56AC3" w:rsidRDefault="00C56AC3" w:rsidP="00C56AC3">
      <w:pPr>
        <w:pStyle w:val="Style2"/>
        <w:widowControl/>
        <w:numPr>
          <w:ilvl w:val="0"/>
          <w:numId w:val="12"/>
        </w:numPr>
        <w:tabs>
          <w:tab w:val="left" w:pos="667"/>
          <w:tab w:val="left" w:pos="4399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нешта — </w:t>
      </w:r>
      <w:r w:rsidRPr="00C56AC3">
        <w:rPr>
          <w:rStyle w:val="FontStyle21"/>
          <w:sz w:val="28"/>
          <w:szCs w:val="28"/>
          <w:lang w:val="be-BY" w:eastAsia="be-BY"/>
        </w:rPr>
        <w:t>нечага;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5) </w:t>
      </w:r>
      <w:r w:rsidRPr="00C56AC3">
        <w:rPr>
          <w:rStyle w:val="FontStyle18"/>
          <w:sz w:val="28"/>
          <w:szCs w:val="28"/>
          <w:lang w:val="be-BY" w:eastAsia="be-BY"/>
        </w:rPr>
        <w:t xml:space="preserve">самы — </w:t>
      </w:r>
      <w:r w:rsidRPr="00C56AC3">
        <w:rPr>
          <w:rStyle w:val="FontStyle21"/>
          <w:sz w:val="28"/>
          <w:szCs w:val="28"/>
          <w:lang w:val="be-BY" w:eastAsia="be-BY"/>
        </w:rPr>
        <w:t>самага.</w:t>
      </w:r>
    </w:p>
    <w:p w:rsidR="00C56AC3" w:rsidRPr="00C56AC3" w:rsidRDefault="00C56AC3" w:rsidP="00C56AC3">
      <w:pPr>
        <w:pStyle w:val="Style2"/>
        <w:widowControl/>
        <w:numPr>
          <w:ilvl w:val="0"/>
          <w:numId w:val="12"/>
        </w:numPr>
        <w:tabs>
          <w:tab w:val="left" w:pos="667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мой </w:t>
      </w:r>
      <w:r w:rsidRPr="00C56AC3">
        <w:rPr>
          <w:rStyle w:val="FontStyle21"/>
          <w:sz w:val="28"/>
          <w:szCs w:val="28"/>
          <w:lang w:val="be-BY" w:eastAsia="be-BY"/>
        </w:rPr>
        <w:t>— майго;</w:t>
      </w:r>
    </w:p>
    <w:p w:rsidR="00C56AC3" w:rsidRPr="00C56AC3" w:rsidRDefault="00C56AC3" w:rsidP="00C56AC3">
      <w:pPr>
        <w:pStyle w:val="Style3"/>
        <w:widowControl/>
        <w:spacing w:before="82" w:line="240" w:lineRule="auto"/>
        <w:ind w:left="454" w:hanging="454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А13.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дзеясловы, якія ў форме </w:t>
      </w: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3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-й асобы множнага ліку цяперашняга ці будучага простага часу маюць канчатак </w:t>
      </w:r>
      <w:r w:rsidRPr="00C56AC3">
        <w:rPr>
          <w:rStyle w:val="FontStyle20"/>
          <w:rFonts w:ascii="Times New Roman" w:hAnsi="Times New Roman" w:cs="Times New Roman"/>
          <w:b/>
          <w:sz w:val="28"/>
          <w:szCs w:val="28"/>
          <w:lang w:val="be-BY" w:eastAsia="be-BY"/>
        </w:rPr>
        <w:t>-уць (юць</w:t>
      </w:r>
      <w:r w:rsidRPr="00C56AC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):</w:t>
      </w:r>
    </w:p>
    <w:p w:rsidR="00C56AC3" w:rsidRPr="00C56AC3" w:rsidRDefault="00C56AC3" w:rsidP="00C56AC3">
      <w:pPr>
        <w:pStyle w:val="Style2"/>
        <w:widowControl/>
        <w:numPr>
          <w:ilvl w:val="0"/>
          <w:numId w:val="13"/>
        </w:numPr>
        <w:tabs>
          <w:tab w:val="left" w:pos="677"/>
          <w:tab w:val="left" w:pos="4390"/>
        </w:tabs>
        <w:spacing w:before="41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нацерушыць;</w:t>
      </w:r>
      <w:r w:rsidRPr="00C56AC3">
        <w:rPr>
          <w:rStyle w:val="FontStyle21"/>
          <w:sz w:val="28"/>
          <w:szCs w:val="28"/>
          <w:lang w:val="be-BY" w:eastAsia="be-BY"/>
        </w:rPr>
        <w:tab/>
        <w:t>4) даглядаць;</w:t>
      </w:r>
    </w:p>
    <w:p w:rsidR="00C56AC3" w:rsidRPr="00C56AC3" w:rsidRDefault="00C56AC3" w:rsidP="00C56AC3">
      <w:pPr>
        <w:pStyle w:val="Style2"/>
        <w:widowControl/>
        <w:numPr>
          <w:ilvl w:val="0"/>
          <w:numId w:val="13"/>
        </w:numPr>
        <w:tabs>
          <w:tab w:val="left" w:pos="677"/>
          <w:tab w:val="left" w:pos="4397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падлічваць;</w:t>
      </w:r>
      <w:r w:rsidRPr="00C56AC3">
        <w:rPr>
          <w:rStyle w:val="FontStyle21"/>
          <w:sz w:val="28"/>
          <w:szCs w:val="28"/>
          <w:lang w:val="be-BY" w:eastAsia="be-BY"/>
        </w:rPr>
        <w:tab/>
        <w:t>5) карміць.</w:t>
      </w:r>
    </w:p>
    <w:p w:rsidR="00C56AC3" w:rsidRPr="00C56AC3" w:rsidRDefault="00C56AC3" w:rsidP="00C56AC3">
      <w:pPr>
        <w:pStyle w:val="Style2"/>
        <w:widowControl/>
        <w:numPr>
          <w:ilvl w:val="0"/>
          <w:numId w:val="13"/>
        </w:numPr>
        <w:tabs>
          <w:tab w:val="left" w:pos="677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>прынесці;</w:t>
      </w:r>
    </w:p>
    <w:p w:rsidR="00C56AC3" w:rsidRPr="00C56AC3" w:rsidRDefault="00C56AC3" w:rsidP="00C56AC3">
      <w:pPr>
        <w:pStyle w:val="Style8"/>
        <w:widowControl/>
        <w:spacing w:before="36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А14.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выдзеленыя словы трэба пісаць разам:</w:t>
      </w:r>
    </w:p>
    <w:p w:rsidR="00C56AC3" w:rsidRPr="00C56AC3" w:rsidRDefault="00C56AC3" w:rsidP="00C56AC3">
      <w:pPr>
        <w:pStyle w:val="Style7"/>
        <w:widowControl/>
        <w:numPr>
          <w:ilvl w:val="0"/>
          <w:numId w:val="14"/>
        </w:numPr>
        <w:tabs>
          <w:tab w:val="left" w:pos="674"/>
          <w:tab w:val="left" w:pos="4385"/>
        </w:tabs>
        <w:spacing w:before="50" w:line="240" w:lineRule="auto"/>
        <w:ind w:left="458" w:firstLine="0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(з) рэдку </w:t>
      </w:r>
      <w:r w:rsidRPr="00C56AC3">
        <w:rPr>
          <w:rStyle w:val="FontStyle21"/>
          <w:sz w:val="28"/>
          <w:szCs w:val="28"/>
          <w:lang w:val="be-BY" w:eastAsia="be-BY"/>
        </w:rPr>
        <w:t>паліваць;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4) </w:t>
      </w:r>
      <w:r w:rsidRPr="00C56AC3">
        <w:rPr>
          <w:rStyle w:val="FontStyle18"/>
          <w:sz w:val="28"/>
          <w:szCs w:val="28"/>
          <w:lang w:val="be-BY" w:eastAsia="be-BY"/>
        </w:rPr>
        <w:t xml:space="preserve">(што) месяц </w:t>
      </w:r>
      <w:r w:rsidRPr="00C56AC3">
        <w:rPr>
          <w:rStyle w:val="FontStyle21"/>
          <w:sz w:val="28"/>
          <w:szCs w:val="28"/>
          <w:lang w:val="be-BY" w:eastAsia="be-BY"/>
        </w:rPr>
        <w:t>аплачваць;</w:t>
      </w:r>
    </w:p>
    <w:p w:rsidR="00C56AC3" w:rsidRPr="00C56AC3" w:rsidRDefault="00C56AC3" w:rsidP="00C56AC3">
      <w:pPr>
        <w:pStyle w:val="Style7"/>
        <w:widowControl/>
        <w:numPr>
          <w:ilvl w:val="0"/>
          <w:numId w:val="14"/>
        </w:numPr>
        <w:tabs>
          <w:tab w:val="left" w:pos="674"/>
          <w:tab w:val="left" w:pos="4392"/>
        </w:tabs>
        <w:spacing w:before="2" w:line="240" w:lineRule="auto"/>
        <w:ind w:left="458" w:firstLine="0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 xml:space="preserve">вызначыць </w:t>
      </w:r>
      <w:r w:rsidRPr="00C56AC3">
        <w:rPr>
          <w:rStyle w:val="FontStyle18"/>
          <w:sz w:val="28"/>
          <w:szCs w:val="28"/>
          <w:lang w:val="be-BY" w:eastAsia="be-BY"/>
        </w:rPr>
        <w:t>(на) смак;</w:t>
      </w:r>
      <w:r w:rsidRPr="00C56AC3">
        <w:rPr>
          <w:rStyle w:val="FontStyle18"/>
          <w:b w:val="0"/>
          <w:bCs w:val="0"/>
          <w:sz w:val="28"/>
          <w:szCs w:val="28"/>
          <w:lang w:val="be-BY" w:eastAsia="be-BY"/>
        </w:rPr>
        <w:tab/>
      </w:r>
      <w:r w:rsidRPr="00C56AC3">
        <w:rPr>
          <w:rStyle w:val="FontStyle21"/>
          <w:sz w:val="28"/>
          <w:szCs w:val="28"/>
          <w:lang w:val="be-BY" w:eastAsia="be-BY"/>
        </w:rPr>
        <w:t xml:space="preserve">5) будаваць </w:t>
      </w:r>
      <w:r w:rsidRPr="00C56AC3">
        <w:rPr>
          <w:rStyle w:val="FontStyle18"/>
          <w:sz w:val="28"/>
          <w:szCs w:val="28"/>
          <w:lang w:val="be-BY" w:eastAsia="be-BY"/>
        </w:rPr>
        <w:t>(у) семярых.</w:t>
      </w:r>
    </w:p>
    <w:p w:rsidR="00C56AC3" w:rsidRPr="00C56AC3" w:rsidRDefault="00C56AC3" w:rsidP="00C56AC3">
      <w:pPr>
        <w:pStyle w:val="Style7"/>
        <w:widowControl/>
        <w:numPr>
          <w:ilvl w:val="0"/>
          <w:numId w:val="14"/>
        </w:numPr>
        <w:tabs>
          <w:tab w:val="left" w:pos="674"/>
        </w:tabs>
        <w:spacing w:line="240" w:lineRule="auto"/>
        <w:ind w:left="458" w:firstLine="0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 xml:space="preserve">сканструяваць </w:t>
      </w:r>
      <w:r w:rsidRPr="00C56AC3">
        <w:rPr>
          <w:rStyle w:val="FontStyle18"/>
          <w:sz w:val="28"/>
          <w:szCs w:val="28"/>
          <w:lang w:val="be-BY" w:eastAsia="be-BY"/>
        </w:rPr>
        <w:t>(па) іншаму;</w:t>
      </w:r>
    </w:p>
    <w:p w:rsidR="00C56AC3" w:rsidRPr="00C56AC3" w:rsidRDefault="00C56AC3" w:rsidP="00C56AC3">
      <w:pPr>
        <w:pStyle w:val="Style8"/>
        <w:widowControl/>
        <w:spacing w:before="106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C56AC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А15.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прыклады, у якіх </w:t>
      </w:r>
      <w:r w:rsidRPr="00C56AC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C56AC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з выдзеленымі словамі трэба пісаць асобна:</w:t>
      </w:r>
    </w:p>
    <w:p w:rsidR="00C56AC3" w:rsidRPr="00C56AC3" w:rsidRDefault="00C56AC3" w:rsidP="00C56AC3">
      <w:pPr>
        <w:pStyle w:val="Style11"/>
        <w:widowControl/>
        <w:numPr>
          <w:ilvl w:val="0"/>
          <w:numId w:val="15"/>
        </w:numPr>
        <w:tabs>
          <w:tab w:val="left" w:pos="670"/>
          <w:tab w:val="left" w:pos="4385"/>
        </w:tabs>
        <w:spacing w:before="46"/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21"/>
          <w:sz w:val="28"/>
          <w:szCs w:val="28"/>
          <w:lang w:val="be-BY" w:eastAsia="be-BY"/>
        </w:rPr>
        <w:t xml:space="preserve">дарога </w:t>
      </w:r>
      <w:r w:rsidRPr="00C56AC3">
        <w:rPr>
          <w:rStyle w:val="FontStyle18"/>
          <w:sz w:val="28"/>
          <w:szCs w:val="28"/>
          <w:lang w:val="be-BY" w:eastAsia="be-BY"/>
        </w:rPr>
        <w:t>(не) забрукавана;</w:t>
      </w:r>
      <w:r w:rsidRPr="00C56AC3">
        <w:rPr>
          <w:rStyle w:val="FontStyle18"/>
          <w:b w:val="0"/>
          <w:bCs w:val="0"/>
          <w:sz w:val="28"/>
          <w:szCs w:val="28"/>
          <w:lang w:val="be-BY" w:eastAsia="be-BY"/>
        </w:rPr>
        <w:tab/>
      </w:r>
      <w:r w:rsidRPr="00C56AC3">
        <w:rPr>
          <w:rStyle w:val="FontStyle21"/>
          <w:sz w:val="28"/>
          <w:szCs w:val="28"/>
          <w:lang w:val="be-BY" w:eastAsia="be-BY"/>
        </w:rPr>
        <w:t xml:space="preserve">4) </w:t>
      </w:r>
      <w:r w:rsidRPr="00C56AC3">
        <w:rPr>
          <w:rStyle w:val="FontStyle18"/>
          <w:sz w:val="28"/>
          <w:szCs w:val="28"/>
          <w:lang w:val="be-BY" w:eastAsia="be-BY"/>
        </w:rPr>
        <w:t xml:space="preserve">(не) абмеркаваны </w:t>
      </w:r>
      <w:r w:rsidRPr="00C56AC3">
        <w:rPr>
          <w:rStyle w:val="FontStyle21"/>
          <w:sz w:val="28"/>
          <w:szCs w:val="28"/>
          <w:lang w:val="be-BY" w:eastAsia="be-BY"/>
        </w:rPr>
        <w:t>план;</w:t>
      </w:r>
    </w:p>
    <w:p w:rsidR="00C56AC3" w:rsidRPr="00C56AC3" w:rsidRDefault="00C56AC3" w:rsidP="00C56AC3">
      <w:pPr>
        <w:pStyle w:val="Style11"/>
        <w:widowControl/>
        <w:numPr>
          <w:ilvl w:val="0"/>
          <w:numId w:val="15"/>
        </w:numPr>
        <w:tabs>
          <w:tab w:val="left" w:pos="670"/>
          <w:tab w:val="left" w:pos="4392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(не) адкладна </w:t>
      </w:r>
      <w:r w:rsidRPr="00C56AC3">
        <w:rPr>
          <w:rStyle w:val="FontStyle21"/>
          <w:sz w:val="28"/>
          <w:szCs w:val="28"/>
          <w:lang w:val="be-BY" w:eastAsia="be-BY"/>
        </w:rPr>
        <w:t>паехаць;</w:t>
      </w:r>
      <w:r w:rsidRPr="00C56AC3">
        <w:rPr>
          <w:rStyle w:val="FontStyle21"/>
          <w:sz w:val="28"/>
          <w:szCs w:val="28"/>
          <w:lang w:val="be-BY" w:eastAsia="be-BY"/>
        </w:rPr>
        <w:tab/>
        <w:t xml:space="preserve">5) </w:t>
      </w:r>
      <w:r w:rsidRPr="00C56AC3">
        <w:rPr>
          <w:rStyle w:val="FontStyle18"/>
          <w:sz w:val="28"/>
          <w:szCs w:val="28"/>
          <w:lang w:val="be-BY" w:eastAsia="be-BY"/>
        </w:rPr>
        <w:t xml:space="preserve">(не) правераныя </w:t>
      </w:r>
      <w:r w:rsidRPr="00C56AC3">
        <w:rPr>
          <w:rStyle w:val="FontStyle21"/>
          <w:sz w:val="28"/>
          <w:szCs w:val="28"/>
          <w:lang w:val="be-BY" w:eastAsia="be-BY"/>
        </w:rPr>
        <w:t>мною рэфераты.</w:t>
      </w:r>
    </w:p>
    <w:p w:rsidR="00C56AC3" w:rsidRPr="00C56AC3" w:rsidRDefault="00C56AC3" w:rsidP="00C56AC3">
      <w:pPr>
        <w:pStyle w:val="Style11"/>
        <w:widowControl/>
        <w:numPr>
          <w:ilvl w:val="0"/>
          <w:numId w:val="15"/>
        </w:numPr>
        <w:tabs>
          <w:tab w:val="left" w:pos="670"/>
        </w:tabs>
        <w:ind w:left="458"/>
        <w:jc w:val="both"/>
        <w:rPr>
          <w:rStyle w:val="FontStyle21"/>
          <w:sz w:val="28"/>
          <w:szCs w:val="28"/>
          <w:lang w:val="be-BY" w:eastAsia="be-BY"/>
        </w:rPr>
      </w:pPr>
      <w:r w:rsidRPr="00C56AC3">
        <w:rPr>
          <w:rStyle w:val="FontStyle18"/>
          <w:sz w:val="28"/>
          <w:szCs w:val="28"/>
          <w:lang w:val="be-BY" w:eastAsia="be-BY"/>
        </w:rPr>
        <w:t xml:space="preserve">(не) карыстаючыся </w:t>
      </w:r>
      <w:r w:rsidRPr="00C56AC3">
        <w:rPr>
          <w:rStyle w:val="FontStyle21"/>
          <w:sz w:val="28"/>
          <w:szCs w:val="28"/>
          <w:lang w:val="be-BY" w:eastAsia="be-BY"/>
        </w:rPr>
        <w:t>слоўнікам;</w:t>
      </w:r>
      <w:bookmarkStart w:id="0" w:name="_GoBack"/>
      <w:bookmarkEnd w:id="0"/>
    </w:p>
    <w:p w:rsidR="0036704F" w:rsidRDefault="00D734D2"/>
    <w:sectPr w:rsidR="0036704F" w:rsidSect="00C56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543"/>
    <w:multiLevelType w:val="singleLevel"/>
    <w:tmpl w:val="4F6C4F7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08F2671C"/>
    <w:multiLevelType w:val="singleLevel"/>
    <w:tmpl w:val="C8C4B31A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2EB80B6A"/>
    <w:multiLevelType w:val="singleLevel"/>
    <w:tmpl w:val="340E5990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3">
    <w:nsid w:val="31565E02"/>
    <w:multiLevelType w:val="singleLevel"/>
    <w:tmpl w:val="00D407C2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4">
    <w:nsid w:val="334C2B1E"/>
    <w:multiLevelType w:val="singleLevel"/>
    <w:tmpl w:val="978C715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369B2903"/>
    <w:multiLevelType w:val="singleLevel"/>
    <w:tmpl w:val="0BB0C31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3F9B4F19"/>
    <w:multiLevelType w:val="singleLevel"/>
    <w:tmpl w:val="4F6A1A2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496163C8"/>
    <w:multiLevelType w:val="singleLevel"/>
    <w:tmpl w:val="4F6C4F7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4E44522B"/>
    <w:multiLevelType w:val="singleLevel"/>
    <w:tmpl w:val="EFD2D044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9">
    <w:nsid w:val="52CF281A"/>
    <w:multiLevelType w:val="singleLevel"/>
    <w:tmpl w:val="6736233C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0">
    <w:nsid w:val="642108ED"/>
    <w:multiLevelType w:val="singleLevel"/>
    <w:tmpl w:val="340E5990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1">
    <w:nsid w:val="6BC95221"/>
    <w:multiLevelType w:val="singleLevel"/>
    <w:tmpl w:val="EFD2D044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6CC45F6C"/>
    <w:multiLevelType w:val="singleLevel"/>
    <w:tmpl w:val="340E5990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3">
    <w:nsid w:val="70E545BC"/>
    <w:multiLevelType w:val="singleLevel"/>
    <w:tmpl w:val="DABE429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721857FE"/>
    <w:multiLevelType w:val="singleLevel"/>
    <w:tmpl w:val="00D407C2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91"/>
    <w:rsid w:val="001B0538"/>
    <w:rsid w:val="00600897"/>
    <w:rsid w:val="006F7728"/>
    <w:rsid w:val="007032B6"/>
    <w:rsid w:val="00911491"/>
    <w:rsid w:val="00C56AC3"/>
    <w:rsid w:val="00D7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56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6AC3"/>
    <w:pPr>
      <w:widowControl w:val="0"/>
      <w:autoSpaceDE w:val="0"/>
      <w:autoSpaceDN w:val="0"/>
      <w:adjustRightInd w:val="0"/>
      <w:spacing w:after="0" w:line="194" w:lineRule="exact"/>
      <w:ind w:hanging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6AC3"/>
    <w:pPr>
      <w:widowControl w:val="0"/>
      <w:autoSpaceDE w:val="0"/>
      <w:autoSpaceDN w:val="0"/>
      <w:adjustRightInd w:val="0"/>
      <w:spacing w:after="0" w:line="197" w:lineRule="exact"/>
      <w:ind w:hanging="3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56AC3"/>
    <w:pPr>
      <w:widowControl w:val="0"/>
      <w:autoSpaceDE w:val="0"/>
      <w:autoSpaceDN w:val="0"/>
      <w:adjustRightInd w:val="0"/>
      <w:spacing w:after="0" w:line="206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56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56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56A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rsid w:val="00C56AC3"/>
    <w:rPr>
      <w:rFonts w:ascii="Verdana" w:hAnsi="Verdana" w:cs="Verdana"/>
      <w:b/>
      <w:bCs/>
      <w:sz w:val="14"/>
      <w:szCs w:val="14"/>
    </w:rPr>
  </w:style>
  <w:style w:type="character" w:customStyle="1" w:styleId="FontStyle18">
    <w:name w:val="Font Style18"/>
    <w:basedOn w:val="a0"/>
    <w:rsid w:val="00C56A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rsid w:val="00C56AC3"/>
    <w:rPr>
      <w:rFonts w:ascii="Verdana" w:hAnsi="Verdana" w:cs="Verdana"/>
      <w:sz w:val="14"/>
      <w:szCs w:val="14"/>
    </w:rPr>
  </w:style>
  <w:style w:type="character" w:customStyle="1" w:styleId="FontStyle20">
    <w:name w:val="Font Style20"/>
    <w:basedOn w:val="a0"/>
    <w:rsid w:val="00C56AC3"/>
    <w:rPr>
      <w:rFonts w:ascii="Verdana" w:hAnsi="Verdana" w:cs="Verdana"/>
      <w:i/>
      <w:iCs/>
      <w:sz w:val="14"/>
      <w:szCs w:val="14"/>
    </w:rPr>
  </w:style>
  <w:style w:type="character" w:customStyle="1" w:styleId="FontStyle21">
    <w:name w:val="Font Style21"/>
    <w:basedOn w:val="a0"/>
    <w:rsid w:val="00C56A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Ученик</cp:lastModifiedBy>
  <cp:revision>5</cp:revision>
  <dcterms:created xsi:type="dcterms:W3CDTF">2018-11-21T06:36:00Z</dcterms:created>
  <dcterms:modified xsi:type="dcterms:W3CDTF">2018-11-26T08:42:00Z</dcterms:modified>
</cp:coreProperties>
</file>