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03" w:rsidRPr="00EB0489" w:rsidRDefault="00703C03" w:rsidP="00703C03">
      <w:pPr>
        <w:rPr>
          <w:rFonts w:ascii="Times New Roman" w:hAnsi="Times New Roman" w:cs="Times New Roman"/>
          <w:b/>
          <w:sz w:val="28"/>
          <w:szCs w:val="28"/>
        </w:rPr>
      </w:pPr>
      <w:r w:rsidRPr="00EB0489">
        <w:rPr>
          <w:rFonts w:ascii="Times New Roman" w:hAnsi="Times New Roman" w:cs="Times New Roman"/>
          <w:b/>
          <w:sz w:val="28"/>
          <w:szCs w:val="28"/>
        </w:rPr>
        <w:t>Советы для родителей</w:t>
      </w:r>
      <w:r w:rsidR="005B38A3" w:rsidRPr="00EB0489">
        <w:rPr>
          <w:rFonts w:ascii="Times New Roman" w:hAnsi="Times New Roman" w:cs="Times New Roman"/>
          <w:b/>
          <w:sz w:val="28"/>
          <w:szCs w:val="28"/>
        </w:rPr>
        <w:t xml:space="preserve"> при подготовке к экзаменам</w:t>
      </w:r>
    </w:p>
    <w:p w:rsidR="00703C03" w:rsidRPr="00EB0489" w:rsidRDefault="00703C03" w:rsidP="00703C03">
      <w:pPr>
        <w:rPr>
          <w:rFonts w:ascii="Times New Roman" w:hAnsi="Times New Roman" w:cs="Times New Roman"/>
          <w:b/>
          <w:sz w:val="28"/>
          <w:szCs w:val="28"/>
        </w:rPr>
      </w:pPr>
      <w:r w:rsidRPr="00EB0489">
        <w:rPr>
          <w:rFonts w:ascii="Times New Roman" w:hAnsi="Times New Roman" w:cs="Times New Roman"/>
          <w:b/>
          <w:sz w:val="28"/>
          <w:szCs w:val="28"/>
        </w:rPr>
        <w:t xml:space="preserve">Подбадривайте детей, хвалите их за то, что они делают хорошо. 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 xml:space="preserve">Повышайте их уверенность в себе, так как чем больше ребенок боится неудачи, тем более вероятности допущения ошибок. 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5B38A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Пища должна быть богата белком: например, на завтрак творог и сметана, а также два раза в неделю яйцо всмятку. Обед может состоять из супа и мяса (75–100 г) с овощами, а на ужин — рыба или курица и сметана. Белок, содержащийся в этих продуктах, будет питать головной мозг. Следовательно, воспринимать и запоминать информацию будет легче. Также следует обогатить и разнообразить пищу витаминными продуктами — овощами (капуста, морковь) и фруктами (бананы, апельсины, грейпфруты). Они помогут зарядиться бодростью и положительной энергией. Весьма полезным в этот период будет употребление в пищу различных каш. Они богаты витаминами и микроэлементами, которые активизируют мозговую деятельность. 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 xml:space="preserve"> Помогите детям распределить темы подготовки по дням. 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703C03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lastRenderedPageBreak/>
        <w:t>Накануне экзамена обеспечьте ребенку полноценный отдых, он должен отдохнуть и как следует выспаться. 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AA73EB" w:rsidRPr="00EB0489" w:rsidRDefault="00703C03" w:rsidP="00703C03">
      <w:pPr>
        <w:rPr>
          <w:rFonts w:ascii="Times New Roman" w:hAnsi="Times New Roman" w:cs="Times New Roman"/>
          <w:sz w:val="28"/>
          <w:szCs w:val="28"/>
        </w:rPr>
      </w:pPr>
      <w:r w:rsidRPr="00EB0489">
        <w:rPr>
          <w:rFonts w:ascii="Times New Roman" w:hAnsi="Times New Roman" w:cs="Times New Roman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sectPr w:rsidR="00AA73EB" w:rsidRPr="00EB0489" w:rsidSect="00A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3C03"/>
    <w:rsid w:val="005054D9"/>
    <w:rsid w:val="005B38A3"/>
    <w:rsid w:val="00703C03"/>
    <w:rsid w:val="00743A00"/>
    <w:rsid w:val="0076533F"/>
    <w:rsid w:val="008413F8"/>
    <w:rsid w:val="00AA73EB"/>
    <w:rsid w:val="00EB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 Н</dc:creator>
  <cp:lastModifiedBy>Director</cp:lastModifiedBy>
  <cp:revision>2</cp:revision>
  <dcterms:created xsi:type="dcterms:W3CDTF">2018-03-16T08:31:00Z</dcterms:created>
  <dcterms:modified xsi:type="dcterms:W3CDTF">2018-03-16T08:31:00Z</dcterms:modified>
</cp:coreProperties>
</file>