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color w:val="111111"/>
          <w:sz w:val="27"/>
          <w:szCs w:val="27"/>
        </w:rPr>
        <w:t>Министерство образования Республики Беларусь информирует, что к 2019/2020 учебному году к использованию в образовательном процессе учреждений общего среднего образования допущены дневники учащихся, выпущенные полиграфическими предприятиями Республики Беларусь по согласованию с Министерством образования в 2017, 2018, 2019 годах.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    Образцы обложек дневников, утвержденных и рекомендованных Министерством образования к 2019/2020 учебному, году можно посмотреть на </w:t>
      </w:r>
      <w:hyperlink r:id="rId4" w:history="1">
        <w:r>
          <w:rPr>
            <w:rStyle w:val="a4"/>
            <w:color w:val="326693"/>
            <w:sz w:val="27"/>
            <w:szCs w:val="27"/>
          </w:rPr>
          <w:t>сайте Министерства образования Республики Беларусь.</w:t>
        </w:r>
      </w:hyperlink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  <w:sz w:val="30"/>
          <w:szCs w:val="30"/>
        </w:rPr>
        <w:t>Требования к ведению дневников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1. В общеобразовательных учреждениях используются дневники единого образца, рекомендованные Министерством образования Республики Беларусь.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2. Все записи в дневниках должны вестись с сохранением следующих требований: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2.1. Заполнять дневник на том языке, на котором осуществляется образовательный процесс в общеобразовательном учреждении или в классе общеобразовательного учреждения;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2.2. Писать аккуратно, грамотно, разборчивым подчерком, пользоваться шариковой ручкой с пастой фиолетового или синего цвета;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2.3. В начале учебного года заполнять титульный лист, указывая фамилию и имя в родительном падеже, записать расписание уроков;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2.4. Названия учебных предметов пишутся с маленькой буквы – белорусский язык, история Беларуси, математика и т.д. на всех страницах дневника, в том числе при заполнении расписания уроков;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2.5. Домашнее задание и названия месяцев записываются в дневник с маленькой буквы;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2.6. Выставляя отметки в классный журнал, учитель одновременно должен выставлять ее в дневник и заверять подписью;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2.7. Классный руководитель должен следить за правильностью записи в дневнике, в конце каждой недели записывать количество пропущенных уроков, при необходимости записывать замечания или благодарности на соответствующей странице дневника;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2.8. Законные представители должны систематически просматривать и в конце каждой недели подписывать дневник.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7"/>
          <w:szCs w:val="27"/>
        </w:rPr>
      </w:pP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  <w:sz w:val="30"/>
          <w:szCs w:val="30"/>
        </w:rPr>
        <w:lastRenderedPageBreak/>
        <w:t>Инструкция по ведению школьного дневника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1. Дневник должен быть белорусского производства, установленного образца и содержать всю необходимую символику.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2. Дневник должен быть в обложке. Все записи в дневнике ведутся на русском языке.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3. Для записей использовать синюю шариковую ручку. Запрещено писать в дневнике карандашом, цветными ручками.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4. Названия месяца и названия предметов пишутся с маленькой буквы.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5. По предмету "Физическая культура и здоровье" в графе «задания» писать название упражнения или другой вид работы, но не слово «форма».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6. Также уточнять задания по другим предметам: например, писать номер упражнения, что сделать: читать, пересказывать или другое.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7. Запрещается выполнение надписей «каникулы», «8 марта» и так далее.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8. После каникул отсчет дней ведется со дня выхода в школу, не пропуская пустые страницы в дневнике.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9. Если учащийся отсутствовал по болезни, то пропущенные дни (недели) заполняются по общим правилам, без пропусков дней (недель), с обязательным указанием домашнего задания.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10. Обязательно в дневнике должны быть заполнены все строчки, без пропусков отдельных дней.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11. Дневник должен выглядеть опрятно и аккуратно. Любые наклейки запрещены.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12. Учащийся обязан своевременно выполнять все записи в дневнике.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13. Записи должны быть аккуратными.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14. Также следует подавать дневник учителю на любую отметку.</w:t>
      </w:r>
    </w:p>
    <w:p w:rsidR="006F19B5" w:rsidRDefault="006F19B5" w:rsidP="006F19B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15. Регулярно давать дневник на подпись классному руководителю и родителям.</w:t>
      </w:r>
    </w:p>
    <w:p w:rsidR="00517F92" w:rsidRDefault="00517F92"/>
    <w:sectPr w:rsidR="0051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B5"/>
    <w:rsid w:val="00517F92"/>
    <w:rsid w:val="006F19B5"/>
    <w:rsid w:val="00D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00D25-9B53-4EE1-9BC1-632CCB78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19B5"/>
    <w:rPr>
      <w:color w:val="0000FF"/>
      <w:u w:val="single"/>
    </w:rPr>
  </w:style>
  <w:style w:type="character" w:styleId="a5">
    <w:name w:val="Strong"/>
    <w:basedOn w:val="a0"/>
    <w:uiPriority w:val="22"/>
    <w:qFormat/>
    <w:rsid w:val="006F1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gov.by/sistema-obrazovaniya/glavnoe-upravlenie-obshchego-srednego-doshkolnogo-i-spetsialnogo-obrazovaniya/srenee-obr/dnevniki-uchashchikhsy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2019-10-02T17:36:00Z</dcterms:created>
  <dcterms:modified xsi:type="dcterms:W3CDTF">2019-10-02T17:36:00Z</dcterms:modified>
</cp:coreProperties>
</file>