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17" w:rsidRPr="00F07417" w:rsidRDefault="00F07417" w:rsidP="00F074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lang w:eastAsia="ru-RU"/>
        </w:rPr>
        <w:t>Рекомендации родителям будущих первоклассников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Дорогие папы и мамы, бабушки и дедушки!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Поступление в школу – переломный и очень ответственный момент в жизни ребенка. И то, как сложится его школьная жизнь, во многом зависит от того, насколько он подготовился к обучению в школе за предшествующий период жизни.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Очень важно развитие интеллекта ребенка, развитие его основных психических функций – памяти, внимания, мышления, воображения, а также развитие его эмоционально-волевой сферы. Ведь учебная деятельность требует от первоклассника больше самостоятельности и организованности, умения управлять своим поведением. Ребенок, поступающий в 1 класс, должен иметь достаточно высокий уровень интеллектуального развития. Очень хорошо, если родители будут развивать познавательную потребность своих детей. Если ребенок задает вопросы, интересуется чем-то новым, если у него развита любознательность, то он и в школе будет с интересом и с охотой воспринимать учебный материал. Нужно всегда отвечать на вопросы детей, не отмахиваться, обязательно находить для этого время.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Очень часто родители жалуются: «Ему ничего не интересно, ничем его не увлечешь, только бегает, сломя голову». Такие дети требуют особого внимания, направленного на развитие их кругозора, любознательности, познавательного отношения к окружающему. И огромное место в развитии интеллекта, познавательной сферы принадлежит семье. Нужно интересоваться у воспитателя детсада, как ведет себя ребенок на занятиях. Активный ли он, стремиться отвечать или тихонько сидит, отвлеченно думая о чем-то, или балуется. Говорите с воспитателем о том, какой объем знаний и умений должен быть в багаже вашего ребенка. Умеет ли он быть достаточно сосредоточенным и внимательным, быстро ли он запоминает. Хватает ли усидчивости у вашего ребенка? Это качества, без достаточного развития которых ребенку будет трудно в школе.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lastRenderedPageBreak/>
        <w:t> Интеллектуальная готовность ребенка к школе важная, но не единственная предпосылка успешного обучения. Очень важно, хочет ли ребенок в школу и почему. Родители должны формировать эмоционально-положительное отношение к школе.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Серьезного внимания требует формирование волевой сферы ребенка. Его ведь ждет напряжённый труд. Он должен делать не только то, что хочется, а то, что нужно. И помощь здесь родителей своим детям неоценима.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Постарайтесь следить за тем, чтобы ребенок доводил начатое дело до конца, не начинал рисовать сразу на десяти листах. Учите его не отступать перед трудностями.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Развивайте у ребенка дисциплинированность, организованность, аккуратность, умение слышать с первого раза – это будет ему большой помощью при обучении в школе.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Развивайте и укрепляйте руку ребенка для предстоящего обучения письму. Пусть больше лепит, рисует, раскрашивает, вырезает ножницами.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Учите с детства запоминать стихи – тренируйте память, учите что-то рассказывать, отвечать на вопросы. Не забывайте хвалить и поддерживать ребенка при этом.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Все это по плечу родителей и залог успешного обучения в школе.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Уважаемые </w:t>
      </w:r>
      <w:r w:rsidRPr="00F07417">
        <w:rPr>
          <w:rFonts w:ascii="Times New Roman" w:eastAsia="Times New Roman" w:hAnsi="Times New Roman" w:cs="Times New Roman"/>
          <w:color w:val="666666"/>
          <w:sz w:val="32"/>
          <w:lang w:eastAsia="ru-RU"/>
        </w:rPr>
        <w:t> </w:t>
      </w: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взрослые! Сделайте все от Вас зависящее, чтобы вашему ребенку было легче вступить в эту новую и ответственную для него жизнь.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Чтобы малыш быстро привык к новым условиям и учился с радостью, нужно следить за состоянием его здоровья, организовать правильный режим дня в смысле чередования труда и отдыха, обеспечить рациональное питание, закаливание, соблюдать продолжительность сна (не менее 9 – 10 часов) и время пребывания на свежем воздухе (не менее 3 – 3,5 часов). Обстановка в семье должна быть спокойной, без вредных привычек.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lastRenderedPageBreak/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Следует приучить ребенка завтракать дома – лучше всего молочная каша и чай с бутербродом, тогда он не будет ощущать голода до законного школьного завтрака.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Позаботьтесь о том, чтобы стол для занятий ребенка был удобным, рабочее место хорошо освещенным. От этого зависят и хорошее зрение и осанка. Правильная поза: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- прямое положение корпуса;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- небольшой наклон головы;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- предплечья должны располагаться на столе, а линия плеч – параллельно края стола;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- поясница должна опираться о спинку сиденья;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- не забудьте о подставке для ног;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- свет должен падать с левой стороны (для правшей);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- мебель должна соответствовать росту и возрасту ребенка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Не позволять ребенку носить непомерные тяжести. Вес ранца должен составлять не более 2 - 2,5 кг, задняя его стенка должна быть плотной и прилегать к спине, не давая ей искривляться. Спать нужно на плотном матрасе, не прогибающемся под тяжестью тела, а подушка должна быть плоской и удобно фиксировать шейный отдел позвоночника в физиологическом положении.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Школьная обувь должна быть удобной, без тугих ремешков или высоких твердых задников, с широким каблучком 1-2 см. Лучший материал для детской обуви – натуральная кожа.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Школьная и спортивная форма должна быть из натуральных материалов (лен, хлопок, шерсть). Тогда ребенок будет чувствовать себя комфортно.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lastRenderedPageBreak/>
        <w:t> У ребенка, поступающего в школу, уже должны быть выработаны навыки личной гигиены. Он должен понимать, что чистота – залог здоровья, должен знать об индивидуальности своих вещей.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Родитель – очень сложная профессия, которой надо учиться всю жизнь. Заниматься своими делами, будучи очень занятыми, краем глаза удерживайте ребенка все время в поле зрения. Задавайте ему вопросы, обсуждайте возникающие вопросы, обсуждайте возникающие проблемы, прислушивайтесь к его словам, следите за состоянием его здоровья.</w:t>
      </w:r>
    </w:p>
    <w:p w:rsidR="00F07417" w:rsidRPr="00F07417" w:rsidRDefault="00F07417" w:rsidP="00F07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F0741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 </w:t>
      </w:r>
    </w:p>
    <w:p w:rsidR="00EE627D" w:rsidRDefault="00EE627D"/>
    <w:sectPr w:rsidR="00EE627D" w:rsidSect="00EE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07417"/>
    <w:rsid w:val="00EE627D"/>
    <w:rsid w:val="00F0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7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4598</Characters>
  <Application>Microsoft Office Word</Application>
  <DocSecurity>0</DocSecurity>
  <Lines>38</Lines>
  <Paragraphs>10</Paragraphs>
  <ScaleCrop>false</ScaleCrop>
  <Company>dom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2015-01-08T15:57:00Z</dcterms:created>
  <dcterms:modified xsi:type="dcterms:W3CDTF">2015-01-08T15:57:00Z</dcterms:modified>
</cp:coreProperties>
</file>