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5" w:rsidRPr="00BB2D25" w:rsidRDefault="00BB2D25" w:rsidP="00BB2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b/>
          <w:bCs/>
          <w:color w:val="666666"/>
          <w:sz w:val="36"/>
          <w:szCs w:val="36"/>
          <w:lang w:eastAsia="ru-RU"/>
        </w:rPr>
        <w:t>Выслушайте своего ребенка.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32"/>
          <w:szCs w:val="32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Для многих детей мир может казаться странной пустыней. Туда должны войти родители, чтобы успокоить ребенка и помочь ему справиться с естественными страхами детства.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- Найдите сегодня время и выслушайте, что пытается сказать вам ребенок.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- Выслушайте его сегодня, как бы вы ни были заняты, или он не захочет выслушать вас.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Узнайте о его проблемах.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Продумайте с ним его маленькие триумфы.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Хвалите его за подвиги.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- Выслушивайте его болтовню.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Выясняйте с ним, в чем дело.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Интересуйтесь, что будет потом.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Каждый вечер говорите, что любите его, и даже браня ребенка, не забывайте его поддерживать.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Чаще говорите: «Все будет хорошо!», «Все будет в порядке!».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 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Общение, разговор, внимательный слушатель — вот лучшее лекарство от многих проблем большинства молодых людей.</w:t>
      </w:r>
    </w:p>
    <w:p w:rsidR="00BB2D25" w:rsidRPr="00BB2D25" w:rsidRDefault="00BB2D25" w:rsidP="00BB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B2D25">
        <w:rPr>
          <w:rFonts w:ascii="Bookman Old Style" w:eastAsia="Times New Roman" w:hAnsi="Bookman Old Style" w:cs="Times New Roman"/>
          <w:color w:val="666666"/>
          <w:sz w:val="28"/>
          <w:szCs w:val="28"/>
          <w:lang w:eastAsia="ru-RU"/>
        </w:rPr>
        <w:t>Слушая ребенка, можно понять, чем он интересуется, что его волнует. Иногда родители или учитель, который умеет слушать ребенка и заботиться о нем, является источником жизни для него. Слушая их, мы помогаем ребенку не падать духом и начинать все заново, несмотря на трудности</w:t>
      </w:r>
      <w:r w:rsidRPr="00BB2D2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EE627D" w:rsidRDefault="00EE627D"/>
    <w:sectPr w:rsidR="00EE627D" w:rsidSect="00E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2D25"/>
    <w:rsid w:val="00BB2D25"/>
    <w:rsid w:val="00E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dom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2015-01-08T15:56:00Z</dcterms:created>
  <dcterms:modified xsi:type="dcterms:W3CDTF">2015-01-08T15:56:00Z</dcterms:modified>
</cp:coreProperties>
</file>