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E" w:rsidRPr="00E1380E" w:rsidRDefault="00E1380E" w:rsidP="00E1380E">
      <w:pPr>
        <w:spacing w:after="0"/>
        <w:ind w:firstLine="709"/>
        <w:jc w:val="center"/>
        <w:rPr>
          <w:rFonts w:ascii="Times New Roman" w:hAnsi="Times New Roman" w:cs="Times New Roman"/>
          <w:b/>
          <w:sz w:val="28"/>
        </w:rPr>
      </w:pPr>
      <w:bookmarkStart w:id="0" w:name="_GoBack"/>
      <w:bookmarkEnd w:id="0"/>
      <w:r w:rsidRPr="00E1380E">
        <w:rPr>
          <w:rFonts w:ascii="Times New Roman" w:hAnsi="Times New Roman" w:cs="Times New Roman"/>
          <w:b/>
          <w:sz w:val="28"/>
        </w:rPr>
        <w:t>ПОЧЕМУ ЛЮДИ ПЬЮТ?</w:t>
      </w:r>
    </w:p>
    <w:p w:rsidR="00E1380E" w:rsidRPr="00E1380E" w:rsidRDefault="00E1380E" w:rsidP="00E1380E">
      <w:pPr>
        <w:spacing w:after="0"/>
        <w:ind w:firstLine="709"/>
        <w:jc w:val="both"/>
        <w:rPr>
          <w:rFonts w:ascii="Times New Roman" w:hAnsi="Times New Roman" w:cs="Times New Roman"/>
        </w:rPr>
      </w:pPr>
    </w:p>
    <w:p w:rsidR="008577DB" w:rsidRPr="00E1380E" w:rsidRDefault="00E1380E" w:rsidP="00E1380E">
      <w:pPr>
        <w:spacing w:after="0"/>
        <w:ind w:firstLine="709"/>
        <w:jc w:val="both"/>
        <w:rPr>
          <w:rFonts w:ascii="Times New Roman" w:hAnsi="Times New Roman" w:cs="Times New Roman"/>
        </w:rPr>
      </w:pPr>
      <w:r w:rsidRPr="00E1380E">
        <w:rPr>
          <w:rFonts w:ascii="Times New Roman" w:hAnsi="Times New Roman" w:cs="Times New Roman"/>
        </w:rPr>
        <w:t>Каждый человек в течение своей жизни в той или иной мере «общается» с алкоголем. Для кого-то это лишь эпизодические случаи, для кого-то – распитие спиртного по праздникам, а для некоторых (к сожалению, их стало много) жизнь без спиртного просто невозможна.  В любом случае, прямо или косвенно алкоголь затрагивает жизнь каждого из нас. Прямо – когда человек сам зависим от алкоголя или же в его семье есть алкоголики. Косвенно – когда рядом живут люди, страдающие алкоголизмом,  когда на улице встречаются спящие на земле пьяные, или когда кто-то становится жертвой преступления,  совершенного алкоголиком.</w:t>
      </w:r>
    </w:p>
    <w:p w:rsidR="00E1380E" w:rsidRPr="00E1380E" w:rsidRDefault="00E1380E" w:rsidP="00E1380E">
      <w:pPr>
        <w:spacing w:after="0" w:line="240" w:lineRule="auto"/>
        <w:ind w:firstLine="709"/>
        <w:jc w:val="both"/>
        <w:rPr>
          <w:rFonts w:ascii="Times New Roman" w:eastAsia="Times New Roman" w:hAnsi="Times New Roman" w:cs="Times New Roman"/>
          <w:sz w:val="24"/>
          <w:szCs w:val="24"/>
          <w:lang w:eastAsia="ru-RU"/>
        </w:rPr>
      </w:pPr>
      <w:r w:rsidRPr="00E1380E">
        <w:rPr>
          <w:rFonts w:ascii="Times New Roman" w:eastAsia="Times New Roman" w:hAnsi="Times New Roman" w:cs="Times New Roman"/>
          <w:sz w:val="24"/>
          <w:szCs w:val="24"/>
          <w:lang w:eastAsia="ru-RU"/>
        </w:rPr>
        <w:t>Неприятные случаи, связанные с употреблением спиртного, в нашей жизни случаются довольно часто. И люди, ведущие трезвый образ жизни, часто задаются вопросом: что приятного в состоянии опьянения, и почему люди пьют, даже осознавая, к чему приводит алкоголизм?</w:t>
      </w:r>
    </w:p>
    <w:p w:rsidR="00E1380E" w:rsidRPr="00E1380E" w:rsidRDefault="00E1380E" w:rsidP="00E1380E">
      <w:pPr>
        <w:spacing w:after="0" w:line="240" w:lineRule="auto"/>
        <w:ind w:firstLine="709"/>
        <w:jc w:val="both"/>
        <w:outlineLvl w:val="1"/>
        <w:rPr>
          <w:rFonts w:ascii="Times New Roman" w:eastAsia="Times New Roman" w:hAnsi="Times New Roman" w:cs="Times New Roman"/>
          <w:b/>
          <w:bCs/>
          <w:sz w:val="36"/>
          <w:szCs w:val="36"/>
          <w:lang w:eastAsia="ru-RU"/>
        </w:rPr>
      </w:pPr>
      <w:r w:rsidRPr="00E1380E">
        <w:rPr>
          <w:rFonts w:ascii="Times New Roman" w:eastAsia="Times New Roman" w:hAnsi="Times New Roman" w:cs="Times New Roman"/>
          <w:b/>
          <w:bCs/>
          <w:sz w:val="36"/>
          <w:szCs w:val="36"/>
          <w:lang w:eastAsia="ru-RU"/>
        </w:rPr>
        <w:t>Выпить для «согрева» — польза или вред?</w:t>
      </w:r>
    </w:p>
    <w:p w:rsidR="00E1380E" w:rsidRPr="00E1380E" w:rsidRDefault="00E1380E" w:rsidP="00E1380E">
      <w:pPr>
        <w:spacing w:after="0" w:line="240" w:lineRule="auto"/>
        <w:ind w:firstLine="709"/>
        <w:jc w:val="both"/>
        <w:rPr>
          <w:rFonts w:ascii="Times New Roman" w:eastAsia="Times New Roman" w:hAnsi="Times New Roman" w:cs="Times New Roman"/>
          <w:sz w:val="24"/>
          <w:szCs w:val="24"/>
          <w:lang w:eastAsia="ru-RU"/>
        </w:rPr>
      </w:pPr>
      <w:r w:rsidRPr="00E1380E">
        <w:rPr>
          <w:rFonts w:ascii="Times New Roman" w:eastAsia="Times New Roman" w:hAnsi="Times New Roman" w:cs="Times New Roman"/>
          <w:sz w:val="24"/>
          <w:szCs w:val="24"/>
          <w:lang w:eastAsia="ru-RU"/>
        </w:rPr>
        <w:t>Бытует мнение, что спиртное – отличный способ быстро согреться. Действительно, алкоголь расширяет сосуды и человеку становится тепло. Поэтому многие люди, работающие в не отапливаемых помещениях или на улице, в холодную погоду ежедневно принимают спиртное, чтобы не замерзать. Но это чревато привыканием к алкоголю, и привычка выпивать останется даже тогда, когда наступит знойное лето.</w:t>
      </w:r>
    </w:p>
    <w:p w:rsidR="00E1380E" w:rsidRPr="00E1380E" w:rsidRDefault="00E1380E" w:rsidP="00E1380E">
      <w:pPr>
        <w:spacing w:after="0" w:line="240" w:lineRule="auto"/>
        <w:ind w:firstLine="709"/>
        <w:jc w:val="both"/>
        <w:rPr>
          <w:rFonts w:ascii="Times New Roman" w:eastAsia="Times New Roman" w:hAnsi="Times New Roman" w:cs="Times New Roman"/>
          <w:sz w:val="24"/>
          <w:szCs w:val="24"/>
          <w:lang w:eastAsia="ru-RU"/>
        </w:rPr>
      </w:pPr>
      <w:r w:rsidRPr="00E1380E">
        <w:rPr>
          <w:rFonts w:ascii="Times New Roman" w:eastAsia="Times New Roman" w:hAnsi="Times New Roman" w:cs="Times New Roman"/>
          <w:sz w:val="24"/>
          <w:szCs w:val="24"/>
          <w:lang w:eastAsia="ru-RU"/>
        </w:rPr>
        <w:t>Пьющие люди также оправдывают свою любовь к рюмочке-другой тем, что спирт имеет лечебные свойства при простудах и других заболеваниях, в том числе и при болезнях желудочно-кишечного тракта. Но при язвенной болезни алкоголь категорически запрещен!</w:t>
      </w:r>
    </w:p>
    <w:p w:rsidR="00E1380E" w:rsidRPr="00E1380E" w:rsidRDefault="00E1380E" w:rsidP="00E1380E">
      <w:pPr>
        <w:pStyle w:val="a3"/>
        <w:spacing w:before="0" w:beforeAutospacing="0" w:after="0" w:afterAutospacing="0"/>
        <w:ind w:firstLine="709"/>
        <w:jc w:val="both"/>
      </w:pPr>
      <w:r w:rsidRPr="00E1380E">
        <w:t>Считается, что алкоголь повышает аппетит, взбадривает и возбуждает, повышает настроение, делает общение более оживленным. Поэтому спиртное принимают, чтобы снять усталость, недомогание, и повысить себе настроение в компании и на праздниках.</w:t>
      </w:r>
    </w:p>
    <w:p w:rsidR="00E1380E" w:rsidRPr="00E1380E" w:rsidRDefault="00E1380E" w:rsidP="00E1380E">
      <w:pPr>
        <w:pStyle w:val="a3"/>
        <w:spacing w:before="0" w:beforeAutospacing="0" w:after="0" w:afterAutospacing="0"/>
        <w:ind w:firstLine="709"/>
        <w:jc w:val="both"/>
      </w:pPr>
      <w:r w:rsidRPr="00E1380E">
        <w:t>Еще одно «достоинство», приписываемое людьми алкоголю, это его высокая калорийность. Считается, что спиртное  обеспечивает энергетические потребности организма, что немаловажно в условиях походов.</w:t>
      </w:r>
    </w:p>
    <w:p w:rsidR="00E1380E" w:rsidRPr="00E1380E" w:rsidRDefault="00E1380E" w:rsidP="00E1380E">
      <w:pPr>
        <w:pStyle w:val="a3"/>
        <w:spacing w:before="0" w:beforeAutospacing="0" w:after="0" w:afterAutospacing="0"/>
        <w:ind w:firstLine="709"/>
        <w:jc w:val="both"/>
      </w:pPr>
      <w:r w:rsidRPr="00E1380E">
        <w:t xml:space="preserve">Что является истиной и что – заблуждением в вопросах полезности алкоголя? В медицине спирт используется как дезинфицирующее средство, но, ни в коей мере — не для лечения. Еще на одном из </w:t>
      </w:r>
      <w:proofErr w:type="spellStart"/>
      <w:r w:rsidRPr="00E1380E">
        <w:t>пироговских</w:t>
      </w:r>
      <w:proofErr w:type="spellEnd"/>
      <w:r w:rsidRPr="00E1380E">
        <w:t xml:space="preserve"> съездов врачей была вынесена резолюция, что в организме человека нет ни одного органа, который бы не подвергался разрушению алкоголем, и что алкоголь не обладает ни одним действием, которое нельзя было бы достичь применением других лечебных средств, более полезных, безопасных и надежных.</w:t>
      </w:r>
    </w:p>
    <w:p w:rsidR="00E1380E" w:rsidRPr="00E1380E" w:rsidRDefault="00E1380E" w:rsidP="00E1380E">
      <w:pPr>
        <w:pStyle w:val="a3"/>
        <w:spacing w:before="0" w:beforeAutospacing="0" w:after="0" w:afterAutospacing="0"/>
        <w:ind w:firstLine="709"/>
        <w:jc w:val="both"/>
      </w:pPr>
      <w:r w:rsidRPr="00E1380E">
        <w:t>Так что все необыкновенные свойства алкоголя – заблуждения, которые всякий раз используют пьющие люди, чтобы оправдать свою тягу к алкоголю.</w:t>
      </w:r>
    </w:p>
    <w:p w:rsidR="00E1380E" w:rsidRPr="00E1380E" w:rsidRDefault="00E1380E" w:rsidP="00E1380E">
      <w:pPr>
        <w:pStyle w:val="a3"/>
        <w:spacing w:before="0" w:beforeAutospacing="0" w:after="0" w:afterAutospacing="0"/>
        <w:ind w:firstLine="709"/>
        <w:jc w:val="both"/>
      </w:pPr>
      <w:r w:rsidRPr="00E1380E">
        <w:t>Например, приписываемое спиртному повышение аппетита – это только иллюзия. Лишь на первых порах, пока спиртное вызывает прилив желудочного сока, оно способно вызвать аппетит. В дальнейшем алкоголь (и пиво в том числе) только вредит пищеварению, потому что парализует работу печени и поджелудочной железы.</w:t>
      </w:r>
    </w:p>
    <w:p w:rsidR="00E1380E" w:rsidRPr="00E1380E" w:rsidRDefault="00E1380E" w:rsidP="00E1380E">
      <w:pPr>
        <w:pStyle w:val="2"/>
        <w:spacing w:before="0" w:beforeAutospacing="0" w:after="0" w:afterAutospacing="0"/>
        <w:ind w:firstLine="709"/>
        <w:jc w:val="both"/>
      </w:pPr>
      <w:r w:rsidRPr="00E1380E">
        <w:t>Питейные обычаи из прошлого</w:t>
      </w:r>
    </w:p>
    <w:p w:rsidR="00E1380E" w:rsidRPr="00E1380E" w:rsidRDefault="00E1380E" w:rsidP="00E1380E">
      <w:pPr>
        <w:pStyle w:val="a3"/>
        <w:spacing w:before="0" w:beforeAutospacing="0" w:after="0" w:afterAutospacing="0"/>
        <w:ind w:firstLine="709"/>
        <w:jc w:val="both"/>
      </w:pPr>
      <w:r w:rsidRPr="00E1380E">
        <w:t>Академик В. М. Бехтерев (1857-1927 гг.), на вопрос — почему люди пьют алкоголь, в свое время ответил следующим образом. Он отметил психологические причины употребления спиртного, подчеркнув, что «пьянство является вековым злом», которое пустило в быт настолько глубокие корни, что питейные обычаи из прошлого требуют употребления спиртного при всяком возможном случае – будь то торжество или горе.</w:t>
      </w:r>
    </w:p>
    <w:p w:rsidR="00E1380E" w:rsidRPr="00E1380E" w:rsidRDefault="00E1380E" w:rsidP="00E1380E">
      <w:pPr>
        <w:pStyle w:val="a3"/>
        <w:spacing w:before="0" w:beforeAutospacing="0" w:after="0" w:afterAutospacing="0"/>
        <w:ind w:firstLine="709"/>
        <w:jc w:val="both"/>
      </w:pPr>
      <w:r w:rsidRPr="00E1380E">
        <w:t xml:space="preserve">Эти обычаи дошли и до наших дней, и искоренить их очень сложно. Считается, что если ты на свадьбе, обязательно должен пить, иначе покажешь неуважение хозяевам. Почему мужчины пьют? – чтобы показать, что они настоящие «мужики». Так как один из признаков мужской силы для некоторых – умение много пить. Но так считают </w:t>
      </w:r>
      <w:proofErr w:type="gramStart"/>
      <w:r w:rsidRPr="00E1380E">
        <w:t>пьяницы</w:t>
      </w:r>
      <w:proofErr w:type="gramEnd"/>
      <w:r w:rsidRPr="00E1380E">
        <w:t xml:space="preserve">. </w:t>
      </w:r>
      <w:r w:rsidRPr="00E1380E">
        <w:lastRenderedPageBreak/>
        <w:t>На самом деле, если человек отказывается от спиртного и может противостоять пьянству – это как раз и характеризует его как сильную личность. Есть люди, которые вполне сознательно стараются привести себя в состояние опьянения, чтобы заглушить голос своей совести.</w:t>
      </w:r>
    </w:p>
    <w:p w:rsidR="00E1380E" w:rsidRPr="00E1380E" w:rsidRDefault="00E1380E" w:rsidP="00E1380E">
      <w:pPr>
        <w:pStyle w:val="a3"/>
        <w:spacing w:before="0" w:beforeAutospacing="0" w:after="0" w:afterAutospacing="0"/>
        <w:ind w:firstLine="709"/>
        <w:jc w:val="both"/>
      </w:pPr>
      <w:r w:rsidRPr="00E1380E">
        <w:t>Потребность в алкоголе не является естественной для человеческого организма, в противовес потребности в пище, воде и воздухе. Поэтому потребность в алкоголе появляется, как и другие вредные привычки, от того, что алкогольные напитки существуют, и их легко приобрести в ближайшем магазине. А еще потому, что существуют обычаи и предрассудки.</w:t>
      </w:r>
    </w:p>
    <w:p w:rsidR="00E1380E" w:rsidRPr="00E1380E" w:rsidRDefault="00E1380E" w:rsidP="00E1380E">
      <w:pPr>
        <w:pStyle w:val="2"/>
        <w:spacing w:before="0" w:beforeAutospacing="0" w:after="0" w:afterAutospacing="0"/>
        <w:ind w:firstLine="709"/>
        <w:jc w:val="both"/>
      </w:pPr>
      <w:r w:rsidRPr="00E1380E">
        <w:t>Почему русские пьют</w:t>
      </w:r>
    </w:p>
    <w:p w:rsidR="00E1380E" w:rsidRPr="00E1380E" w:rsidRDefault="00E1380E" w:rsidP="00E1380E">
      <w:pPr>
        <w:pStyle w:val="a3"/>
        <w:spacing w:before="0" w:beforeAutospacing="0" w:after="0" w:afterAutospacing="0"/>
        <w:ind w:firstLine="709"/>
        <w:jc w:val="both"/>
      </w:pPr>
      <w:r w:rsidRPr="00E1380E">
        <w:t xml:space="preserve">С чего начинается пьянство у наших людей? Усвоение алкогольных обычаев начинается задолго до того, как у человека возникает потребность в спиртном, и даже знакомство с его вкусом и действием.  Ребенок, сидящий вместе с взрослыми за праздничным столом, ждет, когда в его стакан нальют воды или сока, и он возьмет его и чокнется с остальными. Так маленький человек осваивает ритуал </w:t>
      </w:r>
      <w:proofErr w:type="spellStart"/>
      <w:r w:rsidRPr="00E1380E">
        <w:t>винопития</w:t>
      </w:r>
      <w:proofErr w:type="spellEnd"/>
      <w:r w:rsidRPr="00E1380E">
        <w:t>. В сознании ребенка формируется восприятие алкоголя как обязательного атрибута торжества и общения, пока еще не доступного для его возраста, но такого притягательного символа взрослости.</w:t>
      </w:r>
    </w:p>
    <w:p w:rsidR="00E1380E" w:rsidRPr="00E1380E" w:rsidRDefault="00E1380E" w:rsidP="00E1380E">
      <w:pPr>
        <w:pStyle w:val="a3"/>
        <w:spacing w:before="0" w:beforeAutospacing="0" w:after="0" w:afterAutospacing="0"/>
        <w:ind w:firstLine="709"/>
        <w:jc w:val="both"/>
      </w:pPr>
      <w:r w:rsidRPr="00E1380E">
        <w:t xml:space="preserve">Приобщение к алкоголю может иметь различные поводы, но для разных возрастов присущи свои закономерности. У детей до 11 лет знакомство со спиртным обычно происходит случайно. Бывает, что алкоголь родители дают выпить «для аппетита», или для лечения простуды. Иногда дети сами пробуют спиртное, чтобы узнать его вкус (особенно – мальчики). Первое употребление алкоголя в </w:t>
      </w:r>
      <w:proofErr w:type="gramStart"/>
      <w:r w:rsidRPr="00E1380E">
        <w:t>более старшем</w:t>
      </w:r>
      <w:proofErr w:type="gramEnd"/>
      <w:r w:rsidRPr="00E1380E">
        <w:t xml:space="preserve"> возрасте бывает приурочено к семейному торжеству.</w:t>
      </w:r>
    </w:p>
    <w:p w:rsidR="00E1380E" w:rsidRPr="00E1380E" w:rsidRDefault="00E1380E" w:rsidP="00E1380E">
      <w:pPr>
        <w:pStyle w:val="a3"/>
        <w:spacing w:before="0" w:beforeAutospacing="0" w:after="0" w:afterAutospacing="0"/>
        <w:ind w:firstLine="709"/>
        <w:jc w:val="both"/>
      </w:pPr>
      <w:r w:rsidRPr="00E1380E">
        <w:t>Почему подростки пьют алкогольные напитки?  </w:t>
      </w:r>
      <w:proofErr w:type="gramStart"/>
      <w:r w:rsidRPr="00E1380E">
        <w:t>В возрасте 14-15 лет к праздничным поводам выпить прибавляются такие, как «за компанию», «для храбрости», нежелание отставать от друзей, боязнь насмешек товарищей.</w:t>
      </w:r>
      <w:proofErr w:type="gramEnd"/>
      <w:r w:rsidRPr="00E1380E">
        <w:t xml:space="preserve"> Эти мотивы первого употребления алкоголя свойственны мальчикам. Для девочек более характерны «традиционные» поводы первого употребления спиртного. Зачастую это – первая рюмочка в честь дня рождения. Она выпивается с согласия родителей и в кругу семьи, но все равно является опасным приобщением подростка к вину. Ведь как только снят запрет, подросток считает себя вправе выпить с друзьями или даже в одиночку, когда для этого появится возможность. Не зря гласит народная мудрость, что «пьянство начинается с рюмочки, как река с ручейка».</w:t>
      </w:r>
    </w:p>
    <w:p w:rsidR="00E1380E" w:rsidRPr="00E1380E" w:rsidRDefault="00E1380E" w:rsidP="00E1380E">
      <w:pPr>
        <w:pStyle w:val="a3"/>
        <w:spacing w:before="0" w:beforeAutospacing="0" w:after="0" w:afterAutospacing="0"/>
        <w:ind w:firstLine="709"/>
        <w:jc w:val="both"/>
      </w:pPr>
      <w:r w:rsidRPr="00E1380E">
        <w:t>Мотивы употребления алкоголя подростками можно разделить на две группы. В основе первой группы лежит потребность следовать традициям и испытывать новые ощущения. Эти желания сформированы особенностями психики несовершеннолетних, которые стремятся выглядеть взрослее и быть как все. Именно психология подростков, а именно – отсутствие опыта и знаний для свободного общения с людьми, и особенно — робость в отношениях с противоположным полом — заставляет их пить «для храбрости».</w:t>
      </w:r>
    </w:p>
    <w:p w:rsidR="00E1380E" w:rsidRPr="00E1380E" w:rsidRDefault="00E1380E" w:rsidP="00E1380E">
      <w:pPr>
        <w:pStyle w:val="a3"/>
        <w:spacing w:before="0" w:beforeAutospacing="0" w:after="0" w:afterAutospacing="0"/>
        <w:ind w:firstLine="709"/>
        <w:jc w:val="both"/>
      </w:pPr>
      <w:r w:rsidRPr="00E1380E">
        <w:t>Многим людям свойственна застенчивость, и она сильнее проявляется в молодости, чем в зрелости. Поэтому молодые люди пьют спиртное, чтобы показать свою смелость или физическую силу. И такая смелость в состоянии опьянения зачастую переходит в развязность.</w:t>
      </w:r>
    </w:p>
    <w:p w:rsidR="00E1380E" w:rsidRPr="00E1380E" w:rsidRDefault="00E1380E" w:rsidP="00E1380E">
      <w:pPr>
        <w:pStyle w:val="a3"/>
        <w:spacing w:before="0" w:beforeAutospacing="0" w:after="0" w:afterAutospacing="0"/>
        <w:ind w:firstLine="709"/>
        <w:jc w:val="both"/>
      </w:pPr>
      <w:r w:rsidRPr="00E1380E">
        <w:t>После первого знакомства с алкоголем у подростка обычно исчезает желание пить, потому что вкусовые качества спиртного и ощущения после него оказываются не такими приятными, как представлялось. А если доза алкоголя была достаточно большой для подростка, то тошнота и рвота могут надолго оттолкнуть его от выпивки. Но это ненадолго.</w:t>
      </w:r>
    </w:p>
    <w:p w:rsidR="00E1380E" w:rsidRPr="00E1380E" w:rsidRDefault="00E1380E" w:rsidP="00E1380E">
      <w:pPr>
        <w:pStyle w:val="a3"/>
        <w:spacing w:before="0" w:beforeAutospacing="0" w:after="0" w:afterAutospacing="0"/>
        <w:ind w:firstLine="709"/>
        <w:jc w:val="both"/>
      </w:pPr>
      <w:r w:rsidRPr="00E1380E">
        <w:t xml:space="preserve">В 15-16 лет в связи с каким-либо событием – окончанием школы, поступлением в ВУЗ и др. – появляется новый соблазн выпить. И здесь вступает в силу вторая группа мотиваций к употреблению спиртного – стремление избавиться от скуки. Психологи </w:t>
      </w:r>
      <w:r w:rsidRPr="00E1380E">
        <w:lastRenderedPageBreak/>
        <w:t>характеризуют скуку как состояние личности при эмоциональном голоде. Подростки этой категории имеют низкий познавательный интерес, а если они еще и употребляют спиртное, то перестают участвовать в общественных делах и вообще ничем не интересуются.</w:t>
      </w:r>
    </w:p>
    <w:p w:rsidR="00E1380E" w:rsidRPr="00E1380E" w:rsidRDefault="00E1380E" w:rsidP="00E1380E">
      <w:pPr>
        <w:pStyle w:val="a3"/>
        <w:spacing w:before="0" w:beforeAutospacing="0" w:after="0" w:afterAutospacing="0"/>
        <w:ind w:firstLine="709"/>
        <w:jc w:val="both"/>
      </w:pPr>
      <w:r w:rsidRPr="00E1380E">
        <w:t>Духовная ограниченность и неумение себя проявить в коллективе толкают таких молодых людей на употребление спиртного в целях самоутверждения в группе таких же товарищей по улице. Но это самоутверждение иллюзорно, а алкоголизм ведет к пагубным последствиям.</w:t>
      </w:r>
    </w:p>
    <w:p w:rsidR="00E1380E" w:rsidRPr="00E1380E" w:rsidRDefault="00E1380E" w:rsidP="00E1380E">
      <w:pPr>
        <w:pStyle w:val="a3"/>
        <w:spacing w:before="0" w:beforeAutospacing="0" w:after="0" w:afterAutospacing="0"/>
        <w:ind w:firstLine="709"/>
        <w:jc w:val="both"/>
      </w:pPr>
      <w:r w:rsidRPr="00E1380E">
        <w:t>Многие подростки пьют, чтобы снять напряжение и освободиться от переживаний по поводу своего отчуждения коллективом или семьей. А в целом для подростков, склонных к употреблению алкоголя, характерно бесцельное времяпрепровождение – шатание по улицам, игра в карты, посещение баров и дискотек. И алкоголь постепенно становится практически смыслом такой жизни. У молодежи складывается ложный стереотип, что жизненные проблемы решаются благодаря спиртному.</w:t>
      </w:r>
    </w:p>
    <w:p w:rsidR="00E1380E" w:rsidRPr="00E1380E" w:rsidRDefault="00E1380E" w:rsidP="00E1380E">
      <w:pPr>
        <w:pStyle w:val="a3"/>
        <w:spacing w:before="0" w:beforeAutospacing="0" w:after="0" w:afterAutospacing="0"/>
        <w:ind w:firstLine="709"/>
        <w:jc w:val="both"/>
      </w:pPr>
      <w:r w:rsidRPr="00E1380E">
        <w:t xml:space="preserve">При злоупотреблении алкоголем происходят расстройства волевой и эмоциональной сфер жизни. Падает общественная активность человека, стираются его трудовые навыки, снижаются нравственные качества. А такие качества, как грубость, вспыльчивость, безынициативность, беспечность, внушаемость – выходят на первый план. Старых друзей пьющие подростки отталкивают своей жестокостью и холодностью, а новых находят </w:t>
      </w:r>
      <w:proofErr w:type="gramStart"/>
      <w:r w:rsidRPr="00E1380E">
        <w:t>среди</w:t>
      </w:r>
      <w:proofErr w:type="gramEnd"/>
      <w:r w:rsidRPr="00E1380E">
        <w:t xml:space="preserve"> таких же, как он – пьющих.</w:t>
      </w:r>
    </w:p>
    <w:p w:rsidR="00E1380E" w:rsidRPr="00E1380E" w:rsidRDefault="00E1380E" w:rsidP="00E1380E">
      <w:pPr>
        <w:pStyle w:val="2"/>
        <w:spacing w:before="0" w:beforeAutospacing="0" w:after="0" w:afterAutospacing="0"/>
        <w:ind w:firstLine="709"/>
        <w:jc w:val="both"/>
      </w:pPr>
      <w:r w:rsidRPr="00E1380E">
        <w:t>Почему пьют женщины</w:t>
      </w:r>
    </w:p>
    <w:p w:rsidR="00E1380E" w:rsidRPr="00E1380E" w:rsidRDefault="00E1380E" w:rsidP="00E1380E">
      <w:pPr>
        <w:pStyle w:val="a3"/>
        <w:spacing w:before="0" w:beforeAutospacing="0" w:after="0" w:afterAutospacing="0"/>
        <w:ind w:firstLine="709"/>
        <w:jc w:val="both"/>
      </w:pPr>
      <w:hyperlink r:id="rId5" w:tooltip="Женский алкоголизм" w:history="1">
        <w:r w:rsidRPr="00E1380E">
          <w:rPr>
            <w:rStyle w:val="a4"/>
            <w:color w:val="auto"/>
            <w:u w:val="none"/>
          </w:rPr>
          <w:t>Женский алкоголизм</w:t>
        </w:r>
      </w:hyperlink>
      <w:r w:rsidRPr="00E1380E">
        <w:t xml:space="preserve"> осуждается обществом гораздо сильнее, чем мужской. Почему женщинам нельзя пить? Слабый пол привыкает к алкоголю очень быстро,  и женщина обычно пьет в одиночку, скрывая свое пристрастие. Когда близкие узнают об ее алкогольной зависимости, зачастую алкоголизм достигает той стадии, на которой необходима помощь нарколога. Заставить женщину лечиться от алкоголизма непросто – редко, какая женщина признает свою болезнь.</w:t>
      </w:r>
    </w:p>
    <w:p w:rsidR="00E1380E" w:rsidRPr="00E1380E" w:rsidRDefault="00E1380E" w:rsidP="00E1380E">
      <w:pPr>
        <w:pStyle w:val="a3"/>
        <w:spacing w:before="0" w:beforeAutospacing="0" w:after="0" w:afterAutospacing="0"/>
        <w:ind w:firstLine="709"/>
        <w:jc w:val="both"/>
      </w:pPr>
      <w:r w:rsidRPr="00E1380E">
        <w:t xml:space="preserve">Причиной женского алкоголизма может стать неустроенность личной жизни, проблемы с детьми и </w:t>
      </w:r>
      <w:proofErr w:type="gramStart"/>
      <w:r w:rsidRPr="00E1380E">
        <w:t>другое</w:t>
      </w:r>
      <w:proofErr w:type="gramEnd"/>
      <w:r w:rsidRPr="00E1380E">
        <w:t>. Любая трагедия или сильный стресс могут толкнуть женщину на желание утопить свое горе в бутылке. Так легче «забыться» и уйти хоть на какое-то время от проблем. Но в жизни каждой женщины есть тяжелые моменты, но не каждая ударяется в пьянство. Обычно алкоголичками становятся слабохарактерные и невежественные женщины. К этому добавляется алчность производителей алкоголя, которые сделали его легкодоступным напитком, и наживаются на чужих трагедиях.</w:t>
      </w:r>
    </w:p>
    <w:p w:rsidR="00E1380E" w:rsidRPr="00E1380E" w:rsidRDefault="00E1380E" w:rsidP="00E1380E">
      <w:pPr>
        <w:pStyle w:val="a3"/>
        <w:spacing w:before="0" w:beforeAutospacing="0" w:after="0" w:afterAutospacing="0"/>
        <w:ind w:firstLine="709"/>
        <w:jc w:val="both"/>
      </w:pPr>
      <w:r w:rsidRPr="00E1380E">
        <w:t>От женского алкоголизма страдает не только сама женщина, но и вся семья, прежде всего – дети. Родившиеся от пьющей матери, они уже – потенциальные алкоголики, а жизнь в атмосфере алкогольного угара делает их алкоголиками  уже в подростковом возрасте. Кроме того, у пьющих женщин часто рождаются дети с физическими уродствами и умственной недостаточностью. Полноценной личностью такой ребенок стать не может.</w:t>
      </w:r>
    </w:p>
    <w:p w:rsidR="00E1380E" w:rsidRPr="00E1380E" w:rsidRDefault="00E1380E" w:rsidP="00E1380E">
      <w:pPr>
        <w:pStyle w:val="a3"/>
        <w:spacing w:before="0" w:beforeAutospacing="0" w:after="0" w:afterAutospacing="0"/>
        <w:ind w:firstLine="709"/>
        <w:jc w:val="both"/>
      </w:pPr>
      <w:r w:rsidRPr="00E1380E">
        <w:t>Обычно в семьях остро стоит вопрос – почему муж пьет? Женщина старается найти ответ на этот вопрос и помочь своей второй половине справиться с болезнью. Если же алкоголичкой становится женщина, мужчина терпит такое сожительство недолго…</w:t>
      </w:r>
    </w:p>
    <w:p w:rsidR="00E1380E" w:rsidRPr="00E1380E" w:rsidRDefault="00E1380E" w:rsidP="00E1380E">
      <w:pPr>
        <w:pStyle w:val="2"/>
        <w:spacing w:before="0" w:beforeAutospacing="0" w:after="0" w:afterAutospacing="0"/>
        <w:ind w:firstLine="709"/>
        <w:jc w:val="both"/>
      </w:pPr>
      <w:r w:rsidRPr="00E1380E">
        <w:t>Почему вредно пить пиво</w:t>
      </w:r>
    </w:p>
    <w:p w:rsidR="00E1380E" w:rsidRPr="00E1380E" w:rsidRDefault="00E1380E" w:rsidP="00E1380E">
      <w:pPr>
        <w:pStyle w:val="a3"/>
        <w:spacing w:before="0" w:beforeAutospacing="0" w:after="0" w:afterAutospacing="0"/>
        <w:ind w:firstLine="709"/>
        <w:jc w:val="both"/>
      </w:pPr>
      <w:r w:rsidRPr="00E1380E">
        <w:t>Пиво – алкогольный напиток, к которому привыкают так же, как и к другому спиртному. Многие ошибочно считают, что пиво можно пить, сколько угодно, и вреда организму это не принесет. Это лишь иллюзия.</w:t>
      </w:r>
    </w:p>
    <w:p w:rsidR="00E1380E" w:rsidRPr="00E1380E" w:rsidRDefault="00E1380E" w:rsidP="00E1380E">
      <w:pPr>
        <w:pStyle w:val="a3"/>
        <w:spacing w:before="0" w:beforeAutospacing="0" w:after="0" w:afterAutospacing="0"/>
        <w:ind w:firstLine="709"/>
        <w:jc w:val="both"/>
      </w:pPr>
      <w:r w:rsidRPr="00E1380E">
        <w:t>Почему нельзя пить пиво? Этот напиток наносит здоровью вред, еще больший, чем водка или вино. Во-первых, в пиве содержится алкоголь, как и в другом спиртном. Несмотря на то, что процент содержания алкоголя в пиве ниже, любители пива компенсируют это огромным количеством поглощаемых литров пенистого напитка.</w:t>
      </w:r>
    </w:p>
    <w:p w:rsidR="00E1380E" w:rsidRPr="00E1380E" w:rsidRDefault="00E1380E" w:rsidP="00E1380E">
      <w:pPr>
        <w:pStyle w:val="a3"/>
        <w:spacing w:before="0" w:beforeAutospacing="0" w:after="0" w:afterAutospacing="0"/>
        <w:ind w:firstLine="709"/>
        <w:jc w:val="both"/>
      </w:pPr>
      <w:r w:rsidRPr="00E1380E">
        <w:lastRenderedPageBreak/>
        <w:t>Во-вторых, в пиве содержится кобальт, разрушительно действующий на сердце, пищевод и желудок. У людей, постоянно употребляющих пиво, развивается так называемое «баварское сердце». «Мотор» человеческого организма становится рыхлым и плохо качает кровь.</w:t>
      </w:r>
    </w:p>
    <w:p w:rsidR="00E1380E" w:rsidRPr="00E1380E" w:rsidRDefault="00E1380E" w:rsidP="00E1380E">
      <w:pPr>
        <w:pStyle w:val="a3"/>
        <w:spacing w:before="0" w:beforeAutospacing="0" w:after="0" w:afterAutospacing="0"/>
        <w:ind w:firstLine="709"/>
        <w:jc w:val="both"/>
      </w:pPr>
      <w:r w:rsidRPr="00E1380E">
        <w:t>В-третьих, в пиве содержится вещество из хмеля, вызывающее агрессию и отмирание клеток мозга. Получается, что от пива тупеют и ожесточаются.</w:t>
      </w:r>
    </w:p>
    <w:p w:rsidR="00E1380E" w:rsidRPr="00E1380E" w:rsidRDefault="00E1380E" w:rsidP="00E1380E">
      <w:pPr>
        <w:pStyle w:val="a3"/>
        <w:spacing w:before="0" w:beforeAutospacing="0" w:after="0" w:afterAutospacing="0"/>
        <w:ind w:firstLine="709"/>
        <w:jc w:val="both"/>
      </w:pPr>
      <w:r w:rsidRPr="00E1380E">
        <w:t xml:space="preserve">Почему же люди так стремительно падают в алкогольную бездну? Неужели они не осознают ужасные </w:t>
      </w:r>
      <w:hyperlink r:id="rId6" w:tooltip="последствия пьянства" w:history="1">
        <w:r w:rsidRPr="00E1380E">
          <w:rPr>
            <w:rStyle w:val="a4"/>
            <w:color w:val="auto"/>
            <w:u w:val="none"/>
          </w:rPr>
          <w:t>последствия пьянства</w:t>
        </w:r>
      </w:hyperlink>
      <w:r w:rsidRPr="00E1380E">
        <w:t>? Может быть, и осознают, но победить вредное пристрастие им мешает собственный организм. Алкоголь – наркотик, который насыщает участки мозга, вызывая приятные ощущения и погашая неприятные. После временного облегчения эти зоны мозга снова требуют «подкормки» алкоголем. При попытках избавиться от пьянства активизируется участок мозга, вызывающий неприятные ощущения, и человек испытывает сильный дискомфорт. Как видим, употребляя алкоголь, человек деградирует и разлагается физически и морально, постепенно превращаясь в существо.</w:t>
      </w:r>
    </w:p>
    <w:p w:rsidR="00E1380E" w:rsidRDefault="00E1380E" w:rsidP="00E1380E">
      <w:pPr>
        <w:spacing w:after="0"/>
        <w:ind w:firstLine="709"/>
        <w:jc w:val="both"/>
        <w:rPr>
          <w:rFonts w:ascii="Times New Roman" w:hAnsi="Times New Roman" w:cs="Times New Roman"/>
        </w:rPr>
      </w:pPr>
    </w:p>
    <w:p w:rsidR="00E1380E" w:rsidRPr="00E1380E" w:rsidRDefault="00E1380E" w:rsidP="00E1380E">
      <w:pPr>
        <w:spacing w:after="0"/>
        <w:ind w:firstLine="709"/>
        <w:jc w:val="right"/>
        <w:rPr>
          <w:rFonts w:ascii="Times New Roman" w:hAnsi="Times New Roman" w:cs="Times New Roman"/>
        </w:rPr>
      </w:pPr>
      <w:r w:rsidRPr="00E1380E">
        <w:rPr>
          <w:rFonts w:ascii="Times New Roman" w:hAnsi="Times New Roman" w:cs="Times New Roman"/>
        </w:rPr>
        <w:t>Материалы сайта prozavisimost.ru</w:t>
      </w:r>
    </w:p>
    <w:sectPr w:rsidR="00E1380E" w:rsidRPr="00E13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0E"/>
    <w:rsid w:val="0078712B"/>
    <w:rsid w:val="00D129F7"/>
    <w:rsid w:val="00E1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38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8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3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38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38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8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3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3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305">
      <w:bodyDiv w:val="1"/>
      <w:marLeft w:val="0"/>
      <w:marRight w:val="0"/>
      <w:marTop w:val="0"/>
      <w:marBottom w:val="0"/>
      <w:divBdr>
        <w:top w:val="none" w:sz="0" w:space="0" w:color="auto"/>
        <w:left w:val="none" w:sz="0" w:space="0" w:color="auto"/>
        <w:bottom w:val="none" w:sz="0" w:space="0" w:color="auto"/>
        <w:right w:val="none" w:sz="0" w:space="0" w:color="auto"/>
      </w:divBdr>
    </w:div>
    <w:div w:id="586379739">
      <w:bodyDiv w:val="1"/>
      <w:marLeft w:val="0"/>
      <w:marRight w:val="0"/>
      <w:marTop w:val="0"/>
      <w:marBottom w:val="0"/>
      <w:divBdr>
        <w:top w:val="none" w:sz="0" w:space="0" w:color="auto"/>
        <w:left w:val="none" w:sz="0" w:space="0" w:color="auto"/>
        <w:bottom w:val="none" w:sz="0" w:space="0" w:color="auto"/>
        <w:right w:val="none" w:sz="0" w:space="0" w:color="auto"/>
      </w:divBdr>
    </w:div>
    <w:div w:id="12316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zavisimost.ru/posledstviya-alkogolizma.html" TargetMode="External"/><Relationship Id="rId5" Type="http://schemas.openxmlformats.org/officeDocument/2006/relationships/hyperlink" Target="http://prozavisimost.ru/zhenskij-alkogolizm-prichiny-simptomy-lech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dc:creator>
  <cp:keywords/>
  <dc:description/>
  <cp:lastModifiedBy>Информатик</cp:lastModifiedBy>
  <cp:revision>1</cp:revision>
  <dcterms:created xsi:type="dcterms:W3CDTF">2014-04-28T10:37:00Z</dcterms:created>
  <dcterms:modified xsi:type="dcterms:W3CDTF">2014-04-28T10:39:00Z</dcterms:modified>
</cp:coreProperties>
</file>