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90" w:rsidRPr="00E426D8" w:rsidRDefault="00E426D8" w:rsidP="00E426D8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363pt;height:60pt" fillcolor="#943634 [2405]" stroked="f">
            <v:fill color2="#f99" focus="100%" type="gradient"/>
            <v:shadow on="t" color="silver" opacity="52429f" offset="3pt,3pt"/>
            <v:textpath style="font-family:&quot;Times New Roman&quot;;v-text-kern:t" trim="t" fitpath="t" xscale="f" string="ИГРАЙТЕ С ДЕТЬМИ!"/>
          </v:shape>
        </w:pict>
      </w:r>
    </w:p>
    <w:p w:rsidR="00E426D8" w:rsidRDefault="00E426D8" w:rsidP="0077705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7059" w:rsidRPr="00513990" w:rsidRDefault="00B64BB5" w:rsidP="00777059">
      <w:pPr>
        <w:pStyle w:val="a7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7770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Развивать мелкую моторику рук нужно с самого раннего возраста. Ловкость маленьких пальчиков напрямую связана с мозговой деятельностью ребёнка. Малыши, у которых лучше развита координация, лучше осваивают речь, учатся рассказывать и пересказывать. Поэтому детям</w:t>
      </w:r>
      <w:r w:rsidR="00A749C5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 как дошкольного, так и младшего школьного возраста </w:t>
      </w: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 полезна </w:t>
      </w:r>
      <w:r w:rsidRPr="00513990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  <w:t>ПАЛЬЧИКОВАЯ ГИМНАСТИКА,</w:t>
      </w: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 которую </w:t>
      </w:r>
      <w:r w:rsidR="00A749C5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они</w:t>
      </w: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 очень любят и с удовольствием выполняют нетрудные упражнения.</w:t>
      </w:r>
    </w:p>
    <w:p w:rsidR="00777059" w:rsidRPr="00513990" w:rsidRDefault="00B64BB5" w:rsidP="00777059">
      <w:pPr>
        <w:pStyle w:val="a7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Их очень легко и просто можно провести в домашних условиях. </w:t>
      </w:r>
      <w:r w:rsidR="007015C4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Вам </w:t>
      </w: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не </w:t>
      </w:r>
      <w:r w:rsidR="007015C4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по</w:t>
      </w: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требуется специальное оборудование или педагогическое образование. Вспомните какое-нибудь стихотворение или песенку, и начинайте заниматься с ребенком пальчиковой гимнастикой. </w:t>
      </w:r>
      <w:r w:rsidR="007015C4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</w:t>
      </w: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ожно использовать любые движения и жесты рук малыша. Держите их и помогайте отображать какие-либо движения.</w:t>
      </w:r>
    </w:p>
    <w:p w:rsidR="00B64BB5" w:rsidRPr="00513990" w:rsidRDefault="00B64BB5" w:rsidP="00777059">
      <w:pPr>
        <w:pStyle w:val="a7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Увлекательные пальчиковые игры можно проводить с различными предметами. Можно катать между ладошками маленький мячик или то же самое проделывать с палочкой либо с карандашом. </w:t>
      </w:r>
    </w:p>
    <w:p w:rsidR="00B64BB5" w:rsidRDefault="00B64BB5" w:rsidP="00777059">
      <w:pPr>
        <w:pStyle w:val="a7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Ваш малыш станет внимательнее, если вы во время игры будете изменять тембр голоса: то выше, то ниже, тише или громче. Все слова стихотворения или песенки следует говорить четко, при этом смотрите на ребенка, чтобы он мог видеть ваше лицо и считывать вашу речь. Такие занятия </w:t>
      </w: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  <w:u w:val="single"/>
        </w:rPr>
        <w:t>должны длиться от пяти до семи минут ежедневно.</w:t>
      </w:r>
      <w:r w:rsidRPr="00513990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</w:p>
    <w:p w:rsidR="00513990" w:rsidRPr="00513990" w:rsidRDefault="00513990" w:rsidP="00777059">
      <w:pPr>
        <w:pStyle w:val="a7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513990" w:rsidRPr="00E426D8" w:rsidRDefault="00B64BB5" w:rsidP="00E426D8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rFonts w:ascii="Tahoma" w:hAnsi="Tahoma" w:cs="Tahoma"/>
          <w:b/>
          <w:bCs/>
          <w:i/>
          <w:color w:val="C0504D" w:themeColor="accent2"/>
          <w:sz w:val="30"/>
          <w:szCs w:val="30"/>
        </w:rPr>
      </w:pPr>
      <w:r w:rsidRPr="00D23EB1">
        <w:rPr>
          <w:rStyle w:val="a4"/>
          <w:rFonts w:ascii="Tahoma" w:hAnsi="Tahoma" w:cs="Tahoma"/>
          <w:i/>
          <w:color w:val="C0504D" w:themeColor="accent2"/>
          <w:sz w:val="30"/>
          <w:szCs w:val="30"/>
        </w:rPr>
        <w:t>Не забывайте хвалить ребенка за любое достижение!</w:t>
      </w:r>
    </w:p>
    <w:tbl>
      <w:tblPr>
        <w:tblStyle w:val="a6"/>
        <w:tblW w:w="0" w:type="auto"/>
        <w:tblLayout w:type="fixed"/>
        <w:tblLook w:val="04A0"/>
      </w:tblPr>
      <w:tblGrid>
        <w:gridCol w:w="2802"/>
        <w:gridCol w:w="1386"/>
        <w:gridCol w:w="2016"/>
        <w:gridCol w:w="3367"/>
      </w:tblGrid>
      <w:tr w:rsidR="00777059" w:rsidTr="007015C4"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77059" w:rsidRDefault="00777059">
            <w:r>
              <w:rPr>
                <w:noProof/>
              </w:rPr>
              <w:drawing>
                <wp:inline distT="0" distB="0" distL="0" distR="0">
                  <wp:extent cx="2381250" cy="1590675"/>
                  <wp:effectExtent l="19050" t="0" r="0" b="0"/>
                  <wp:docPr id="26" name="Рисунок 1" descr="&amp;Pcy;&amp;acy;&amp;lcy;&amp;softcy;&amp;chcy;&amp;icy;&amp;kcy;&amp;ocy;&amp;vcy;&amp;acy;&amp;yacy; &amp;gcy;&amp;icy;&amp;mcy;&amp;ncy;&amp;acy;&amp;scy;&amp;tcy;&amp;icy;&amp;kcy;&amp;acy; &amp;Pcy;&amp;tcy;&amp;iecy;&amp;ncy;&amp;chcy;&amp;icy;&amp;k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Pcy;&amp;acy;&amp;lcy;&amp;softcy;&amp;chcy;&amp;icy;&amp;kcy;&amp;ocy;&amp;vcy;&amp;acy;&amp;yacy; &amp;gcy;&amp;icy;&amp;mcy;&amp;ncy;&amp;acy;&amp;scy;&amp;tcy;&amp;icy;&amp;kcy;&amp;acy; &amp;Pcy;&amp;tcy;&amp;iecy;&amp;ncy;&amp;chcy;&amp;icy;&amp;k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EB1" w:rsidRDefault="00D23EB1"/>
        </w:tc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777059" w:rsidRPr="00513990" w:rsidRDefault="00777059" w:rsidP="00777059">
            <w:pPr>
              <w:pStyle w:val="base-text-head-upr"/>
              <w:jc w:val="center"/>
              <w:rPr>
                <w:b/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t>ПТЕНЧИКИ В ГНЕЗДЕ</w:t>
            </w:r>
          </w:p>
          <w:p w:rsidR="00777059" w:rsidRPr="00513990" w:rsidRDefault="00777059" w:rsidP="00777059">
            <w:pPr>
              <w:pStyle w:val="base-text"/>
              <w:jc w:val="center"/>
              <w:rPr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t>Обхватить все пальчики правой руки левой ладонью и ими шевелить</w:t>
            </w:r>
            <w:r w:rsidRPr="00513990">
              <w:rPr>
                <w:color w:val="943634" w:themeColor="accent2" w:themeShade="BF"/>
              </w:rPr>
              <w:t>.</w:t>
            </w:r>
          </w:p>
          <w:p w:rsidR="00777059" w:rsidRPr="00513990" w:rsidRDefault="00777059" w:rsidP="00777059">
            <w:pPr>
              <w:pStyle w:val="base-text-head-upr"/>
              <w:jc w:val="center"/>
              <w:rPr>
                <w:b/>
                <w:color w:val="943634" w:themeColor="accent2" w:themeShade="BF"/>
              </w:rPr>
            </w:pPr>
          </w:p>
        </w:tc>
      </w:tr>
      <w:tr w:rsidR="00777059" w:rsidTr="007015C4"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77059" w:rsidRDefault="00777059">
            <w:r>
              <w:rPr>
                <w:noProof/>
              </w:rPr>
              <w:drawing>
                <wp:inline distT="0" distB="0" distL="0" distR="0">
                  <wp:extent cx="2381250" cy="1590675"/>
                  <wp:effectExtent l="19050" t="0" r="0" b="0"/>
                  <wp:docPr id="27" name="Рисунок 4" descr="&amp;Pcy;&amp;acy;&amp;lcy;&amp;softcy;&amp;chcy;&amp;icy;&amp;kcy;&amp;ocy;&amp;vcy;&amp;acy; &amp;yacy; &amp;gcy;&amp;icy;&amp;mcy;&amp;ncy;&amp;acy;&amp;scy;&amp;tcy;&amp;icy;&amp;kcy;&amp;acy; &amp;Pcy;&amp;tcy;&amp;icy;&amp;ch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Pcy;&amp;acy;&amp;lcy;&amp;softcy;&amp;chcy;&amp;icy;&amp;kcy;&amp;ocy;&amp;vcy;&amp;acy; &amp;yacy; &amp;gcy;&amp;icy;&amp;mcy;&amp;ncy;&amp;acy;&amp;scy;&amp;tcy;&amp;icy;&amp;kcy;&amp;acy; &amp;Pcy;&amp;tcy;&amp;icy;&amp;ch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EB1" w:rsidRDefault="00D23EB1"/>
          <w:p w:rsidR="00A749C5" w:rsidRDefault="00A749C5"/>
        </w:tc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777059" w:rsidRPr="00513990" w:rsidRDefault="00777059" w:rsidP="00777059">
            <w:pPr>
              <w:pStyle w:val="base-text-head-upr"/>
              <w:jc w:val="center"/>
              <w:rPr>
                <w:b/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lastRenderedPageBreak/>
              <w:t>ПТИЧКА</w:t>
            </w:r>
          </w:p>
          <w:p w:rsidR="00777059" w:rsidRPr="00513990" w:rsidRDefault="00777059" w:rsidP="00777059">
            <w:pPr>
              <w:pStyle w:val="base-text"/>
              <w:jc w:val="center"/>
              <w:rPr>
                <w:b/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      </w:r>
          </w:p>
          <w:p w:rsidR="00777059" w:rsidRPr="00513990" w:rsidRDefault="00777059" w:rsidP="00777059">
            <w:pPr>
              <w:pStyle w:val="base-text-head-upr"/>
              <w:jc w:val="center"/>
              <w:rPr>
                <w:b/>
                <w:color w:val="943634" w:themeColor="accent2" w:themeShade="BF"/>
              </w:rPr>
            </w:pPr>
          </w:p>
        </w:tc>
      </w:tr>
      <w:tr w:rsidR="00777059" w:rsidTr="007015C4"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77059" w:rsidRDefault="00777059">
            <w:r>
              <w:rPr>
                <w:noProof/>
              </w:rPr>
              <w:lastRenderedPageBreak/>
              <w:drawing>
                <wp:inline distT="0" distB="0" distL="0" distR="0">
                  <wp:extent cx="2381250" cy="1724025"/>
                  <wp:effectExtent l="19050" t="0" r="0" b="0"/>
                  <wp:docPr id="29" name="Рисунок 7" descr="&amp;Pcy;&amp;acy;&amp;lcy;&amp;softcy;&amp;chcy;&amp;icy;&amp;kcy;&amp;ocy;&amp;vcy;&amp;acy;&amp;yacy; &amp;gcy;&amp;icy;&amp;mcy;&amp;ncy;&amp;acy;&amp;scy;&amp;tcy;&amp;icy;&amp;kcy;&amp;acy; &amp;Fcy;&amp;icy;&amp;lcy;&amp;icy;&amp;n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amp;Pcy;&amp;acy;&amp;lcy;&amp;softcy;&amp;chcy;&amp;icy;&amp;kcy;&amp;ocy;&amp;vcy;&amp;acy;&amp;yacy; &amp;gcy;&amp;icy;&amp;mcy;&amp;ncy;&amp;acy;&amp;scy;&amp;tcy;&amp;icy;&amp;kcy;&amp;acy; &amp;Fcy;&amp;icy;&amp;lcy;&amp;i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EB1" w:rsidRDefault="00D23EB1"/>
        </w:tc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777059" w:rsidRPr="00513990" w:rsidRDefault="00777059" w:rsidP="00777059">
            <w:pPr>
              <w:pStyle w:val="base-text-head-upr"/>
              <w:jc w:val="center"/>
              <w:rPr>
                <w:b/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t>ФИЛИН</w:t>
            </w:r>
          </w:p>
          <w:p w:rsidR="00777059" w:rsidRPr="00513990" w:rsidRDefault="00777059" w:rsidP="00777059">
            <w:pPr>
              <w:pStyle w:val="base-text"/>
              <w:jc w:val="center"/>
              <w:rPr>
                <w:b/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t>Руки в кулачок, прижаты, большие пальчики - вверх (ушки), указательные пальцы вместе; они выставлены на вас, (нос).</w:t>
            </w:r>
          </w:p>
          <w:p w:rsidR="00777059" w:rsidRPr="00513990" w:rsidRDefault="00777059" w:rsidP="00777059">
            <w:pPr>
              <w:pStyle w:val="base-text-head-upr"/>
              <w:jc w:val="center"/>
              <w:rPr>
                <w:b/>
                <w:color w:val="943634" w:themeColor="accent2" w:themeShade="BF"/>
              </w:rPr>
            </w:pPr>
          </w:p>
        </w:tc>
      </w:tr>
      <w:tr w:rsidR="00777059" w:rsidTr="007015C4"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77059" w:rsidRDefault="00777059">
            <w:r>
              <w:rPr>
                <w:noProof/>
              </w:rPr>
              <w:drawing>
                <wp:inline distT="0" distB="0" distL="0" distR="0">
                  <wp:extent cx="2381250" cy="1590675"/>
                  <wp:effectExtent l="19050" t="0" r="0" b="0"/>
                  <wp:docPr id="30" name="Рисунок 10" descr="&amp;Pcy;&amp;acy;&amp;lcy;&amp;softcy;&amp;chcy;&amp;icy;&amp;kcy;&amp;ocy;&amp;vcy;&amp;acy;&amp;yacy; &amp;gcy;&amp;icy;&amp;mcy;&amp;ncy;&amp;acy;&amp;scy;&amp;tcy;&amp;icy;&amp;kcy;&amp;acy; &amp;Pcy;&amp;iecy;&amp;tcy;&amp;ucy;&amp;shcy;&amp;ocy;&amp;k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&amp;Pcy;&amp;acy;&amp;lcy;&amp;softcy;&amp;chcy;&amp;icy;&amp;kcy;&amp;ocy;&amp;vcy;&amp;acy;&amp;yacy; &amp;gcy;&amp;icy;&amp;mcy;&amp;ncy;&amp;acy;&amp;scy;&amp;tcy;&amp;icy;&amp;kcy;&amp;acy; &amp;Pcy;&amp;iecy;&amp;tcy;&amp;ucy;&amp;shcy;&amp;ocy;&amp;k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EB1" w:rsidRDefault="00D23EB1"/>
        </w:tc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777059" w:rsidRPr="00513990" w:rsidRDefault="00777059" w:rsidP="00777059">
            <w:pPr>
              <w:pStyle w:val="base-text-head-upr"/>
              <w:jc w:val="center"/>
              <w:rPr>
                <w:b/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t>ПЕТУШОК</w:t>
            </w:r>
          </w:p>
          <w:p w:rsidR="00777059" w:rsidRPr="00513990" w:rsidRDefault="00777059" w:rsidP="00777059">
            <w:pPr>
              <w:pStyle w:val="base-text"/>
              <w:jc w:val="center"/>
              <w:rPr>
                <w:b/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t xml:space="preserve">Ладонь вверх указательный палец опирается </w:t>
            </w:r>
            <w:proofErr w:type="gramStart"/>
            <w:r w:rsidRPr="00513990">
              <w:rPr>
                <w:b/>
                <w:color w:val="943634" w:themeColor="accent2" w:themeShade="BF"/>
              </w:rPr>
              <w:t>на</w:t>
            </w:r>
            <w:proofErr w:type="gramEnd"/>
            <w:r w:rsidRPr="00513990">
              <w:rPr>
                <w:b/>
                <w:color w:val="943634" w:themeColor="accent2" w:themeShade="BF"/>
              </w:rPr>
              <w:t xml:space="preserve"> большой. Остальные пальцы растопырены в стороны и подняты вверх.</w:t>
            </w:r>
          </w:p>
          <w:p w:rsidR="00777059" w:rsidRPr="00513990" w:rsidRDefault="00777059" w:rsidP="00777059">
            <w:pPr>
              <w:pStyle w:val="base-text-head-upr"/>
              <w:jc w:val="center"/>
              <w:rPr>
                <w:b/>
                <w:color w:val="943634" w:themeColor="accent2" w:themeShade="BF"/>
              </w:rPr>
            </w:pPr>
          </w:p>
        </w:tc>
      </w:tr>
      <w:tr w:rsidR="00777059" w:rsidTr="007015C4"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777059" w:rsidRDefault="00777059">
            <w:r>
              <w:rPr>
                <w:noProof/>
              </w:rPr>
              <w:drawing>
                <wp:inline distT="0" distB="0" distL="0" distR="0">
                  <wp:extent cx="2381250" cy="1590675"/>
                  <wp:effectExtent l="19050" t="0" r="0" b="0"/>
                  <wp:docPr id="31" name="Рисунок 13" descr="&amp;Pcy;&amp;acy;&amp;lcy;&amp;softcy;&amp;chcy;&amp;icy;&amp;kcy;&amp;ocy;&amp;vcy;&amp;acy;&amp;yacy; &amp;gcy;&amp;icy;&amp;mcy;&amp;ncy;&amp;acy;&amp;scy;&amp;tcy;&amp;icy;&amp;kcy;&amp;acy; &amp;Kcy;&amp;ucy;&amp;rcy;&amp;ocy;&amp;ch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Pcy;&amp;acy;&amp;lcy;&amp;softcy;&amp;chcy;&amp;icy;&amp;kcy;&amp;ocy;&amp;vcy;&amp;acy;&amp;yacy; &amp;gcy;&amp;icy;&amp;mcy;&amp;ncy;&amp;acy;&amp;scy;&amp;tcy;&amp;icy;&amp;kcy;&amp;acy; &amp;Kcy;&amp;ucy;&amp;rcy;&amp;ocy;&amp;ch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EB1" w:rsidRDefault="00D23EB1"/>
        </w:tc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777059" w:rsidRPr="00513990" w:rsidRDefault="00777059" w:rsidP="00777059">
            <w:pPr>
              <w:pStyle w:val="base-text-head-upr"/>
              <w:jc w:val="center"/>
              <w:rPr>
                <w:b/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t>КУРОЧКА</w:t>
            </w:r>
          </w:p>
          <w:p w:rsidR="00777059" w:rsidRPr="00513990" w:rsidRDefault="00777059" w:rsidP="00777059">
            <w:pPr>
              <w:pStyle w:val="base-text"/>
              <w:jc w:val="center"/>
              <w:rPr>
                <w:b/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t>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положении.</w:t>
            </w:r>
          </w:p>
          <w:p w:rsidR="00777059" w:rsidRPr="00513990" w:rsidRDefault="00777059" w:rsidP="00777059">
            <w:pPr>
              <w:pStyle w:val="base-text-head-upr"/>
              <w:jc w:val="center"/>
              <w:rPr>
                <w:b/>
                <w:color w:val="943634" w:themeColor="accent2" w:themeShade="BF"/>
              </w:rPr>
            </w:pPr>
          </w:p>
        </w:tc>
      </w:tr>
      <w:tr w:rsidR="00777059" w:rsidTr="00D23EB1">
        <w:trPr>
          <w:trHeight w:val="3097"/>
        </w:trPr>
        <w:tc>
          <w:tcPr>
            <w:tcW w:w="4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777059" w:rsidRDefault="00777059">
            <w:r>
              <w:rPr>
                <w:noProof/>
              </w:rPr>
              <w:drawing>
                <wp:inline distT="0" distB="0" distL="0" distR="0">
                  <wp:extent cx="2381250" cy="1666875"/>
                  <wp:effectExtent l="19050" t="0" r="0" b="0"/>
                  <wp:docPr id="32" name="Рисунок 16" descr="&amp;Pcy;&amp;acy;&amp;lcy;&amp;softcy;&amp;chcy;&amp;icy;&amp;kcy;&amp;ocy;&amp;vcy;&amp;acy;&amp;yacy; &amp;gcy;&amp;icy;&amp;mcy;&amp;ncy;&amp;acy;&amp;scy;&amp;tcy;&amp;icy;&amp;kcy;&amp;acy;. &amp;Ucy;&amp;pcy;&amp;rcy;&amp;acy;&amp;zhcy;&amp;ncy;&amp;iecy;&amp;ncy;&amp;icy;&amp;iecy; &amp;Gcy;&amp;Ucy;&amp;S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&amp;Pcy;&amp;acy;&amp;lcy;&amp;softcy;&amp;chcy;&amp;icy;&amp;kcy;&amp;ocy;&amp;vcy;&amp;acy;&amp;yacy; &amp;gcy;&amp;icy;&amp;mcy;&amp;ncy;&amp;acy;&amp;scy;&amp;tcy;&amp;icy;&amp;kcy;&amp;acy;. &amp;Ucy;&amp;pcy;&amp;rcy;&amp;acy;&amp;zhcy;&amp;ncy;&amp;iecy;&amp;ncy;&amp;icy;&amp;iecy; &amp;Gcy;&amp;Ucy;&amp;S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777059" w:rsidRPr="00513990" w:rsidRDefault="00777059" w:rsidP="00777059">
            <w:pPr>
              <w:pStyle w:val="base-text-head-upr"/>
              <w:jc w:val="center"/>
              <w:rPr>
                <w:b/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t>ГУСЬ</w:t>
            </w:r>
          </w:p>
          <w:p w:rsidR="00777059" w:rsidRPr="00513990" w:rsidRDefault="00777059" w:rsidP="00777059">
            <w:pPr>
              <w:pStyle w:val="base-text"/>
              <w:jc w:val="center"/>
              <w:rPr>
                <w:b/>
                <w:color w:val="943634" w:themeColor="accent2" w:themeShade="BF"/>
              </w:rPr>
            </w:pPr>
            <w:r w:rsidRPr="00513990">
              <w:rPr>
                <w:b/>
                <w:color w:val="943634" w:themeColor="accent2" w:themeShade="BF"/>
              </w:rPr>
              <w:t xml:space="preserve">Предплечье вертикально. Ладонь под прямым углом. Указательный палец опирается </w:t>
            </w:r>
            <w:proofErr w:type="gramStart"/>
            <w:r w:rsidRPr="00513990">
              <w:rPr>
                <w:b/>
                <w:color w:val="943634" w:themeColor="accent2" w:themeShade="BF"/>
              </w:rPr>
              <w:t>на</w:t>
            </w:r>
            <w:proofErr w:type="gramEnd"/>
            <w:r w:rsidRPr="00513990">
              <w:rPr>
                <w:b/>
                <w:color w:val="943634" w:themeColor="accent2" w:themeShade="BF"/>
              </w:rPr>
              <w:t xml:space="preserve"> большой. Все пальцы прижаты друг к другу.</w:t>
            </w:r>
          </w:p>
          <w:p w:rsidR="00777059" w:rsidRPr="00513990" w:rsidRDefault="00777059" w:rsidP="00777059">
            <w:pPr>
              <w:pStyle w:val="base-text"/>
              <w:jc w:val="center"/>
              <w:rPr>
                <w:b/>
                <w:color w:val="943634" w:themeColor="accent2" w:themeShade="BF"/>
              </w:rPr>
            </w:pPr>
          </w:p>
          <w:p w:rsidR="00513990" w:rsidRDefault="00513990" w:rsidP="00D23EB1">
            <w:pPr>
              <w:pStyle w:val="base-text-head-upr"/>
              <w:rPr>
                <w:b/>
                <w:color w:val="943634" w:themeColor="accent2" w:themeShade="BF"/>
              </w:rPr>
            </w:pPr>
          </w:p>
          <w:p w:rsidR="00A749C5" w:rsidRDefault="00A749C5" w:rsidP="00D23EB1">
            <w:pPr>
              <w:pStyle w:val="base-text-head-upr"/>
              <w:rPr>
                <w:b/>
                <w:color w:val="943634" w:themeColor="accent2" w:themeShade="BF"/>
              </w:rPr>
            </w:pPr>
          </w:p>
          <w:p w:rsidR="00A749C5" w:rsidRPr="00513990" w:rsidRDefault="00A749C5" w:rsidP="00D23EB1">
            <w:pPr>
              <w:pStyle w:val="base-text-head-upr"/>
              <w:rPr>
                <w:b/>
                <w:color w:val="943634" w:themeColor="accent2" w:themeShade="BF"/>
              </w:rPr>
            </w:pPr>
          </w:p>
        </w:tc>
      </w:tr>
      <w:tr w:rsidR="00513990" w:rsidTr="00513990">
        <w:tc>
          <w:tcPr>
            <w:tcW w:w="9571" w:type="dxa"/>
            <w:gridSpan w:val="4"/>
            <w:tcBorders>
              <w:top w:val="nil"/>
            </w:tcBorders>
            <w:shd w:val="clear" w:color="auto" w:fill="E5B8B7" w:themeFill="accent2" w:themeFillTint="66"/>
          </w:tcPr>
          <w:p w:rsidR="00A749C5" w:rsidRDefault="00A749C5" w:rsidP="00777059">
            <w:pPr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</w:p>
          <w:p w:rsidR="00513990" w:rsidRDefault="00513990" w:rsidP="00777059">
            <w:pPr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513990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 xml:space="preserve">Упражнения можно сопровождать стихами, </w:t>
            </w:r>
            <w:proofErr w:type="spellStart"/>
            <w:r w:rsidRPr="00513990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потешками</w:t>
            </w:r>
            <w:proofErr w:type="spellEnd"/>
            <w:r w:rsidRPr="00513990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.</w:t>
            </w:r>
            <w:r w:rsidR="00A749C5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 xml:space="preserve"> Если малыш будет пытаться договаривать за Вами строчки стихотворений,  то развиваться бут и память, и речь непосредственно.</w:t>
            </w:r>
          </w:p>
          <w:p w:rsidR="00A749C5" w:rsidRPr="00777059" w:rsidRDefault="00A749C5" w:rsidP="007770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059" w:rsidTr="00513990">
        <w:tc>
          <w:tcPr>
            <w:tcW w:w="2802" w:type="dxa"/>
            <w:shd w:val="clear" w:color="auto" w:fill="F2DBDB" w:themeFill="accent2" w:themeFillTint="33"/>
          </w:tcPr>
          <w:p w:rsidR="00A749C5" w:rsidRDefault="00777059" w:rsidP="00A749C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</w:pPr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lastRenderedPageBreak/>
              <w:t xml:space="preserve">Народные </w:t>
            </w:r>
            <w:proofErr w:type="spellStart"/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t>потешки</w:t>
            </w:r>
            <w:proofErr w:type="spellEnd"/>
          </w:p>
          <w:p w:rsidR="00777059" w:rsidRPr="00A749C5" w:rsidRDefault="00A749C5" w:rsidP="00A74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""""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proofErr w:type="spellStart"/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Совушка-сова</w:t>
            </w:r>
            <w:proofErr w:type="spellEnd"/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,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Большая голова,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На пеньке сидит,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Головой вертит,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Глазками хлоп-хлоп!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Ножками топ-топ!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proofErr w:type="spellStart"/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Совушка-совушка</w:t>
            </w:r>
            <w:proofErr w:type="spellEnd"/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,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Большая головушка!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Где ты живала,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Где ты бывала?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- Живала я, </w:t>
            </w:r>
            <w:proofErr w:type="spellStart"/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совушка</w:t>
            </w:r>
            <w:proofErr w:type="spellEnd"/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,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Большая головушка,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 темных лесищах,</w:t>
            </w:r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proofErr w:type="gramStart"/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proofErr w:type="gramEnd"/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глубоких </w:t>
            </w:r>
            <w:proofErr w:type="spellStart"/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дуплищах</w:t>
            </w:r>
            <w:proofErr w:type="spellEnd"/>
            <w:r w:rsidR="00777059"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""""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Ах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ты, </w:t>
            </w:r>
            <w:proofErr w:type="spell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совушка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- сова,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Ты, большая голова!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Ты на дереве сидела,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Головою ты вертела -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Во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траву </w:t>
            </w:r>
            <w:proofErr w:type="spell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свалилася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В яму </w:t>
            </w:r>
            <w:proofErr w:type="spell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покатилася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!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"""""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Летели две птички,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Собой невелички.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Как они летели,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Все люди глядели.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Как они садились,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Все люди дивились.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""""""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Вдоль по реченьке лебедушка плывет,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Выше бережка головушку несет,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Белым крылышком помахивает,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На цветы водицу стряхивает.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"""""""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Шла </w:t>
            </w:r>
            <w:proofErr w:type="spell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утушка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бережком,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Вела своих детушек: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Большого да меньшего,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proofErr w:type="spell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Середнего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, последнего.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proofErr w:type="spell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Подкралися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два лисенка,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Утащили в лес утенка...</w:t>
            </w:r>
          </w:p>
          <w:p w:rsidR="00777059" w:rsidRPr="00513990" w:rsidRDefault="00777059">
            <w:pPr>
              <w:rPr>
                <w:noProof/>
                <w:color w:val="632423" w:themeColor="accent2" w:themeShade="80"/>
              </w:rPr>
            </w:pPr>
          </w:p>
        </w:tc>
        <w:tc>
          <w:tcPr>
            <w:tcW w:w="3402" w:type="dxa"/>
            <w:gridSpan w:val="2"/>
            <w:shd w:val="clear" w:color="auto" w:fill="F2DBDB" w:themeFill="accent2" w:themeFillTint="33"/>
            <w:vAlign w:val="center"/>
          </w:tcPr>
          <w:p w:rsidR="00777059" w:rsidRPr="00B64BB5" w:rsidRDefault="00777059" w:rsidP="007770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</w:pPr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lastRenderedPageBreak/>
              <w:t>Самуил Маршак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13990">
              <w:rPr>
                <w:rFonts w:ascii="Times New Roman" w:eastAsia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Страусенок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Я - страусенок молодой,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Заносчивый и гордый.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Когда сержусь, я бью ногой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Мозолистой и твердой.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Когда пугаюсь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,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я бегу,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Вытягивая шею.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А вот летать я не могу,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И петь я не умею.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</w:pPr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t xml:space="preserve">Агния </w:t>
            </w:r>
            <w:proofErr w:type="spellStart"/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t>Барто</w:t>
            </w:r>
            <w:proofErr w:type="spellEnd"/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13990">
              <w:rPr>
                <w:rFonts w:ascii="Times New Roman" w:eastAsia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Страшная птица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На окошко села птаха,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Брат закрыл глаза от страха: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Это что за птица?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Он ее боится.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Клюв у этой птицы острый,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Встрепанные перья.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Где же мама? Где же сестры?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- Ну, пропал теперь я!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- Кто тебя, сынок, обидел? -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Засмеялась мама. -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Ты воробышка увидел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З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а оконной рамой.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13990">
              <w:rPr>
                <w:rFonts w:ascii="Times New Roman" w:eastAsia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Воробей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Воробей по лужице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П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рыгает и кружится.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Перышки взъерошил он,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Хвостик распушил.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Погода хорошая!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proofErr w:type="spell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Чил-чив-чил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!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</w:pPr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t xml:space="preserve">Роман </w:t>
            </w:r>
            <w:proofErr w:type="spellStart"/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t>Сеф</w:t>
            </w:r>
            <w:proofErr w:type="spellEnd"/>
          </w:p>
          <w:p w:rsidR="00777059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У вороны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П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ятеро птенцов,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Пятеро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Веселых сорванцов.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Пятеро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У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селись на суку,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Каждый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Проглотил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По червяку.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Четверо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С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казали: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- </w:t>
            </w:r>
            <w:proofErr w:type="spell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Карр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,с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пасибо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!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А один: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- Ах, мамочка,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Ку-ку!</w:t>
            </w:r>
          </w:p>
          <w:p w:rsidR="00D23EB1" w:rsidRPr="00B64BB5" w:rsidRDefault="00D23EB1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513990" w:rsidRDefault="00513990" w:rsidP="0051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13990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  <w:t xml:space="preserve">Ирина </w:t>
            </w:r>
            <w:proofErr w:type="spellStart"/>
            <w:r w:rsidRPr="00513990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  <w:t>Токмакова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Голуби, голуби, 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Раз, два, три...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Прилетели голуби - сизари,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Сели и нахохлились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У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дверей.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Кто накормит крошками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Сизарей? </w:t>
            </w:r>
          </w:p>
          <w:p w:rsidR="00513990" w:rsidRPr="00B64BB5" w:rsidRDefault="00513990" w:rsidP="0051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13990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  <w:t>Валентин Берестов</w:t>
            </w:r>
          </w:p>
          <w:p w:rsidR="00513990" w:rsidRPr="00B64BB5" w:rsidRDefault="00513990" w:rsidP="0051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Петушки</w:t>
            </w:r>
          </w:p>
          <w:p w:rsidR="00513990" w:rsidRPr="00B64BB5" w:rsidRDefault="00513990" w:rsidP="0051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Петушки распетушились,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Но подраться не решились.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Если очень петушиться,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Можно пёрышек лишиться.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Если пёрышек лишиться,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Нечем будет петушиться.</w:t>
            </w:r>
          </w:p>
          <w:p w:rsidR="00513990" w:rsidRPr="00B64BB5" w:rsidRDefault="00513990" w:rsidP="0051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:rsidR="00777059" w:rsidRPr="00513990" w:rsidRDefault="00777059" w:rsidP="00777059">
            <w:pPr>
              <w:pStyle w:val="base-text-head-upr"/>
              <w:jc w:val="center"/>
              <w:rPr>
                <w:color w:val="632423" w:themeColor="accent2" w:themeShade="80"/>
              </w:rPr>
            </w:pPr>
          </w:p>
        </w:tc>
        <w:tc>
          <w:tcPr>
            <w:tcW w:w="3367" w:type="dxa"/>
            <w:shd w:val="clear" w:color="auto" w:fill="F2DBDB" w:themeFill="accent2" w:themeFillTint="33"/>
          </w:tcPr>
          <w:p w:rsidR="00A749C5" w:rsidRDefault="00777059" w:rsidP="007770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</w:pPr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lastRenderedPageBreak/>
              <w:t xml:space="preserve">Ирина </w:t>
            </w:r>
            <w:proofErr w:type="spellStart"/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t>Токмакова</w:t>
            </w:r>
            <w:proofErr w:type="spellEnd"/>
          </w:p>
          <w:p w:rsidR="00A749C5" w:rsidRPr="00B64BB5" w:rsidRDefault="00A749C5" w:rsidP="00A749C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</w:pPr>
          </w:p>
          <w:p w:rsidR="00777059" w:rsidRPr="00B64BB5" w:rsidRDefault="00777059" w:rsidP="00A749C5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Пой-ка, подпевай-ка: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Десять птичек - стайка.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Эта птичка - соловей,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Эта птичка - воробей,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Эта птичка - </w:t>
            </w:r>
            <w:proofErr w:type="spell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совушка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Сонная головушка.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Эта птичка - свиристель,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Эта птичка - коростель.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Эта птичка - скворушка,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Серенькое перышко.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Эта - зяблик.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Эт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а-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стриж.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Эта - 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развеселый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чиж.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Ну, а эта - злой орлан.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Птички, птички - по домам!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632423" w:themeColor="accent2" w:themeShade="80"/>
                <w:sz w:val="27"/>
                <w:szCs w:val="27"/>
              </w:rPr>
            </w:pPr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t>Калмыцкая народная песня</w:t>
            </w:r>
            <w:r w:rsidRPr="00B64BB5">
              <w:rPr>
                <w:rFonts w:ascii="Times New Roman" w:eastAsia="Times New Roman" w:hAnsi="Times New Roman" w:cs="Times New Roman"/>
                <w:bCs/>
                <w:color w:val="632423" w:themeColor="accent2" w:themeShade="80"/>
                <w:sz w:val="27"/>
                <w:szCs w:val="27"/>
              </w:rPr>
              <w:br/>
              <w:t>(пер. Гребнева)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- Где ладошки? Тут?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- Тут.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- На ладошке пруд?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- Пруд.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- Палец большой –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Это гусь молодой,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Указательный – поймал,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Средний – гуся ощипал,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Этот палец суп варил (сварил),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Самый меньший – печь топил (истопил),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Полетел гусь в рот,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А оттуда в живот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…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от.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</w:pPr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t xml:space="preserve">Н. </w:t>
            </w:r>
            <w:proofErr w:type="spellStart"/>
            <w:r w:rsidRPr="00B64BB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  <w:t>Колпакова</w:t>
            </w:r>
            <w:proofErr w:type="spellEnd"/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Летели кукушки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Ч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ерез три избушки.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Так суетились,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Так торопились,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Головками вертели,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proofErr w:type="spell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Крыльяи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махали –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А куда летели,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Так и не сказали!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***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Ах, сорока, никуда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не выходит из гнезда.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Дорогой наряд парчовый</w:t>
            </w:r>
            <w:proofErr w:type="gram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П</w:t>
            </w:r>
            <w:proofErr w:type="gram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римеряет не спеша,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Полюбуется обновой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И вздыхает: хороша.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13990">
              <w:rPr>
                <w:rFonts w:ascii="Times New Roman" w:eastAsia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Цапля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На одной ноге стоит,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 воду пристально глядит.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proofErr w:type="spellStart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Тычит</w:t>
            </w:r>
            <w:proofErr w:type="spellEnd"/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клювом наугад –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ищет в речке лягушат.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13990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  <w:t>В. Степанов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Ворона</w:t>
            </w:r>
          </w:p>
          <w:p w:rsidR="00777059" w:rsidRPr="00B64BB5" w:rsidRDefault="00777059" w:rsidP="00777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Особа всем известная,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она</w:t>
            </w:r>
            <w:r w:rsidR="00C96E77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-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крикунья местная.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Увидит тучу тёмную –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Взлетит на ель зелёную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и смотрит, словно с трона, </w:t>
            </w:r>
            <w:r w:rsidRPr="00B64BB5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ворона.</w:t>
            </w:r>
          </w:p>
          <w:p w:rsidR="00777059" w:rsidRPr="00513990" w:rsidRDefault="00777059" w:rsidP="0051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7"/>
                <w:szCs w:val="27"/>
              </w:rPr>
            </w:pPr>
          </w:p>
        </w:tc>
      </w:tr>
    </w:tbl>
    <w:p w:rsidR="007015C4" w:rsidRDefault="007015C4"/>
    <w:p w:rsidR="00B64BB5" w:rsidRPr="004A25E3" w:rsidRDefault="00513990" w:rsidP="00B64BB5">
      <w:pPr>
        <w:pStyle w:val="base-text"/>
        <w:rPr>
          <w:u w:val="single"/>
        </w:rPr>
      </w:pPr>
      <w:r>
        <w:t xml:space="preserve">Использованы материалы, размещённые на сайте </w:t>
      </w:r>
      <w:r w:rsidR="00B64BB5">
        <w:t> </w:t>
      </w:r>
      <w:r w:rsidRPr="004A25E3">
        <w:rPr>
          <w:u w:val="single"/>
        </w:rPr>
        <w:t>http://www.ilogoped.ru/palchikovaya</w:t>
      </w:r>
    </w:p>
    <w:p w:rsidR="00B64BB5" w:rsidRDefault="00B64BB5" w:rsidP="00B64BB5">
      <w:pPr>
        <w:pStyle w:val="base-text"/>
      </w:pPr>
      <w:r>
        <w:t> </w:t>
      </w:r>
    </w:p>
    <w:p w:rsidR="00B64BB5" w:rsidRPr="0088190D" w:rsidRDefault="00B64BB5"/>
    <w:sectPr w:rsidR="00B64BB5" w:rsidRPr="0088190D" w:rsidSect="0051399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88190D"/>
    <w:rsid w:val="001A165C"/>
    <w:rsid w:val="001E2159"/>
    <w:rsid w:val="004A25E3"/>
    <w:rsid w:val="00513990"/>
    <w:rsid w:val="007015C4"/>
    <w:rsid w:val="00777059"/>
    <w:rsid w:val="0088190D"/>
    <w:rsid w:val="00A749C5"/>
    <w:rsid w:val="00B64BB5"/>
    <w:rsid w:val="00C96E77"/>
    <w:rsid w:val="00CA4974"/>
    <w:rsid w:val="00D23EB1"/>
    <w:rsid w:val="00E4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1e1"/>
      <o:colormenu v:ext="edit" fill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C"/>
  </w:style>
  <w:style w:type="paragraph" w:styleId="2">
    <w:name w:val="heading 2"/>
    <w:basedOn w:val="a"/>
    <w:link w:val="20"/>
    <w:uiPriority w:val="9"/>
    <w:qFormat/>
    <w:rsid w:val="00B64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4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e-text-head-upr">
    <w:name w:val="base-text-head-upr"/>
    <w:basedOn w:val="a"/>
    <w:rsid w:val="00B6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-text">
    <w:name w:val="base-text"/>
    <w:basedOn w:val="a"/>
    <w:rsid w:val="00B6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4B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64B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6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4BB5"/>
    <w:rPr>
      <w:b/>
      <w:bCs/>
    </w:rPr>
  </w:style>
  <w:style w:type="character" w:styleId="a5">
    <w:name w:val="Hyperlink"/>
    <w:basedOn w:val="a0"/>
    <w:uiPriority w:val="99"/>
    <w:unhideWhenUsed/>
    <w:rsid w:val="00B64BB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6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7705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7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0EC5C-133F-4B75-9886-817AC698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User</cp:lastModifiedBy>
  <cp:revision>7</cp:revision>
  <dcterms:created xsi:type="dcterms:W3CDTF">2012-05-23T16:53:00Z</dcterms:created>
  <dcterms:modified xsi:type="dcterms:W3CDTF">2016-02-25T12:21:00Z</dcterms:modified>
</cp:coreProperties>
</file>