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8E6D5" w14:textId="77777777" w:rsidR="00B327EC" w:rsidRPr="00B327EC" w:rsidRDefault="00B327EC" w:rsidP="00B327E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B327EC">
        <w:rPr>
          <w:rFonts w:ascii="Times New Roman" w:eastAsia="Calibri" w:hAnsi="Times New Roman" w:cs="Times New Roman"/>
          <w:b/>
          <w:sz w:val="30"/>
          <w:szCs w:val="30"/>
        </w:rPr>
        <w:t>Проявление любви и заботы должно быть во всём</w:t>
      </w:r>
      <w:r w:rsidR="00EC4006">
        <w:rPr>
          <w:rFonts w:ascii="Times New Roman" w:eastAsia="Calibri" w:hAnsi="Times New Roman" w:cs="Times New Roman"/>
          <w:b/>
          <w:sz w:val="30"/>
          <w:szCs w:val="30"/>
        </w:rPr>
        <w:t>!</w:t>
      </w:r>
      <w:r w:rsidRPr="00B327EC">
        <w:rPr>
          <w:rFonts w:ascii="Times New Roman" w:eastAsia="Calibri" w:hAnsi="Times New Roman" w:cs="Times New Roman"/>
          <w:b/>
          <w:sz w:val="30"/>
          <w:szCs w:val="30"/>
        </w:rPr>
        <w:t xml:space="preserve"> (Солигорский район)</w:t>
      </w:r>
    </w:p>
    <w:p w14:paraId="25CC5445" w14:textId="77777777" w:rsidR="00B327EC" w:rsidRDefault="00B327EC" w:rsidP="00CD70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14:paraId="2AC99B35" w14:textId="77777777" w:rsidR="00DF056E" w:rsidRPr="00DF056E" w:rsidRDefault="00DF056E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Cs/>
          <w:sz w:val="30"/>
          <w:szCs w:val="30"/>
          <w:lang w:val="ru-RU"/>
        </w:rPr>
      </w:pPr>
      <w:r w:rsidRPr="00DF056E">
        <w:rPr>
          <w:bCs/>
          <w:sz w:val="30"/>
          <w:szCs w:val="30"/>
          <w:lang w:val="ru-RU"/>
        </w:rPr>
        <w:t>Вот и дан старт республиканской акции «В центре внимания – дети!», а значит пора посещать торговые центры и места реализации канцелярских принадлежностей.</w:t>
      </w:r>
      <w:r w:rsidRPr="00DF056E">
        <w:rPr>
          <w:bCs/>
          <w:sz w:val="30"/>
          <w:szCs w:val="30"/>
        </w:rPr>
        <w:t> </w:t>
      </w:r>
    </w:p>
    <w:p w14:paraId="13540651" w14:textId="77777777" w:rsidR="00DF056E" w:rsidRPr="00DF056E" w:rsidRDefault="00DF056E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30"/>
          <w:szCs w:val="30"/>
          <w:lang w:val="ru-RU"/>
        </w:rPr>
      </w:pPr>
      <w:r w:rsidRPr="00DF056E">
        <w:rPr>
          <w:sz w:val="30"/>
          <w:szCs w:val="30"/>
          <w:lang w:val="ru-RU"/>
        </w:rPr>
        <w:t>Так, «отправной точкой» для Солигорских спасателей стал торговый центр «Грин». Специалисты МЧС предлагали жителям города повторить основные правила безопасности, а также стать участниками игры под названием «Экзамен по безопасности». Получив специальный «Дневник безопасности», дети и их родители должны были выполнить все указанные задания и получить заветную отметку о выполнении.</w:t>
      </w:r>
    </w:p>
    <w:p w14:paraId="1982FE89" w14:textId="77777777" w:rsidR="00DF056E" w:rsidRPr="00DF056E" w:rsidRDefault="00DF056E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30"/>
          <w:szCs w:val="30"/>
          <w:lang w:val="ru-RU"/>
        </w:rPr>
      </w:pPr>
      <w:r w:rsidRPr="00DF056E">
        <w:rPr>
          <w:sz w:val="30"/>
          <w:szCs w:val="30"/>
          <w:lang w:val="ru-RU"/>
        </w:rPr>
        <w:t>Звонок в МЧС, игра «шаги спасения», верные и не верные действия при пожаре, определение кратчайшего пути эвакуации и селфи в форме МЧС – ох, детвора повеселилась как следует!</w:t>
      </w:r>
    </w:p>
    <w:p w14:paraId="516B8E95" w14:textId="77777777" w:rsidR="00DF056E" w:rsidRPr="00DF056E" w:rsidRDefault="00DF056E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30"/>
          <w:szCs w:val="30"/>
          <w:lang w:val="ru-RU"/>
        </w:rPr>
      </w:pPr>
      <w:r w:rsidRPr="00DF056E">
        <w:rPr>
          <w:sz w:val="30"/>
          <w:szCs w:val="30"/>
          <w:lang w:val="ru-RU"/>
        </w:rPr>
        <w:t>Одновременно с этим, у инспекторов виднелись комплекты боевой одежды спасателя для взрослых и малышей. Всем интересующимся специалисты поясняли:</w:t>
      </w:r>
    </w:p>
    <w:p w14:paraId="2649C88A" w14:textId="77777777" w:rsidR="00DF056E" w:rsidRPr="00DF056E" w:rsidRDefault="00DF056E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30"/>
          <w:szCs w:val="30"/>
          <w:lang w:val="ru-RU"/>
        </w:rPr>
      </w:pPr>
      <w:r w:rsidRPr="00DF056E">
        <w:rPr>
          <w:sz w:val="30"/>
          <w:szCs w:val="30"/>
          <w:lang w:val="ru-RU"/>
        </w:rPr>
        <w:t>- Родители всегда должны стремиться сделать жизнь своих детей безопасной. Именно для этого мы разместили здесь боевую одежду спасателя с табличкой «Для детей, оставленных без присмотра». Это сделано для того, чтобы ещё раз обратить внимание родителей на безопасность детей. Ведь, когда счастливы дети, счастливы и мы!</w:t>
      </w:r>
    </w:p>
    <w:p w14:paraId="779F2AE0" w14:textId="3EEA8C17" w:rsidR="00DF056E" w:rsidRPr="00DF056E" w:rsidRDefault="00776ACD" w:rsidP="00DF056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30"/>
          <w:szCs w:val="30"/>
          <w:lang w:val="ru-RU"/>
        </w:rPr>
      </w:pPr>
      <w:r>
        <w:rPr>
          <w:noProof/>
        </w:rPr>
        <w:drawing>
          <wp:anchor distT="0" distB="0" distL="114300" distR="114300" simplePos="0" relativeHeight="251628032" behindDoc="0" locked="0" layoutInCell="1" allowOverlap="1" wp14:anchorId="1402D2F5" wp14:editId="3DFCC5F3">
            <wp:simplePos x="0" y="0"/>
            <wp:positionH relativeFrom="column">
              <wp:posOffset>2815590</wp:posOffset>
            </wp:positionH>
            <wp:positionV relativeFrom="paragraph">
              <wp:posOffset>1061720</wp:posOffset>
            </wp:positionV>
            <wp:extent cx="3124200" cy="20859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6E" w:rsidRPr="00DF056E">
        <w:rPr>
          <w:sz w:val="30"/>
          <w:szCs w:val="30"/>
          <w:lang w:val="ru-RU"/>
        </w:rPr>
        <w:t xml:space="preserve">Работники </w:t>
      </w:r>
      <w:proofErr w:type="spellStart"/>
      <w:r w:rsidR="00DF056E" w:rsidRPr="00DF056E">
        <w:rPr>
          <w:sz w:val="30"/>
          <w:szCs w:val="30"/>
          <w:lang w:val="ru-RU"/>
        </w:rPr>
        <w:t>Солигорского</w:t>
      </w:r>
      <w:proofErr w:type="spellEnd"/>
      <w:r w:rsidR="00DF056E" w:rsidRPr="00DF056E">
        <w:rPr>
          <w:sz w:val="30"/>
          <w:szCs w:val="30"/>
          <w:lang w:val="ru-RU"/>
        </w:rPr>
        <w:t xml:space="preserve"> </w:t>
      </w:r>
      <w:proofErr w:type="spellStart"/>
      <w:r w:rsidR="00DF056E" w:rsidRPr="00DF056E">
        <w:rPr>
          <w:sz w:val="30"/>
          <w:szCs w:val="30"/>
          <w:lang w:val="ru-RU"/>
        </w:rPr>
        <w:t>горрайотдела</w:t>
      </w:r>
      <w:proofErr w:type="spellEnd"/>
      <w:r w:rsidR="00DF056E" w:rsidRPr="00DF056E">
        <w:rPr>
          <w:sz w:val="30"/>
          <w:szCs w:val="30"/>
          <w:lang w:val="ru-RU"/>
        </w:rPr>
        <w:t xml:space="preserve"> по чрезвычайным ситуациям уверены, что необходимо с малых лет предупреждать ребёнка о различных опасностях, учить его правильным действиям в случае ЧС. Ведь проявление заботы и любви к своим собственным детям должно быть во всём.</w:t>
      </w:r>
    </w:p>
    <w:p w14:paraId="0331F8F7" w14:textId="239965AD" w:rsidR="00776ACD" w:rsidRDefault="00776ACD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27008" behindDoc="0" locked="0" layoutInCell="1" allowOverlap="1" wp14:anchorId="49657A25" wp14:editId="4396CC3A">
            <wp:simplePos x="0" y="0"/>
            <wp:positionH relativeFrom="column">
              <wp:posOffset>-603885</wp:posOffset>
            </wp:positionH>
            <wp:positionV relativeFrom="paragraph">
              <wp:posOffset>462280</wp:posOffset>
            </wp:positionV>
            <wp:extent cx="3124200" cy="2209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3F6CB67F" w14:textId="6C71033B" w:rsidR="00776ACD" w:rsidRDefault="00776ACD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0" locked="0" layoutInCell="1" allowOverlap="1" wp14:anchorId="68AE449A" wp14:editId="382C2FEF">
            <wp:simplePos x="0" y="0"/>
            <wp:positionH relativeFrom="column">
              <wp:posOffset>2815590</wp:posOffset>
            </wp:positionH>
            <wp:positionV relativeFrom="paragraph">
              <wp:posOffset>6957060</wp:posOffset>
            </wp:positionV>
            <wp:extent cx="3124200" cy="20859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38DA5E14" wp14:editId="5A468B2F">
            <wp:simplePos x="0" y="0"/>
            <wp:positionH relativeFrom="column">
              <wp:posOffset>-813435</wp:posOffset>
            </wp:positionH>
            <wp:positionV relativeFrom="paragraph">
              <wp:posOffset>6852285</wp:posOffset>
            </wp:positionV>
            <wp:extent cx="3124200" cy="20859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0" locked="0" layoutInCell="1" allowOverlap="1" wp14:anchorId="1AB7EF65" wp14:editId="064B0C1D">
            <wp:simplePos x="0" y="0"/>
            <wp:positionH relativeFrom="column">
              <wp:posOffset>2815590</wp:posOffset>
            </wp:positionH>
            <wp:positionV relativeFrom="paragraph">
              <wp:posOffset>4471035</wp:posOffset>
            </wp:positionV>
            <wp:extent cx="3124200" cy="20859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0C831883" wp14:editId="09388698">
            <wp:simplePos x="0" y="0"/>
            <wp:positionH relativeFrom="column">
              <wp:posOffset>-813435</wp:posOffset>
            </wp:positionH>
            <wp:positionV relativeFrom="paragraph">
              <wp:posOffset>4442460</wp:posOffset>
            </wp:positionV>
            <wp:extent cx="3124200" cy="20859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7B2E3C25" wp14:editId="599FA849">
            <wp:simplePos x="0" y="0"/>
            <wp:positionH relativeFrom="column">
              <wp:posOffset>2796540</wp:posOffset>
            </wp:positionH>
            <wp:positionV relativeFrom="paragraph">
              <wp:posOffset>1975485</wp:posOffset>
            </wp:positionV>
            <wp:extent cx="3124200" cy="20478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91926BE" wp14:editId="42A14291">
            <wp:simplePos x="0" y="0"/>
            <wp:positionH relativeFrom="column">
              <wp:posOffset>-832485</wp:posOffset>
            </wp:positionH>
            <wp:positionV relativeFrom="paragraph">
              <wp:posOffset>1965960</wp:posOffset>
            </wp:positionV>
            <wp:extent cx="3124200" cy="208597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2ED730E" wp14:editId="1EBDB2E1">
            <wp:simplePos x="0" y="0"/>
            <wp:positionH relativeFrom="column">
              <wp:posOffset>2815590</wp:posOffset>
            </wp:positionH>
            <wp:positionV relativeFrom="paragraph">
              <wp:posOffset>-386715</wp:posOffset>
            </wp:positionV>
            <wp:extent cx="3124200" cy="20859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44EB270F" wp14:editId="35323696">
            <wp:simplePos x="0" y="0"/>
            <wp:positionH relativeFrom="column">
              <wp:posOffset>-813435</wp:posOffset>
            </wp:positionH>
            <wp:positionV relativeFrom="paragraph">
              <wp:posOffset>-424815</wp:posOffset>
            </wp:positionV>
            <wp:extent cx="3124200" cy="20859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sz w:val="30"/>
          <w:szCs w:val="30"/>
        </w:rPr>
        <w:br w:type="page"/>
      </w:r>
    </w:p>
    <w:p w14:paraId="4695ED70" w14:textId="6764A36E" w:rsidR="00AF7D44" w:rsidRDefault="00AF7D44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ADE9C8A" w14:textId="69280AFC" w:rsidR="00AF7D44" w:rsidRDefault="00AF7D44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03A4FDF" w14:textId="1816EE30" w:rsidR="00AF7D44" w:rsidRDefault="00AF7D44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42BC688D" w14:textId="77777777" w:rsidR="00AF7D44" w:rsidRDefault="00AF7D44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</w:p>
    <w:p w14:paraId="303CBDED" w14:textId="33BC7122" w:rsidR="007E0F84" w:rsidRDefault="00776ACD" w:rsidP="007E0F8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70B8B77" wp14:editId="0545368D">
            <wp:simplePos x="0" y="0"/>
            <wp:positionH relativeFrom="column">
              <wp:posOffset>2815590</wp:posOffset>
            </wp:positionH>
            <wp:positionV relativeFrom="paragraph">
              <wp:posOffset>4394835</wp:posOffset>
            </wp:positionV>
            <wp:extent cx="3124200" cy="20859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90DD4A9" wp14:editId="038E27C1">
            <wp:simplePos x="0" y="0"/>
            <wp:positionH relativeFrom="column">
              <wp:posOffset>-765810</wp:posOffset>
            </wp:positionH>
            <wp:positionV relativeFrom="paragraph">
              <wp:posOffset>4318635</wp:posOffset>
            </wp:positionV>
            <wp:extent cx="3124200" cy="2085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B67893D" wp14:editId="663E4D20">
            <wp:simplePos x="0" y="0"/>
            <wp:positionH relativeFrom="column">
              <wp:posOffset>2720340</wp:posOffset>
            </wp:positionH>
            <wp:positionV relativeFrom="paragraph">
              <wp:posOffset>1994535</wp:posOffset>
            </wp:positionV>
            <wp:extent cx="3124200" cy="20859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3E156F" wp14:editId="1F69F39C">
            <wp:simplePos x="0" y="0"/>
            <wp:positionH relativeFrom="column">
              <wp:posOffset>-784860</wp:posOffset>
            </wp:positionH>
            <wp:positionV relativeFrom="paragraph">
              <wp:posOffset>1965960</wp:posOffset>
            </wp:positionV>
            <wp:extent cx="3124200" cy="20859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AE8BF9" wp14:editId="432189C8">
            <wp:simplePos x="0" y="0"/>
            <wp:positionH relativeFrom="column">
              <wp:posOffset>2720340</wp:posOffset>
            </wp:positionH>
            <wp:positionV relativeFrom="paragraph">
              <wp:posOffset>-339090</wp:posOffset>
            </wp:positionV>
            <wp:extent cx="3124200" cy="20859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C0145CC" wp14:editId="0EF0C0AD">
            <wp:simplePos x="0" y="0"/>
            <wp:positionH relativeFrom="column">
              <wp:posOffset>-822960</wp:posOffset>
            </wp:positionH>
            <wp:positionV relativeFrom="paragraph">
              <wp:posOffset>-396240</wp:posOffset>
            </wp:positionV>
            <wp:extent cx="3124200" cy="20859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0F84" w:rsidSect="006D0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6A551" w14:textId="77777777" w:rsidR="003F6E67" w:rsidRDefault="003F6E67" w:rsidP="00776ACD">
      <w:pPr>
        <w:spacing w:after="0" w:line="240" w:lineRule="auto"/>
      </w:pPr>
      <w:r>
        <w:separator/>
      </w:r>
    </w:p>
  </w:endnote>
  <w:endnote w:type="continuationSeparator" w:id="0">
    <w:p w14:paraId="0E2CDD34" w14:textId="77777777" w:rsidR="003F6E67" w:rsidRDefault="003F6E67" w:rsidP="00776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6C89B" w14:textId="77777777" w:rsidR="003F6E67" w:rsidRDefault="003F6E67" w:rsidP="00776ACD">
      <w:pPr>
        <w:spacing w:after="0" w:line="240" w:lineRule="auto"/>
      </w:pPr>
      <w:r>
        <w:separator/>
      </w:r>
    </w:p>
  </w:footnote>
  <w:footnote w:type="continuationSeparator" w:id="0">
    <w:p w14:paraId="49E8C733" w14:textId="77777777" w:rsidR="003F6E67" w:rsidRDefault="003F6E67" w:rsidP="00776A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7A3A"/>
    <w:rsid w:val="003F6E67"/>
    <w:rsid w:val="004456D4"/>
    <w:rsid w:val="006D071B"/>
    <w:rsid w:val="00776ACD"/>
    <w:rsid w:val="007E0F84"/>
    <w:rsid w:val="00AF7D44"/>
    <w:rsid w:val="00B327EC"/>
    <w:rsid w:val="00BC7A3A"/>
    <w:rsid w:val="00CC2DF0"/>
    <w:rsid w:val="00CD7057"/>
    <w:rsid w:val="00D44090"/>
    <w:rsid w:val="00DF056E"/>
    <w:rsid w:val="00EC4006"/>
    <w:rsid w:val="00F3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F256A"/>
  <w15:docId w15:val="{B3538FB0-811E-4C72-B7C7-0F717D695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0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4">
    <w:name w:val="header"/>
    <w:basedOn w:val="a"/>
    <w:link w:val="a5"/>
    <w:uiPriority w:val="99"/>
    <w:unhideWhenUsed/>
    <w:rsid w:val="0077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76ACD"/>
  </w:style>
  <w:style w:type="paragraph" w:styleId="a6">
    <w:name w:val="footer"/>
    <w:basedOn w:val="a"/>
    <w:link w:val="a7"/>
    <w:uiPriority w:val="99"/>
    <w:unhideWhenUsed/>
    <w:rsid w:val="00776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76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94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Ворошкевич</dc:creator>
  <cp:keywords/>
  <dc:description/>
  <cp:lastModifiedBy>Семашко</cp:lastModifiedBy>
  <cp:revision>9</cp:revision>
  <dcterms:created xsi:type="dcterms:W3CDTF">2020-08-17T07:28:00Z</dcterms:created>
  <dcterms:modified xsi:type="dcterms:W3CDTF">2020-08-19T05:53:00Z</dcterms:modified>
</cp:coreProperties>
</file>