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C756" w14:textId="77777777" w:rsidR="008206CF" w:rsidRPr="008206CF" w:rsidRDefault="008206CF" w:rsidP="008206CF">
      <w:pPr>
        <w:shd w:val="clear" w:color="auto" w:fill="FFFFFF"/>
        <w:spacing w:before="161" w:after="240" w:line="240" w:lineRule="auto"/>
        <w:outlineLvl w:val="0"/>
        <w:rPr>
          <w:rFonts w:ascii="Helvetica" w:eastAsia="Times New Roman" w:hAnsi="Helvetica" w:cs="Times New Roman"/>
          <w:b/>
          <w:bCs/>
          <w:color w:val="333333"/>
          <w:kern w:val="36"/>
          <w:sz w:val="31"/>
          <w:szCs w:val="31"/>
          <w:lang w:eastAsia="ru-RU"/>
        </w:rPr>
      </w:pPr>
      <w:r w:rsidRPr="008206CF">
        <w:rPr>
          <w:rFonts w:ascii="Helvetica" w:eastAsia="Times New Roman" w:hAnsi="Helvetica" w:cs="Times New Roman"/>
          <w:b/>
          <w:bCs/>
          <w:color w:val="333333"/>
          <w:kern w:val="36"/>
          <w:sz w:val="31"/>
          <w:szCs w:val="31"/>
          <w:lang w:eastAsia="ru-RU"/>
        </w:rPr>
        <w:t>Безопасность в сети Интернет</w:t>
      </w:r>
    </w:p>
    <w:tbl>
      <w:tblPr>
        <w:tblW w:w="12405" w:type="dxa"/>
        <w:tblCellMar>
          <w:left w:w="0" w:type="dxa"/>
          <w:right w:w="0" w:type="dxa"/>
        </w:tblCellMar>
        <w:tblLook w:val="04A0" w:firstRow="1" w:lastRow="0" w:firstColumn="1" w:lastColumn="0" w:noHBand="0" w:noVBand="1"/>
      </w:tblPr>
      <w:tblGrid>
        <w:gridCol w:w="13196"/>
      </w:tblGrid>
      <w:tr w:rsidR="008206CF" w:rsidRPr="008206CF" w14:paraId="0F9D8938" w14:textId="77777777" w:rsidTr="008206CF">
        <w:tc>
          <w:tcPr>
            <w:tcW w:w="0" w:type="auto"/>
            <w:vAlign w:val="center"/>
            <w:hideMark/>
          </w:tcPr>
          <w:p w14:paraId="04901918" w14:textId="481B406B" w:rsidR="008206CF" w:rsidRPr="008206CF" w:rsidRDefault="008206CF" w:rsidP="008206CF">
            <w:pPr>
              <w:spacing w:after="0" w:line="240" w:lineRule="auto"/>
              <w:jc w:val="center"/>
              <w:rPr>
                <w:rFonts w:ascii="Times New Roman" w:eastAsia="Times New Roman" w:hAnsi="Times New Roman" w:cs="Times New Roman"/>
                <w:sz w:val="24"/>
                <w:szCs w:val="24"/>
                <w:lang w:eastAsia="ru-RU"/>
              </w:rPr>
            </w:pPr>
            <w:r w:rsidRPr="008206CF">
              <w:rPr>
                <w:rFonts w:ascii="Times New Roman" w:eastAsia="Times New Roman" w:hAnsi="Times New Roman" w:cs="Times New Roman"/>
                <w:noProof/>
                <w:sz w:val="29"/>
                <w:szCs w:val="29"/>
                <w:lang w:eastAsia="ru-RU"/>
              </w:rPr>
              <w:drawing>
                <wp:inline distT="0" distB="0" distL="0" distR="0" wp14:anchorId="32A82734" wp14:editId="327EDE19">
                  <wp:extent cx="1943100" cy="1457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p w14:paraId="271F621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7A030B48" w14:textId="77777777" w:rsidR="008206CF" w:rsidRPr="008206CF" w:rsidRDefault="008206CF" w:rsidP="008206CF">
            <w:pPr>
              <w:spacing w:after="0" w:line="240" w:lineRule="auto"/>
              <w:jc w:val="center"/>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i/>
                <w:iCs/>
                <w:color w:val="993300"/>
                <w:sz w:val="34"/>
                <w:szCs w:val="34"/>
                <w:lang w:eastAsia="ru-RU"/>
              </w:rPr>
              <w:t>Рекомендации о проведении</w:t>
            </w:r>
          </w:p>
          <w:p w14:paraId="61D4BDD1" w14:textId="77777777" w:rsidR="008206CF" w:rsidRPr="008206CF" w:rsidRDefault="008206CF" w:rsidP="008206CF">
            <w:pPr>
              <w:spacing w:after="0" w:line="240" w:lineRule="auto"/>
              <w:jc w:val="center"/>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i/>
                <w:iCs/>
                <w:color w:val="993300"/>
                <w:sz w:val="34"/>
                <w:szCs w:val="34"/>
                <w:lang w:eastAsia="ru-RU"/>
              </w:rPr>
              <w:t>единого урока безопасности</w:t>
            </w:r>
          </w:p>
          <w:p w14:paraId="3982F416" w14:textId="77777777" w:rsidR="008206CF" w:rsidRPr="008206CF" w:rsidRDefault="008206CF" w:rsidP="008206CF">
            <w:pPr>
              <w:spacing w:after="0" w:line="240" w:lineRule="auto"/>
              <w:jc w:val="center"/>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i/>
                <w:iCs/>
                <w:color w:val="993300"/>
                <w:sz w:val="34"/>
                <w:szCs w:val="34"/>
                <w:lang w:eastAsia="ru-RU"/>
              </w:rPr>
              <w:t>в сети Интернет</w:t>
            </w:r>
          </w:p>
          <w:p w14:paraId="6FDABED0" w14:textId="77777777" w:rsidR="008206CF" w:rsidRPr="008206CF" w:rsidRDefault="008206CF" w:rsidP="008206CF">
            <w:pPr>
              <w:spacing w:after="0" w:line="240" w:lineRule="auto"/>
              <w:jc w:val="center"/>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i/>
                <w:iCs/>
                <w:color w:val="993300"/>
                <w:sz w:val="34"/>
                <w:szCs w:val="34"/>
                <w:lang w:eastAsia="ru-RU"/>
              </w:rPr>
              <w:t> </w:t>
            </w:r>
          </w:p>
          <w:p w14:paraId="35D7351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Всеобщая информатизация и доступный, высокоскоростной Интернет, уравнял жителей больших городов и малых деревень в возможности получить нужную информацию и качественное образование. Между тем существует ряд аспектов при работе с сетью Интернет, представляющих для подростков угрозу,негативно влияющих на физическое, моральное, духовное здоровье подрастающего поколения, порождающих девиантное поведение у психически неустойчивых обучающихся.</w:t>
            </w:r>
          </w:p>
          <w:p w14:paraId="1C1B784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Обеспечение безопасности подростков, не готовых иногда правильно оценить степень угрозы информации, которую они воспринимают или передают – одна из главных задач цивилизованного общества, в том числе системы образования, родителей, правоохранительных органов, системы здравоохранения, всего общества.</w:t>
            </w:r>
          </w:p>
          <w:p w14:paraId="64E166D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Так как в образовательной среде преодолеть нежелательное воздействие компьютера можно только совместными усилиями учителей, родителей и самих обучающихся, то в каждом учреждении образования должна быть выработана единая стратегия безопасности, предусматривающая работу с педагогическим коллективом, работу с родителями и работу с обучающимися.</w:t>
            </w:r>
          </w:p>
          <w:p w14:paraId="3632873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         Работа с учителями может вестись в форме семинаров, мастер-классов, круглых столов. Классные руководители должны осознавать, что существует проблема информационной безопасности личности в сети Интернет, знать о нежелательном контенте, о том, как с ним бороться, о видах и формах информационно-психологического воздействия и методах защиты от него, правилах и нормах сетевого этикета, видах девиантного поведения детей и методах работы по их устранению.</w:t>
            </w:r>
          </w:p>
          <w:p w14:paraId="4B7B202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Достичь высоких результатов в обеспечении информационной безопасности детей невозможно без привлечения </w:t>
            </w:r>
            <w:r w:rsidRPr="008206CF">
              <w:rPr>
                <w:rFonts w:ascii="Times New Roman" w:eastAsia="Times New Roman" w:hAnsi="Times New Roman" w:cs="Times New Roman"/>
                <w:b/>
                <w:bCs/>
                <w:sz w:val="29"/>
                <w:szCs w:val="29"/>
                <w:lang w:eastAsia="ru-RU"/>
              </w:rPr>
              <w:t>родителей.</w:t>
            </w:r>
            <w:r w:rsidRPr="008206CF">
              <w:rPr>
                <w:rFonts w:ascii="Times New Roman" w:eastAsia="Times New Roman" w:hAnsi="Times New Roman" w:cs="Times New Roman"/>
                <w:sz w:val="29"/>
                <w:szCs w:val="29"/>
                <w:lang w:eastAsia="ru-RU"/>
              </w:rPr>
              <w:t> С ними необходимо вести постоянную разъяснительную работу. Формы работы с родителями могут быть разнообразными: выступления на родительских собраниях; индивидуальные беседы; информация на сайте учреждения образования; встречи со специалистами; практические занятия.</w:t>
            </w:r>
          </w:p>
          <w:p w14:paraId="4D8D4EB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sz w:val="29"/>
                <w:szCs w:val="29"/>
                <w:lang w:eastAsia="ru-RU"/>
              </w:rPr>
              <w:t>Предлагаем примерный список вопросов, которые рекомендуется обсудить на встрече с родителями:</w:t>
            </w:r>
          </w:p>
          <w:p w14:paraId="41116E17" w14:textId="77777777" w:rsidR="008206CF" w:rsidRPr="008206CF" w:rsidRDefault="008206CF" w:rsidP="008206CF">
            <w:pPr>
              <w:numPr>
                <w:ilvl w:val="0"/>
                <w:numId w:val="1"/>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На какие положения политики конфиденциальности детского сайта нужно обращать внимание?</w:t>
            </w:r>
          </w:p>
          <w:p w14:paraId="54B93741" w14:textId="77777777" w:rsidR="008206CF" w:rsidRPr="008206CF" w:rsidRDefault="008206CF" w:rsidP="008206CF">
            <w:pPr>
              <w:numPr>
                <w:ilvl w:val="0"/>
                <w:numId w:val="1"/>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Помогает ли фильтрующее программное обеспечение обезопасить ребенка на все 100% от вредоносной информации?</w:t>
            </w:r>
          </w:p>
          <w:p w14:paraId="60899CB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В каком возрасте следует разрешить детям посещение интернета?</w:t>
            </w:r>
          </w:p>
          <w:p w14:paraId="1A4E0C1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4.Следует ли разрешать детям иметь собственные учетные записи электронной почты?</w:t>
            </w:r>
          </w:p>
          <w:p w14:paraId="3F32D8F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Может ли родитель ознакомиться с записью разговоров ребенка в программе обмена мгновенными сообщениями (MSN Messendger, MailAgent)?</w:t>
            </w:r>
          </w:p>
          <w:p w14:paraId="1CBAA3A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6. Как проследить, какие сайты посещают дети в интернете?</w:t>
            </w:r>
          </w:p>
          <w:p w14:paraId="3F24CCF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7.Какие угрозы встречаются наиболее часто?</w:t>
            </w:r>
          </w:p>
          <w:p w14:paraId="01D7889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8. Как научить детей отличать правду от лжи в Интернет?</w:t>
            </w:r>
          </w:p>
          <w:p w14:paraId="449F6AB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9. Что должны знать дети о компьютерных вирусах?</w:t>
            </w:r>
          </w:p>
          <w:p w14:paraId="32CE876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10. Как дети могут обезопасить себя при пользовании службами мгновенных сообщений?</w:t>
            </w:r>
          </w:p>
          <w:p w14:paraId="382CD0A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11.Что следует предпринять, если ребенка преследуют в интернете?</w:t>
            </w:r>
          </w:p>
          <w:p w14:paraId="2A4E9CB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12. Какими внутрисемейными правилами следует руководствоваться при использовании сети Интернет?</w:t>
            </w:r>
          </w:p>
          <w:p w14:paraId="24E016B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13. Могут ли дети стать интернет-зависимыми?</w:t>
            </w:r>
          </w:p>
          <w:p w14:paraId="43D34CD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1C375AA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Следует подготовить </w:t>
            </w:r>
            <w:r w:rsidRPr="008206CF">
              <w:rPr>
                <w:rFonts w:ascii="Times New Roman" w:eastAsia="Times New Roman" w:hAnsi="Times New Roman" w:cs="Times New Roman"/>
                <w:b/>
                <w:bCs/>
                <w:sz w:val="29"/>
                <w:szCs w:val="29"/>
                <w:lang w:eastAsia="ru-RU"/>
              </w:rPr>
              <w:t>для родителей памятки</w:t>
            </w:r>
            <w:r w:rsidRPr="008206CF">
              <w:rPr>
                <w:rFonts w:ascii="Times New Roman" w:eastAsia="Times New Roman" w:hAnsi="Times New Roman" w:cs="Times New Roman"/>
                <w:sz w:val="29"/>
                <w:szCs w:val="29"/>
                <w:lang w:eastAsia="ru-RU"/>
              </w:rPr>
              <w:t> следующего содержания:</w:t>
            </w:r>
          </w:p>
          <w:p w14:paraId="129C7E6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«Опасности, которые ждут подростков в сети Интернет»</w:t>
            </w:r>
          </w:p>
          <w:p w14:paraId="18A9D37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 Сайты порнографической направленности;</w:t>
            </w:r>
          </w:p>
          <w:p w14:paraId="46224FD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Сайты, разжигающие национальную рознь и расовое неприятие: экстремизм, национализм, фашизм.</w:t>
            </w:r>
          </w:p>
          <w:p w14:paraId="2D5E2CF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Депрессивные молодежные течения. Ребенок может поверить, что шрамы – лучшее украшение, а суицид – всего лишь способ избавления от проблем.</w:t>
            </w:r>
          </w:p>
          <w:p w14:paraId="10EF161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Наркотики. Интернет пестрит новостями о "пользе” употребления марихуаны, рецептами и советами изготовления "зелья”.</w:t>
            </w:r>
          </w:p>
          <w:p w14:paraId="3F2EF91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Сайты знакомств. Виртуальное общение разрушает способность к общению реальному, "убивает” коммуникативные навыки подростка.</w:t>
            </w:r>
          </w:p>
          <w:p w14:paraId="0817FDC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6. Секты. Виртуальный собеседник не схватит за руку, но ему вполне по силам "проникнуть в мысли” и повлиять на формирующиеся взгляды подростка.</w:t>
            </w:r>
          </w:p>
          <w:p w14:paraId="1B6F2A7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Это далеко ни весь список угроз сети Интернет. Любой подросток может попасть на такие сайты случайно, кликнув по всплывшему баннеру или перейдя по ссылке.</w:t>
            </w:r>
          </w:p>
          <w:p w14:paraId="12BBC33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Кроме этого, появились психологические отклонения, такие как компьютерная и Интернет-зависимости, игромания (зависимость от компьютерных игр).</w:t>
            </w:r>
          </w:p>
          <w:p w14:paraId="483BBA4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Помните, что безопасность ваших детей в Интернете, на 90% зависит от вас.</w:t>
            </w:r>
          </w:p>
          <w:p w14:paraId="3665948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Актуальной для родителей является и информация по обеспечению безопасности использования подростками сети Интернет, которую можно разместить на стенде «Для Вас, родители» или страничке сайта учреждения образования. Вот ее примерный текст: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71FFC00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сети Интернет, руководство по общению в интернете, в том числе в чатах.</w:t>
            </w:r>
          </w:p>
          <w:p w14:paraId="7B75D2B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Компьютер с подключением к сети Интернет должен находиться в общей комнате.</w:t>
            </w:r>
          </w:p>
          <w:p w14:paraId="72215CC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04F0C48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Используйте средства блокирования нежелательного контента как дополнение к стандартному Родительскому контролю.</w:t>
            </w:r>
          </w:p>
          <w:p w14:paraId="23AFB26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265CDB7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Настаивайте на том, чтобы дети никогда не встречались лично с друзьями из сети Интернет.</w:t>
            </w:r>
          </w:p>
          <w:p w14:paraId="535C0BD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0D4020D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7039704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Приучите вашего ребенка сообщать вам о любых угрозах или тревогах, связанных с посещением Интернета. Оставайтесь спокойными и напомните детям, что они в безопасности, если сами рассказали вам о своих угрозах или тревогах. Похвалите их и посоветуйте в подобных случаях всегда обращаться к вам.</w:t>
            </w:r>
          </w:p>
          <w:p w14:paraId="66949A1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Расскажите детям о порнографии в Интернете.</w:t>
            </w:r>
          </w:p>
          <w:p w14:paraId="6DE8905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14:paraId="0DF5481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Приучите себя знакомиться с сайтами, которые посещают подростки.</w:t>
            </w:r>
          </w:p>
          <w:p w14:paraId="15DBA47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Объясните детям, что ни в коем случае нельзя использовать сеть для хулиганства, распространения сплетен или угроз другим людям.</w:t>
            </w:r>
          </w:p>
          <w:p w14:paraId="2640A08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14:paraId="185C13B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sz w:val="29"/>
                <w:szCs w:val="29"/>
                <w:lang w:eastAsia="ru-RU"/>
              </w:rPr>
              <w:t>Познакомьте родителей с основными показателями, характерными для Интернет-зависимости. Вот они:</w:t>
            </w:r>
          </w:p>
          <w:p w14:paraId="1F6D532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Психологические симптомы</w:t>
            </w:r>
          </w:p>
          <w:p w14:paraId="401C132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хорошее самочувствие или состояние эйфории в период работы за компьютером;</w:t>
            </w:r>
          </w:p>
          <w:p w14:paraId="10178F0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невозможность переключиться на другую деятельность;</w:t>
            </w:r>
          </w:p>
          <w:p w14:paraId="72D7649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увеличение количества времени, проводимого за компьютером;</w:t>
            </w:r>
          </w:p>
          <w:p w14:paraId="4C3B25F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предпочтение виртуального мира семье и друзьям;</w:t>
            </w:r>
          </w:p>
          <w:p w14:paraId="142D1DA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ощущение пустоты, раздражения, депрессии при невозможности получения доступа к интернету;</w:t>
            </w:r>
          </w:p>
          <w:p w14:paraId="21D8234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нахождение на интересующих сайтах в ущерб учебе, обман близких людей;</w:t>
            </w:r>
          </w:p>
          <w:p w14:paraId="7BCD514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неисполнение своих основных обязанностей из-за чрезмерного нахождения в Сети.</w:t>
            </w:r>
          </w:p>
          <w:p w14:paraId="0EB4C4E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Физические симптомы</w:t>
            </w:r>
          </w:p>
          <w:p w14:paraId="47F281C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синдром карпального канала (поражение нервных окончаний кисти руки, связанное с длительным перенапряжением мышц);</w:t>
            </w:r>
          </w:p>
          <w:p w14:paraId="3D6A4B9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сухость в глазах;</w:t>
            </w:r>
          </w:p>
          <w:p w14:paraId="31E1FF6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головные боли по типу мигрени;</w:t>
            </w:r>
          </w:p>
          <w:p w14:paraId="4610B4D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боли в спине;</w:t>
            </w:r>
          </w:p>
          <w:p w14:paraId="09F6777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нерегулярное питание, пропуск приемов пищи;</w:t>
            </w:r>
          </w:p>
          <w:p w14:paraId="4F51140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пренебрежение личной гигиеной;</w:t>
            </w:r>
          </w:p>
          <w:p w14:paraId="747917B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расстройства сна, изменение режима сна.</w:t>
            </w:r>
          </w:p>
          <w:p w14:paraId="648EDD6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Лица с игровой зависимостью имеют следующие личностные особенности:</w:t>
            </w:r>
          </w:p>
          <w:p w14:paraId="57CFCAA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-высокую «социальную смелость» - склонность к риску, расторможенность, аномальный стиль поведения;</w:t>
            </w:r>
          </w:p>
          <w:p w14:paraId="599E182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-«подверженность чувствам» - склонность к непостоянству, подверженность влиянию случая и обстоятельств, снижение соблюдения общепринятых норм и запретов в поведении и межличностных контактах;</w:t>
            </w:r>
          </w:p>
          <w:p w14:paraId="21122FF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-«экспрессивность» - эмоциональная дезориентация мышления, спонтанная вера в удачу;</w:t>
            </w:r>
          </w:p>
          <w:p w14:paraId="51C70AB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-«напряженность» - активная неудовлетворенность стремлений;</w:t>
            </w:r>
          </w:p>
          <w:p w14:paraId="5BF3159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-«неустойчивость самоконтроля» - конфликтность представлений о себе; неадекватность самооценки (независимо от возрастной группы).</w:t>
            </w:r>
          </w:p>
          <w:p w14:paraId="178F955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Компьютерную зависимость легче предупредить, чем впоследствии бороться с нею. Вот несколько рекомендаций родителям по предупреждению компьютерной зависимости.</w:t>
            </w:r>
          </w:p>
          <w:p w14:paraId="7A615537" w14:textId="3C4175FC" w:rsidR="008206CF" w:rsidRDefault="008206CF" w:rsidP="008206CF">
            <w:pPr>
              <w:spacing w:after="0" w:line="240" w:lineRule="auto"/>
              <w:rPr>
                <w:rFonts w:ascii="Times New Roman" w:eastAsia="Times New Roman" w:hAnsi="Times New Roman" w:cs="Times New Roman"/>
                <w:sz w:val="29"/>
                <w:szCs w:val="29"/>
                <w:lang w:eastAsia="ru-RU"/>
              </w:rPr>
            </w:pPr>
            <w:r w:rsidRPr="008206CF">
              <w:rPr>
                <w:rFonts w:ascii="Times New Roman" w:eastAsia="Times New Roman" w:hAnsi="Times New Roman" w:cs="Times New Roman"/>
                <w:sz w:val="29"/>
                <w:szCs w:val="29"/>
                <w:lang w:eastAsia="ru-RU"/>
              </w:rPr>
              <w:t>Не нужно ограждать ребенка от компьютера вообще, поскольку это неотъемлемая часть будущего, в котором ребенку предстоит жить! Придерживайтесь демократического стиля воспитания в семье, который в наибольшей степени способствует воспитанию в ребенке самостоятельности, активности, инициативы и ответственности. Не бойтесь показывать свои чувства ребенку, если Вы расстроены сложившейся «компьютерной» ситуацией. Тогда он увидит в Вас не противника, а близкого человека, который тоже нуждается в заботе. Необходимо оговаривать время игры ребенка на компьютере и точно придерживаться этих рамок. Количество времени нужно выбирать, исходя из возрастных особенностей ребенка. Например, до 5 лет не рекомендуется ребенка допускать до компьютера, стоит поощрять его познание мира без посредничества электроники. С 6 лет ребенку можно начинать знакомиться с компьютером (15-20 мин. в день). Для подростка 10-12 лет желательно не более 2 часов в день и не подряд, а по 15-20 минут с перерывами. Категорически запрещайте играть в компьютерные игры перед сном. Необходимо прививать ребенку интерес к активным играм и физическим упражнениям (чтобы он чувствовал радость от этого), а также приобщать ребенка к домашним делам. Необходимо следить, чтобы игра на компьютере не подменяла реальное общение со сверстниками, друзьями и близкими. Приглашать чаще друзей ребенка в дом.  </w:t>
            </w:r>
          </w:p>
          <w:p w14:paraId="36581A44" w14:textId="6CF474BF" w:rsidR="008206CF" w:rsidRDefault="008206CF" w:rsidP="008206CF">
            <w:pPr>
              <w:spacing w:after="0" w:line="240" w:lineRule="auto"/>
              <w:rPr>
                <w:rFonts w:ascii="Times New Roman" w:eastAsia="Times New Roman" w:hAnsi="Times New Roman" w:cs="Times New Roman"/>
                <w:sz w:val="29"/>
                <w:szCs w:val="29"/>
                <w:lang w:eastAsia="ru-RU"/>
              </w:rPr>
            </w:pPr>
          </w:p>
          <w:p w14:paraId="792FBF9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p>
          <w:p w14:paraId="4BD66D0B" w14:textId="77777777" w:rsidR="008206CF" w:rsidRDefault="008206CF" w:rsidP="008206CF">
            <w:pPr>
              <w:spacing w:after="0" w:line="240" w:lineRule="auto"/>
              <w:rPr>
                <w:rFonts w:ascii="Times New Roman" w:eastAsia="Times New Roman" w:hAnsi="Times New Roman" w:cs="Times New Roman"/>
                <w:sz w:val="29"/>
                <w:szCs w:val="29"/>
                <w:lang w:eastAsia="ru-RU"/>
              </w:rPr>
            </w:pPr>
          </w:p>
          <w:p w14:paraId="7E4FEAA3" w14:textId="1673A791" w:rsidR="008206CF" w:rsidRPr="008206CF" w:rsidRDefault="008206CF" w:rsidP="008206CF">
            <w:pPr>
              <w:spacing w:after="0" w:line="240" w:lineRule="auto"/>
              <w:rPr>
                <w:rFonts w:ascii="Times New Roman" w:eastAsia="Times New Roman" w:hAnsi="Times New Roman" w:cs="Times New Roman"/>
                <w:sz w:val="24"/>
                <w:szCs w:val="24"/>
                <w:lang w:eastAsia="ru-RU"/>
              </w:rPr>
            </w:pPr>
            <w:hyperlink r:id="rId6" w:history="1">
              <w:r w:rsidRPr="008206CF">
                <w:rPr>
                  <w:rStyle w:val="a6"/>
                  <w:rFonts w:ascii="Times New Roman" w:eastAsia="Times New Roman" w:hAnsi="Times New Roman" w:cs="Times New Roman"/>
                  <w:sz w:val="29"/>
                  <w:szCs w:val="29"/>
                  <w:bdr w:val="none" w:sz="0" w:space="0" w:color="auto" w:frame="1"/>
                  <w:lang w:eastAsia="ru-RU"/>
                </w:rPr>
                <w:t>https://www.youtube.com/watch?v=KEcFFzCNnVs&amp;list=PLz0giOWUoxRWsPage1ntQVZPUjMTFmWwq</w:t>
              </w:r>
            </w:hyperlink>
            <w:r w:rsidRPr="008206CF">
              <w:rPr>
                <w:rFonts w:ascii="Times New Roman" w:eastAsia="Times New Roman" w:hAnsi="Times New Roman" w:cs="Times New Roman"/>
                <w:sz w:val="29"/>
                <w:szCs w:val="29"/>
                <w:lang w:eastAsia="ru-RU"/>
              </w:rPr>
              <w:t>.</w:t>
            </w:r>
          </w:p>
          <w:p w14:paraId="5AE9693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При организации урока безопасности в сети Интернет следует обеспечить тесное взаимодействие с отделами внутренних дел, здравоохранения, юстиции, идеологической работы, культуры и по делам молодежи горрайисполкомов, РУП «Белтелеком».</w:t>
            </w:r>
          </w:p>
          <w:p w14:paraId="4775984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ходе урока безопасного поведения в сети Интернет обучающиеся должны научиться делать более безопасным и полезным свое время пребывания в сети Интернет и иных информационно-телекоммуникационных сетях, а именно:</w:t>
            </w:r>
          </w:p>
          <w:p w14:paraId="055FB1F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 критически относиться к сообщениям и иной информации, распространяемой в сетях Интернет, мобильной (сотовой) связи, посредствоминых электронных средств массовой коммуникации;</w:t>
            </w:r>
          </w:p>
          <w:p w14:paraId="433AFFD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отличать достоверные сведения от недостоверных, вредную для них информацию от безопасной;</w:t>
            </w:r>
          </w:p>
          <w:p w14:paraId="49767E6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избегать навязывания им информации, способной причинить вред их здоровью, нравственному и психическому развитию, чести, достоинству ирепутации;</w:t>
            </w:r>
          </w:p>
          <w:p w14:paraId="61DCFDD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распознавать признаки злоупотребления их неопытностью и доверчивостью, попытки вовлечения их в противоправную и иную антиобщественную деятельность;</w:t>
            </w:r>
          </w:p>
          <w:p w14:paraId="76028CD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распознавать манипулятивные техники, используемые при подаче рекламной и иной информации;</w:t>
            </w:r>
          </w:p>
          <w:p w14:paraId="5AE3459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критически относиться к информационной продукции, распространяемой в информационно-телекоммуникационных сетях;</w:t>
            </w:r>
          </w:p>
          <w:p w14:paraId="5BF09D9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анализировать степень достоверности информации и подлинность ее источников;</w:t>
            </w:r>
          </w:p>
          <w:p w14:paraId="38D9D85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применять эффективные меры самозащиты от нежелательных для них информации и контактов в сетях.</w:t>
            </w:r>
          </w:p>
          <w:p w14:paraId="184D1D1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рамках урока целесообразно познакомить обучающихся с международными стандартами в области информационной безопасности детей, которые отражены в белорусском законодательстве: Указе Президента Республики Беларусь «О мерах по совершенствованию использования национального сегмента сети Интернет», Законах Республики Беларусь «О средствах массовой информации»,«Об информации, информатизации и защите информации»и«О правах ребенка»,Постановлении Совета Министров Республики Беларусь от 25 октября 2016 г. № 871«О мерах по реализации Закона Республики Беларусь от 11 мая 2016 года «О внесении изменений и дополнений в некоторые законы Республики Беларусь».</w:t>
            </w:r>
          </w:p>
          <w:p w14:paraId="616261A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На уроке необходимо затронуть следующие аспекты:</w:t>
            </w:r>
          </w:p>
          <w:p w14:paraId="164A5E5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перечень рисков, подстерегающих в сети Интернет;</w:t>
            </w:r>
          </w:p>
          <w:p w14:paraId="3E126C2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рекомендации по грамотному использованию электронной почты;</w:t>
            </w:r>
          </w:p>
          <w:p w14:paraId="63CAE1C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технологии безопасного общения в средах мгновенного обмена сообщениями.</w:t>
            </w:r>
          </w:p>
          <w:p w14:paraId="7943E36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Необходимо обеспечить обучающихся инструкциями по безопасному общению в чатах; советами по профилактике и преодолению Интернет-зависимости; общими правилами по безопасности детей в сети Интернет; информацией о программном обеспечении, позволяющим осуществлять безопасную работу в сети Интернет, контентной фильтрации.</w:t>
            </w:r>
          </w:p>
          <w:p w14:paraId="3C7715D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Также рекомендуется рассмотреть следующие объекты, являющиеся опасными в сети Интернет: нежелательные программы; защита личных данных; мошенничество; виртуальные «друзья»; пиратство; on-line-игры; этика; критический подход к информации.</w:t>
            </w:r>
          </w:p>
          <w:p w14:paraId="3F8EDBD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Важно ознакомить обучающихся с адресами помощи в случае Интернет-угрозы и Интернет-насилия, номером детского телефона доверия (в Бресте: 8 0162-4062-26 и 8-062-20-15-55 – круглосуточно.</w:t>
            </w:r>
          </w:p>
          <w:p w14:paraId="66937F3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Возможные формы проведения урока: лекция, деловая игра, урок-презентация проектов, мозговой штурм «Интернет-безопасность», дискуссия, дебаты, встреча со специалистами медиа-сферы, системными администраторами и т.д.</w:t>
            </w:r>
          </w:p>
          <w:p w14:paraId="438389B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 итогам проведения урока можно провести </w:t>
            </w:r>
            <w:r w:rsidRPr="008206CF">
              <w:rPr>
                <w:rFonts w:ascii="Times New Roman" w:eastAsia="Times New Roman" w:hAnsi="Times New Roman" w:cs="Times New Roman"/>
                <w:b/>
                <w:bCs/>
                <w:sz w:val="29"/>
                <w:szCs w:val="29"/>
                <w:lang w:eastAsia="ru-RU"/>
              </w:rPr>
              <w:t>итоговое анкетирование по теме «Безопасный Интернет».</w:t>
            </w:r>
          </w:p>
          <w:p w14:paraId="28460DB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Анкетирование предполагается проводить в форме анонимного опроса как на бумажных носителях, так и в электронном виде.</w:t>
            </w:r>
          </w:p>
          <w:p w14:paraId="2287F03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Анкета «Осторожно вирус»</w:t>
            </w:r>
          </w:p>
          <w:p w14:paraId="5417D25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1.Что является основным каналом распространения компьютерных вирусов?</w:t>
            </w:r>
          </w:p>
          <w:p w14:paraId="30EE05D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Веб-страницы;</w:t>
            </w:r>
          </w:p>
          <w:p w14:paraId="3662CA9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Электронная почта;</w:t>
            </w:r>
          </w:p>
          <w:p w14:paraId="0702F99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в)Флеш-накопители, флешки.</w:t>
            </w:r>
          </w:p>
          <w:p w14:paraId="182EF86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Для предотвращения заражения компьютера вирусами следует:</w:t>
            </w:r>
          </w:p>
          <w:p w14:paraId="5CFCE86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Не пользоваться Интернетом;</w:t>
            </w:r>
          </w:p>
          <w:p w14:paraId="6D6D895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Устанавливать и обновлять антивирусные средства;</w:t>
            </w:r>
          </w:p>
          <w:p w14:paraId="1E3AD67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Не чихать и не кашлять рядом с компьютером.</w:t>
            </w:r>
          </w:p>
          <w:p w14:paraId="5241DFC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Если вирус обнаружен, следует:</w:t>
            </w:r>
          </w:p>
          <w:p w14:paraId="4431D11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Удалить его и предотвратить дальнейшее заражение;</w:t>
            </w:r>
          </w:p>
          <w:p w14:paraId="46305C3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Установить, какую разновидность имеет вирус;</w:t>
            </w:r>
          </w:p>
          <w:p w14:paraId="484E8E8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Выяснить как он попал на компьютер.</w:t>
            </w:r>
          </w:p>
          <w:p w14:paraId="08BEEE7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Что не дает хакерам проникать в компьютер и просматривать файлы и документы?</w:t>
            </w:r>
          </w:p>
          <w:p w14:paraId="1FCF3D2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Применение брандмауэра;</w:t>
            </w:r>
          </w:p>
          <w:p w14:paraId="6C68ABB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б)Обновления операционной системы;</w:t>
            </w:r>
          </w:p>
          <w:p w14:paraId="068FB8E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в) Антивирусная программа.</w:t>
            </w:r>
          </w:p>
          <w:p w14:paraId="52B5963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Какое незаконное действие преследуется в Республике Беларусь согласно УголовномуКодексу Республики Беларусь?</w:t>
            </w:r>
          </w:p>
          <w:p w14:paraId="1B4F9D9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Уничтожение компьютерных вирусов;</w:t>
            </w:r>
          </w:p>
          <w:p w14:paraId="585D376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б)Разработка, использование либо распространение вредоносных программ;</w:t>
            </w:r>
          </w:p>
          <w:p w14:paraId="0B23D8F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Установка программного обеспечения для защиты компьютера.</w:t>
            </w:r>
          </w:p>
          <w:p w14:paraId="794848E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Анкета «Осторожно Интернет»</w:t>
            </w:r>
          </w:p>
          <w:p w14:paraId="6522EFA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 Какую информацию нельзя разглашать в Интернете?</w:t>
            </w:r>
          </w:p>
          <w:p w14:paraId="0851038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Свои увлечения;</w:t>
            </w:r>
          </w:p>
          <w:p w14:paraId="270149C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Свой псевдоним;</w:t>
            </w:r>
          </w:p>
          <w:p w14:paraId="77783B2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Домашний адрес.</w:t>
            </w:r>
          </w:p>
          <w:p w14:paraId="5A82E5B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Чем опасны социальные сети?</w:t>
            </w:r>
          </w:p>
          <w:p w14:paraId="6AB2A7E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Личная информация может быть использована кем угодно в разных целях;</w:t>
            </w:r>
          </w:p>
          <w:p w14:paraId="62E0BC6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При просмотре неопознанных ссылок компьютер может быть взломан;</w:t>
            </w:r>
          </w:p>
          <w:p w14:paraId="62A9D4E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Все вышеперечисленное верно.</w:t>
            </w:r>
          </w:p>
          <w:p w14:paraId="28596EF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3.Виртуальный собеседник предлагает встретиться, как следует поступить?</w:t>
            </w:r>
          </w:p>
          <w:p w14:paraId="0A02094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Посоветоваться с родителями и ничего не предпринимать без их согласия;</w:t>
            </w:r>
          </w:p>
          <w:p w14:paraId="0B2A36E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Пойти на встречу одному;</w:t>
            </w:r>
          </w:p>
          <w:p w14:paraId="6D88A3B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Пригласить с собой друга.</w:t>
            </w:r>
          </w:p>
          <w:p w14:paraId="2DFD89F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Что в Интерне запрещено законом?</w:t>
            </w:r>
          </w:p>
          <w:p w14:paraId="72A34E9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Размещать информацию о себе;</w:t>
            </w:r>
          </w:p>
          <w:p w14:paraId="7E0B63C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 Размещать информацию о других без их согласия;</w:t>
            </w:r>
          </w:p>
          <w:p w14:paraId="15FFB09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Копировать файлы для личного использования.</w:t>
            </w:r>
          </w:p>
          <w:p w14:paraId="0D2789D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Действуют ли правила этикета в Интернете?</w:t>
            </w:r>
          </w:p>
          <w:p w14:paraId="40DF10C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 Интернет- пространство свободное от правил;</w:t>
            </w:r>
          </w:p>
          <w:p w14:paraId="4892C9A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б)В особых случаях;</w:t>
            </w:r>
          </w:p>
          <w:p w14:paraId="424EEA1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в) Да, как и в реальной жизни.</w:t>
            </w:r>
          </w:p>
          <w:p w14:paraId="6876D60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31FCF54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sz w:val="29"/>
                <w:szCs w:val="29"/>
                <w:lang w:eastAsia="ru-RU"/>
              </w:rPr>
              <w:lastRenderedPageBreak/>
              <w:t>Примерный план-конспект урока безопасности в сети Интернет</w:t>
            </w:r>
          </w:p>
          <w:p w14:paraId="505A638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36A84D5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Цель: обеспечение информационной безопасности обучающихся путем привития им навыков ответственного и безопасного поведения в современной информационно-телекоммуникационной среде.</w:t>
            </w:r>
          </w:p>
          <w:p w14:paraId="71ABD7A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Могут решаться следующие задачи:</w:t>
            </w:r>
          </w:p>
          <w:p w14:paraId="687CDB5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 информировать обучающихся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Республики Беларусь, а также о негативных последствиях распространения такой информации;</w:t>
            </w:r>
          </w:p>
          <w:p w14:paraId="18F8538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информировать обучающихся о способах незаконного распространения такой информации в информационно-телекоммуникационных сетях, в частности в сетях Интернет и мобильной сотовой связи, в том числе путем рассылки SMS-сообщений незаконного содержания;</w:t>
            </w:r>
          </w:p>
          <w:p w14:paraId="09A94C9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познакомить обучающихся с международными принципами и нормами, с нормативными правовыми актами Республики Беларусь, регулирующими вопросы информационной безопасности несовершеннолетних;</w:t>
            </w:r>
          </w:p>
          <w:p w14:paraId="3EEC21E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научить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14:paraId="03DEA8F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предупредить несовершеннолетних об ответственности за совершение правонарушений с использованием информационно-телекоммуникационных технологий;</w:t>
            </w:r>
          </w:p>
          <w:p w14:paraId="1003D43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6) сформировать умения самостоятельно находить нужную информацию, пользуясь web-ресурсами;воспитывать дисциплинированность при работе в сети.</w:t>
            </w:r>
          </w:p>
          <w:p w14:paraId="7DF1BB7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i/>
                <w:iCs/>
                <w:sz w:val="29"/>
                <w:szCs w:val="29"/>
                <w:lang w:eastAsia="ru-RU"/>
              </w:rPr>
              <w:t>Обучающиеся должны знать:</w:t>
            </w:r>
          </w:p>
          <w:p w14:paraId="3DB2A55E" w14:textId="77777777" w:rsidR="008206CF" w:rsidRPr="008206CF" w:rsidRDefault="008206CF" w:rsidP="008206CF">
            <w:pPr>
              <w:numPr>
                <w:ilvl w:val="0"/>
                <w:numId w:val="5"/>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перечень информационных услуг сети Интернет;</w:t>
            </w:r>
          </w:p>
          <w:p w14:paraId="097EE3D7" w14:textId="77777777" w:rsidR="008206CF" w:rsidRPr="008206CF" w:rsidRDefault="008206CF" w:rsidP="008206CF">
            <w:pPr>
              <w:numPr>
                <w:ilvl w:val="0"/>
                <w:numId w:val="5"/>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правила безопасной работы в сети Интернет;</w:t>
            </w:r>
          </w:p>
          <w:p w14:paraId="63F756AA" w14:textId="77777777" w:rsidR="008206CF" w:rsidRPr="008206CF" w:rsidRDefault="008206CF" w:rsidP="008206CF">
            <w:pPr>
              <w:numPr>
                <w:ilvl w:val="0"/>
                <w:numId w:val="5"/>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опасности глобальной компьютерной сети.</w:t>
            </w:r>
          </w:p>
          <w:p w14:paraId="22C4B45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i/>
                <w:iCs/>
                <w:sz w:val="29"/>
                <w:szCs w:val="29"/>
                <w:lang w:eastAsia="ru-RU"/>
              </w:rPr>
              <w:lastRenderedPageBreak/>
              <w:t>Обучающиеся должны уметь:</w:t>
            </w:r>
          </w:p>
          <w:p w14:paraId="6F48303E" w14:textId="77777777" w:rsidR="008206CF" w:rsidRPr="008206CF" w:rsidRDefault="008206CF" w:rsidP="008206CF">
            <w:pPr>
              <w:numPr>
                <w:ilvl w:val="0"/>
                <w:numId w:val="6"/>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ответственно относиться к использованию on-line-технологий;</w:t>
            </w:r>
          </w:p>
          <w:p w14:paraId="3F6FC045" w14:textId="77777777" w:rsidR="008206CF" w:rsidRPr="008206CF" w:rsidRDefault="008206CF" w:rsidP="008206CF">
            <w:pPr>
              <w:numPr>
                <w:ilvl w:val="0"/>
                <w:numId w:val="6"/>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работать с Web-браузером;</w:t>
            </w:r>
          </w:p>
          <w:p w14:paraId="3D2FF9BF" w14:textId="77777777" w:rsidR="008206CF" w:rsidRPr="008206CF" w:rsidRDefault="008206CF" w:rsidP="008206CF">
            <w:pPr>
              <w:numPr>
                <w:ilvl w:val="0"/>
                <w:numId w:val="6"/>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пользоваться информационными ресурсами;</w:t>
            </w:r>
          </w:p>
          <w:p w14:paraId="748CF6B1" w14:textId="77777777" w:rsidR="008206CF" w:rsidRPr="008206CF" w:rsidRDefault="008206CF" w:rsidP="008206CF">
            <w:pPr>
              <w:numPr>
                <w:ilvl w:val="0"/>
                <w:numId w:val="6"/>
              </w:numPr>
              <w:spacing w:after="0" w:line="240" w:lineRule="auto"/>
              <w:ind w:left="0"/>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искать информацию в Интернет.</w:t>
            </w:r>
          </w:p>
          <w:p w14:paraId="5EE0CA2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70B7282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Могут быть использованы разные методы и формы организации урока: словесные (дискуссия, рассказ), наглядные (демонстрация,видеометод), практические; частично-поисковый, проблемный метод; интерактивные формы.</w:t>
            </w:r>
          </w:p>
          <w:p w14:paraId="3D8B798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2AC19CC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Ход урока</w:t>
            </w:r>
          </w:p>
          <w:p w14:paraId="60A8B11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Развитие глобальной сети изменило наш привычный образ жизни, расширило границы наших знаний и опыта. Теперь появилась возможность доступа, практически к любой информации, хранящейся на миллионахкомпьютеров во всем мире. Но с другой стороны эти миллионы получили доступ к вашему компьютеру. И не сомневайтесь, они воспользуются этой возможностью ине в отдаленном будущем, а прямо сейчас.</w:t>
            </w:r>
          </w:p>
          <w:p w14:paraId="429DE88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(Просмотр видеоролика «Дети и Интернет» - 1мин. (по выбору):</w:t>
            </w:r>
          </w:p>
          <w:p w14:paraId="44FC83FB" w14:textId="77777777" w:rsidR="008206CF" w:rsidRDefault="008206CF" w:rsidP="008206CF">
            <w:pPr>
              <w:spacing w:after="0" w:line="240" w:lineRule="auto"/>
              <w:rPr>
                <w:rFonts w:ascii="Times New Roman" w:eastAsia="Times New Roman" w:hAnsi="Times New Roman" w:cs="Times New Roman"/>
                <w:sz w:val="29"/>
                <w:szCs w:val="29"/>
                <w:lang w:eastAsia="ru-RU"/>
              </w:rPr>
            </w:pPr>
          </w:p>
          <w:bookmarkStart w:id="0" w:name="_GoBack"/>
          <w:bookmarkEnd w:id="0"/>
          <w:p w14:paraId="3EEDD5C9" w14:textId="54EBE38B" w:rsidR="008206CF" w:rsidRPr="008206CF" w:rsidRDefault="008206CF" w:rsidP="008206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4460B"/>
                <w:sz w:val="29"/>
                <w:szCs w:val="29"/>
                <w:u w:val="single"/>
                <w:bdr w:val="none" w:sz="0" w:space="0" w:color="auto" w:frame="1"/>
                <w:lang w:eastAsia="ru-RU"/>
              </w:rPr>
              <w:fldChar w:fldCharType="begin"/>
            </w:r>
            <w:r>
              <w:rPr>
                <w:rFonts w:ascii="Times New Roman" w:eastAsia="Times New Roman" w:hAnsi="Times New Roman" w:cs="Times New Roman"/>
                <w:color w:val="24460B"/>
                <w:sz w:val="29"/>
                <w:szCs w:val="29"/>
                <w:u w:val="single"/>
                <w:bdr w:val="none" w:sz="0" w:space="0" w:color="auto" w:frame="1"/>
                <w:lang w:eastAsia="ru-RU"/>
              </w:rPr>
              <w:instrText xml:space="preserve"> HYPERLINK "</w:instrText>
            </w:r>
            <w:r w:rsidRPr="008206CF">
              <w:rPr>
                <w:rFonts w:ascii="Times New Roman" w:eastAsia="Times New Roman" w:hAnsi="Times New Roman" w:cs="Times New Roman"/>
                <w:color w:val="24460B"/>
                <w:sz w:val="29"/>
                <w:szCs w:val="29"/>
                <w:u w:val="single"/>
                <w:bdr w:val="none" w:sz="0" w:space="0" w:color="auto" w:frame="1"/>
                <w:lang w:eastAsia="ru-RU"/>
              </w:rPr>
              <w:instrText>http://www.youtube.com/watch?v=3Ap1rKr0RCE&amp;feature=relmfu</w:instrText>
            </w:r>
            <w:r>
              <w:rPr>
                <w:rFonts w:ascii="Times New Roman" w:eastAsia="Times New Roman" w:hAnsi="Times New Roman" w:cs="Times New Roman"/>
                <w:color w:val="24460B"/>
                <w:sz w:val="29"/>
                <w:szCs w:val="29"/>
                <w:u w:val="single"/>
                <w:bdr w:val="none" w:sz="0" w:space="0" w:color="auto" w:frame="1"/>
                <w:lang w:eastAsia="ru-RU"/>
              </w:rPr>
              <w:instrText xml:space="preserve">" </w:instrText>
            </w:r>
            <w:r>
              <w:rPr>
                <w:rFonts w:ascii="Times New Roman" w:eastAsia="Times New Roman" w:hAnsi="Times New Roman" w:cs="Times New Roman"/>
                <w:color w:val="24460B"/>
                <w:sz w:val="29"/>
                <w:szCs w:val="29"/>
                <w:u w:val="single"/>
                <w:bdr w:val="none" w:sz="0" w:space="0" w:color="auto" w:frame="1"/>
                <w:lang w:eastAsia="ru-RU"/>
              </w:rPr>
              <w:fldChar w:fldCharType="separate"/>
            </w:r>
            <w:r w:rsidRPr="008206CF">
              <w:rPr>
                <w:rStyle w:val="a6"/>
                <w:rFonts w:ascii="Times New Roman" w:eastAsia="Times New Roman" w:hAnsi="Times New Roman" w:cs="Times New Roman"/>
                <w:sz w:val="29"/>
                <w:szCs w:val="29"/>
                <w:bdr w:val="none" w:sz="0" w:space="0" w:color="auto" w:frame="1"/>
                <w:lang w:eastAsia="ru-RU"/>
              </w:rPr>
              <w:t>http://www.youtube.com/watch?v=3Ap1rKr0RCE&amp;feature=relmfu</w:t>
            </w:r>
            <w:r>
              <w:rPr>
                <w:rFonts w:ascii="Times New Roman" w:eastAsia="Times New Roman" w:hAnsi="Times New Roman" w:cs="Times New Roman"/>
                <w:color w:val="24460B"/>
                <w:sz w:val="29"/>
                <w:szCs w:val="29"/>
                <w:u w:val="single"/>
                <w:bdr w:val="none" w:sz="0" w:space="0" w:color="auto" w:frame="1"/>
                <w:lang w:eastAsia="ru-RU"/>
              </w:rPr>
              <w:fldChar w:fldCharType="end"/>
            </w:r>
            <w:r w:rsidRPr="008206CF">
              <w:rPr>
                <w:rFonts w:ascii="Times New Roman" w:eastAsia="Times New Roman" w:hAnsi="Times New Roman" w:cs="Times New Roman"/>
                <w:sz w:val="29"/>
                <w:szCs w:val="29"/>
                <w:lang w:eastAsia="ru-RU"/>
              </w:rPr>
              <w:t> –Развлечения и безопасность в Интернете;</w:t>
            </w:r>
          </w:p>
          <w:p w14:paraId="2E440760" w14:textId="77777777" w:rsidR="008206CF" w:rsidRDefault="008206CF" w:rsidP="008206CF">
            <w:pPr>
              <w:spacing w:after="0" w:line="240" w:lineRule="auto"/>
              <w:rPr>
                <w:rFonts w:ascii="Times New Roman" w:eastAsia="Times New Roman" w:hAnsi="Times New Roman" w:cs="Times New Roman"/>
                <w:sz w:val="29"/>
                <w:szCs w:val="29"/>
                <w:lang w:eastAsia="ru-RU"/>
              </w:rPr>
            </w:pPr>
            <w:hyperlink r:id="rId7" w:history="1">
              <w:r w:rsidRPr="008206CF">
                <w:rPr>
                  <w:rFonts w:ascii="Times New Roman" w:eastAsia="Times New Roman" w:hAnsi="Times New Roman" w:cs="Times New Roman"/>
                  <w:color w:val="24460B"/>
                  <w:sz w:val="29"/>
                  <w:szCs w:val="29"/>
                  <w:u w:val="single"/>
                  <w:bdr w:val="none" w:sz="0" w:space="0" w:color="auto" w:frame="1"/>
                  <w:lang w:eastAsia="ru-RU"/>
                </w:rPr>
                <w:t>http://www.youtube.com/watch?v=AMCsvZXCd9w&amp;feature=BFa&amp;list=PLD70B32DF5C50A1D7&amp;lf=autoplay</w:t>
              </w:r>
            </w:hyperlink>
            <w:r w:rsidRPr="008206CF">
              <w:rPr>
                <w:rFonts w:ascii="Times New Roman" w:eastAsia="Times New Roman" w:hAnsi="Times New Roman" w:cs="Times New Roman"/>
                <w:sz w:val="29"/>
                <w:szCs w:val="29"/>
                <w:lang w:eastAsia="ru-RU"/>
              </w:rPr>
              <w:t> </w:t>
            </w:r>
          </w:p>
          <w:p w14:paraId="452F64F3" w14:textId="6DF01434"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Остерегайся мошенничества в Интернете;</w:t>
            </w:r>
          </w:p>
          <w:p w14:paraId="46408B7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hyperlink r:id="rId8" w:history="1">
              <w:r w:rsidRPr="008206CF">
                <w:rPr>
                  <w:rFonts w:ascii="Times New Roman" w:eastAsia="Times New Roman" w:hAnsi="Times New Roman" w:cs="Times New Roman"/>
                  <w:color w:val="24460B"/>
                  <w:sz w:val="29"/>
                  <w:szCs w:val="29"/>
                  <w:u w:val="single"/>
                  <w:bdr w:val="none" w:sz="0" w:space="0" w:color="auto" w:frame="1"/>
                  <w:lang w:eastAsia="ru-RU"/>
                </w:rPr>
                <w:t>http://www.youtube.com/watch?v=xRSnLKveMpY&amp;feature=relmfu</w:t>
              </w:r>
            </w:hyperlink>
            <w:r w:rsidRPr="008206CF">
              <w:rPr>
                <w:rFonts w:ascii="Times New Roman" w:eastAsia="Times New Roman" w:hAnsi="Times New Roman" w:cs="Times New Roman"/>
                <w:sz w:val="29"/>
                <w:szCs w:val="29"/>
                <w:lang w:eastAsia="ru-RU"/>
              </w:rPr>
              <w:t> –Мир глазами Gmail – ЗАЩИТА ОТ СПАМА).</w:t>
            </w:r>
          </w:p>
          <w:p w14:paraId="3532BE6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Как не стать жертвой сети Интернет? Тема нашего урока – «Безопасный Интернет».</w:t>
            </w:r>
          </w:p>
          <w:p w14:paraId="76C03AE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Главный вопрос урока: Как сделать работу в сети безопасной?</w:t>
            </w:r>
          </w:p>
          <w:p w14:paraId="47A0B1E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Игра «За или против»</w:t>
            </w:r>
          </w:p>
          <w:p w14:paraId="7AD663E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На слайде - несколько высказываний. Попробуйте привести аргументы, отражающие противоположную точку зрения:</w:t>
            </w:r>
          </w:p>
          <w:p w14:paraId="0DC3857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1. Интернет имеет неограниченные возможности дистанционного образования. И это хорошо!</w:t>
            </w:r>
          </w:p>
          <w:p w14:paraId="20E3D31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Интернет - это глобальный рекламный ресурс. И это хорошо!</w:t>
            </w:r>
          </w:p>
          <w:p w14:paraId="5F26D1C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Общение в Интернете – это плохо, потому что очень часто подменяет реальное общение виртуальному.</w:t>
            </w:r>
          </w:p>
          <w:p w14:paraId="6F4BB69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Интернет является мощным антидепрессантом.И это хорошо!</w:t>
            </w:r>
          </w:p>
          <w:p w14:paraId="46A9524B"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В Интернете можно узнать сведения о человеке (место проживания и адрес электронной почты, номер мобильного телефона). И это хорошо!</w:t>
            </w:r>
          </w:p>
          <w:p w14:paraId="68C6D5F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Учитель предлагает обучающимся ответить на вопросы: «Какие опасности подстерегают нас в сети Интернет?», «Какие виртуальные грабли лежат у нас на виртуальном пути?».</w:t>
            </w:r>
          </w:p>
          <w:p w14:paraId="2F0C6DC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(Целесообразно заранее нескольким обучающимся подготовить короткие сообщения по темам: «Интернет-зависимость», «Вредоносные и нежелательные программы», «Психологическое воздействие на человека через Интернет», «Материалы нежелательного содержания», «Интернет-мошенники»).</w:t>
            </w:r>
          </w:p>
          <w:p w14:paraId="0ADD4D5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66EC730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Упражнение «Собери рукопожатия». Участникам предлагается в течение 10 секунд пожать руки как можно большего числа других людей.</w:t>
            </w:r>
          </w:p>
          <w:p w14:paraId="1805690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Обсуждение:</w:t>
            </w:r>
          </w:p>
          <w:p w14:paraId="229BD03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Сколько человек удалось поприветствовать?</w:t>
            </w:r>
          </w:p>
          <w:p w14:paraId="4E8FCC8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-У кого-то возник психологический дискомфорт?</w:t>
            </w:r>
          </w:p>
          <w:p w14:paraId="7DA6759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-Если да, то чем он был вызван?</w:t>
            </w:r>
          </w:p>
          <w:p w14:paraId="75FA092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Анализ ситуации</w:t>
            </w:r>
          </w:p>
          <w:p w14:paraId="143F162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Однако очень важно знать, что есть рядом люди готовые выслушать, оказать поддержку, помочь в трудную минуту.</w:t>
            </w:r>
          </w:p>
          <w:p w14:paraId="5340E9E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Учитель предлагает найти ответ на главный вопрос урока: «Как сделать работу в сети безопасной?Что можно? Что нельзя? К чему надо относиться осторожно?»</w:t>
            </w:r>
          </w:p>
          <w:p w14:paraId="7C59E455"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Обучающимся предлагается посмотреть ресурс: </w:t>
            </w:r>
            <w:hyperlink r:id="rId9" w:history="1">
              <w:r w:rsidRPr="008206CF">
                <w:rPr>
                  <w:rFonts w:ascii="Times New Roman" w:eastAsia="Times New Roman" w:hAnsi="Times New Roman" w:cs="Times New Roman"/>
                  <w:color w:val="24460B"/>
                  <w:sz w:val="29"/>
                  <w:szCs w:val="29"/>
                  <w:u w:val="single"/>
                  <w:bdr w:val="none" w:sz="0" w:space="0" w:color="auto" w:frame="1"/>
                  <w:lang w:eastAsia="ru-RU"/>
                </w:rPr>
                <w:t>https://www.youtube.com/watch?v=c4-H_kC3T8Y</w:t>
              </w:r>
            </w:hyperlink>
            <w:r w:rsidRPr="008206CF">
              <w:rPr>
                <w:rFonts w:ascii="Times New Roman" w:eastAsia="Times New Roman" w:hAnsi="Times New Roman" w:cs="Times New Roman"/>
                <w:sz w:val="29"/>
                <w:szCs w:val="29"/>
                <w:lang w:eastAsia="ru-RU"/>
              </w:rPr>
              <w:t>.</w:t>
            </w:r>
          </w:p>
          <w:p w14:paraId="1F99918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Что обезопасности в сети можно прочитать на web-страницах?(Учащиеся самостоятельно ищут информацию о правилах поведения в сети Интернет наweb-страницах).</w:t>
            </w:r>
          </w:p>
          <w:p w14:paraId="6170E399"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Запишите правила безопасной работы в социальных сетях, которые вы выбрали, посещая web-сайты? (Учащиеся записывают выбранные правила).</w:t>
            </w:r>
          </w:p>
          <w:p w14:paraId="42D8529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Интернет – это новая среда взаимодействия людей. В ней многие правила и закономерности, известные людям с давних времен, приобретают новое звучание.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блог, создавайте галереи своих фотографий и видео, включайте в друзей людей, которым вы доверяете. Тогда вместо бессмысленного блуждания по сети ваше интернет-общение будет приносить пользу.</w:t>
            </w:r>
          </w:p>
          <w:p w14:paraId="7FE4C41D"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Рефлексия: на столе лежат три смайлика, выберите и положите перед собой тот, который соответствует вашему настроению.</w:t>
            </w:r>
          </w:p>
          <w:p w14:paraId="0644904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Урок понравился. Узнал что-то новое.</w:t>
            </w:r>
          </w:p>
          <w:p w14:paraId="0F5F1A68"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 Урок понравился. Ничего нового не узнал.</w:t>
            </w:r>
          </w:p>
          <w:p w14:paraId="4E84C6D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 Урок не понравился. Зря время потерял.</w:t>
            </w:r>
          </w:p>
          <w:p w14:paraId="56CE309A"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 </w:t>
            </w:r>
          </w:p>
          <w:p w14:paraId="3F2B6AB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Помните, Интернет может быть прекрасным и полезным средством для обучения, отдыха или общения с друзьями, но, как и реальный мир, сеть тоже может быть опасна.</w:t>
            </w:r>
          </w:p>
          <w:p w14:paraId="7FAB035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(Раздаются памятки «Правила работы в сети Интернет»).</w:t>
            </w:r>
          </w:p>
          <w:p w14:paraId="5EAB23C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b/>
                <w:bCs/>
                <w:sz w:val="29"/>
                <w:szCs w:val="29"/>
                <w:lang w:eastAsia="ru-RU"/>
              </w:rPr>
              <w:t>Правила работы в сети Интернет</w:t>
            </w:r>
          </w:p>
          <w:p w14:paraId="66884BC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 Не заходите на незнакомые сайты.</w:t>
            </w:r>
          </w:p>
          <w:p w14:paraId="15CF0960"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2. Если к вам по почте пришел файл Word или Excel, даже от знакомого лица, прежде чем открыть, обязательно проверьте на вирусы.</w:t>
            </w:r>
          </w:p>
          <w:p w14:paraId="42A76EA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3. Если пришло незнакомое вложение, ни в коем случае не запускайте его, а лучше сразу удалите и очистите корзину.</w:t>
            </w:r>
          </w:p>
          <w:p w14:paraId="2C4DFC0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4. Никогда не посылайте никому свой пароль.</w:t>
            </w:r>
          </w:p>
          <w:p w14:paraId="46C97054"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5. Старайтесь использовать для паролей труднозапоминаемый набор цифр и букв.</w:t>
            </w:r>
          </w:p>
          <w:p w14:paraId="38E728AC"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6. При общении в сети не указывайте свои личные данные, а используйте псевдоним (ник).</w:t>
            </w:r>
          </w:p>
          <w:p w14:paraId="17102661"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7. Без контроля взрослых ни в коем случае не встречайтесь с людьми, с которыми познакомились в сети Интернет.</w:t>
            </w:r>
          </w:p>
          <w:p w14:paraId="619D0D2F"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lastRenderedPageBreak/>
              <w:t>8. Если в сети необходимо пройти регистрацию, то должны сделать ее так, чтобы в ней не было указано никакой личной информации.</w:t>
            </w:r>
          </w:p>
          <w:p w14:paraId="610FBBE2"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9. В настоящее время существует множество программ, которые производят фильтрацию содержимого сайтов. Между членами семьи должны быть доверительные отношения, чтобы вместе просматривать содержимое сайтов.</w:t>
            </w:r>
          </w:p>
          <w:p w14:paraId="33A7B7F3"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10. Не всей информации, которая размещена в интернете, можно верить.</w:t>
            </w:r>
          </w:p>
          <w:p w14:paraId="4448BFDE"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11. Не оставляйте без присмотра компьютер с важными сведениями на экране.</w:t>
            </w:r>
          </w:p>
          <w:p w14:paraId="35F57247"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12. Опасайтесь подглядывания через плечо.</w:t>
            </w:r>
          </w:p>
          <w:p w14:paraId="242DE456" w14:textId="77777777" w:rsidR="008206CF" w:rsidRPr="008206CF" w:rsidRDefault="008206CF" w:rsidP="008206CF">
            <w:pPr>
              <w:spacing w:after="0" w:line="240" w:lineRule="auto"/>
              <w:rPr>
                <w:rFonts w:ascii="Times New Roman" w:eastAsia="Times New Roman" w:hAnsi="Times New Roman" w:cs="Times New Roman"/>
                <w:sz w:val="24"/>
                <w:szCs w:val="24"/>
                <w:lang w:eastAsia="ru-RU"/>
              </w:rPr>
            </w:pPr>
            <w:r w:rsidRPr="008206CF">
              <w:rPr>
                <w:rFonts w:ascii="Times New Roman" w:eastAsia="Times New Roman" w:hAnsi="Times New Roman" w:cs="Times New Roman"/>
                <w:sz w:val="29"/>
                <w:szCs w:val="29"/>
                <w:lang w:eastAsia="ru-RU"/>
              </w:rPr>
              <w:t>13. Не сохраняйте важные сведения на общедоступном компьютере.</w:t>
            </w:r>
          </w:p>
        </w:tc>
      </w:tr>
    </w:tbl>
    <w:p w14:paraId="22E7D4DC" w14:textId="77777777" w:rsidR="00F73CFB" w:rsidRDefault="00F73CFB"/>
    <w:sectPr w:rsidR="00F73CFB" w:rsidSect="008206C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82F"/>
    <w:multiLevelType w:val="multilevel"/>
    <w:tmpl w:val="3460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31BC7"/>
    <w:multiLevelType w:val="multilevel"/>
    <w:tmpl w:val="D5AE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6C5E"/>
    <w:multiLevelType w:val="multilevel"/>
    <w:tmpl w:val="4CD6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D61A4"/>
    <w:multiLevelType w:val="multilevel"/>
    <w:tmpl w:val="232C9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110A1C"/>
    <w:multiLevelType w:val="multilevel"/>
    <w:tmpl w:val="12E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D4B80"/>
    <w:multiLevelType w:val="multilevel"/>
    <w:tmpl w:val="5FE65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30"/>
    <w:rsid w:val="008206CF"/>
    <w:rsid w:val="00DD7E30"/>
    <w:rsid w:val="00F7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32D2"/>
  <w15:chartTrackingRefBased/>
  <w15:docId w15:val="{C7DAEA07-7893-4104-8CCF-389EA1C5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20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6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20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06CF"/>
    <w:rPr>
      <w:i/>
      <w:iCs/>
    </w:rPr>
  </w:style>
  <w:style w:type="character" w:styleId="a5">
    <w:name w:val="Strong"/>
    <w:basedOn w:val="a0"/>
    <w:uiPriority w:val="22"/>
    <w:qFormat/>
    <w:rsid w:val="008206CF"/>
    <w:rPr>
      <w:b/>
      <w:bCs/>
    </w:rPr>
  </w:style>
  <w:style w:type="character" w:styleId="a6">
    <w:name w:val="Hyperlink"/>
    <w:basedOn w:val="a0"/>
    <w:uiPriority w:val="99"/>
    <w:unhideWhenUsed/>
    <w:rsid w:val="008206CF"/>
    <w:rPr>
      <w:color w:val="0000FF"/>
      <w:u w:val="single"/>
    </w:rPr>
  </w:style>
  <w:style w:type="character" w:styleId="a7">
    <w:name w:val="Unresolved Mention"/>
    <w:basedOn w:val="a0"/>
    <w:uiPriority w:val="99"/>
    <w:semiHidden/>
    <w:unhideWhenUsed/>
    <w:rsid w:val="0082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754459">
      <w:bodyDiv w:val="1"/>
      <w:marLeft w:val="0"/>
      <w:marRight w:val="0"/>
      <w:marTop w:val="0"/>
      <w:marBottom w:val="0"/>
      <w:divBdr>
        <w:top w:val="none" w:sz="0" w:space="0" w:color="auto"/>
        <w:left w:val="none" w:sz="0" w:space="0" w:color="auto"/>
        <w:bottom w:val="none" w:sz="0" w:space="0" w:color="auto"/>
        <w:right w:val="none" w:sz="0" w:space="0" w:color="auto"/>
      </w:divBdr>
      <w:divsChild>
        <w:div w:id="3055538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RSnLKveMpY&amp;feature=relmfu%20" TargetMode="External"/><Relationship Id="rId3" Type="http://schemas.openxmlformats.org/officeDocument/2006/relationships/settings" Target="settings.xml"/><Relationship Id="rId7" Type="http://schemas.openxmlformats.org/officeDocument/2006/relationships/hyperlink" Target="http://www.youtube.com/watch?v=AMCsvZXCd9w&amp;feature=BFa&amp;list=PLD70B32DF5C50A1D7&amp;lf=auto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EcFFzCNnVs&amp;list=PLz0giOWUoxRWsPage1ntQVZPUjMTFmWwq"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4-H_kC3T8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3524</Words>
  <Characters>20092</Characters>
  <Application>Microsoft Office Word</Application>
  <DocSecurity>0</DocSecurity>
  <Lines>167</Lines>
  <Paragraphs>47</Paragraphs>
  <ScaleCrop>false</ScaleCrop>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Семашко</dc:creator>
  <cp:keywords/>
  <dc:description/>
  <cp:lastModifiedBy>Семашко</cp:lastModifiedBy>
  <cp:revision>2</cp:revision>
  <dcterms:created xsi:type="dcterms:W3CDTF">2020-05-27T08:26:00Z</dcterms:created>
  <dcterms:modified xsi:type="dcterms:W3CDTF">2020-05-27T08:33:00Z</dcterms:modified>
</cp:coreProperties>
</file>