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C" w:rsidRPr="00605FA0" w:rsidRDefault="00C82BD2" w:rsidP="00C82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FA0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при изучении предметов </w:t>
      </w:r>
      <w:proofErr w:type="spellStart"/>
      <w:r w:rsidRPr="00605FA0">
        <w:rPr>
          <w:rFonts w:ascii="Times New Roman" w:hAnsi="Times New Roman" w:cs="Times New Roman"/>
          <w:sz w:val="28"/>
          <w:szCs w:val="28"/>
        </w:rPr>
        <w:t>естественноматематической</w:t>
      </w:r>
      <w:proofErr w:type="spellEnd"/>
      <w:r w:rsidRPr="00605FA0">
        <w:rPr>
          <w:rFonts w:ascii="Times New Roman" w:hAnsi="Times New Roman" w:cs="Times New Roman"/>
          <w:sz w:val="28"/>
          <w:szCs w:val="28"/>
        </w:rPr>
        <w:t xml:space="preserve"> направленности как средство мотивации и исследовательской деятельности учащихся</w:t>
      </w:r>
    </w:p>
    <w:p w:rsidR="00445FAC" w:rsidRPr="00445FAC" w:rsidRDefault="00445FAC" w:rsidP="00C8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FAC" w:rsidRPr="00445FAC" w:rsidRDefault="00445FAC" w:rsidP="00445FA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5FAC">
        <w:rPr>
          <w:rFonts w:ascii="Times New Roman" w:hAnsi="Times New Roman" w:cs="Times New Roman"/>
          <w:i/>
          <w:sz w:val="28"/>
          <w:szCs w:val="28"/>
        </w:rPr>
        <w:t>Парахневич</w:t>
      </w:r>
      <w:proofErr w:type="spellEnd"/>
      <w:r w:rsidRPr="00445FAC">
        <w:rPr>
          <w:rFonts w:ascii="Times New Roman" w:hAnsi="Times New Roman" w:cs="Times New Roman"/>
          <w:i/>
          <w:sz w:val="28"/>
          <w:szCs w:val="28"/>
        </w:rPr>
        <w:t xml:space="preserve"> Мария Николаевна</w:t>
      </w:r>
    </w:p>
    <w:p w:rsidR="00445FAC" w:rsidRPr="00445FAC" w:rsidRDefault="00445FAC" w:rsidP="00445FA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FAC">
        <w:rPr>
          <w:rFonts w:ascii="Times New Roman" w:hAnsi="Times New Roman" w:cs="Times New Roman"/>
          <w:i/>
          <w:sz w:val="28"/>
          <w:szCs w:val="28"/>
        </w:rPr>
        <w:t>учитель биологии</w:t>
      </w:r>
    </w:p>
    <w:p w:rsidR="00445FAC" w:rsidRPr="00445FAC" w:rsidRDefault="00445FAC" w:rsidP="00445F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55C" w:rsidRDefault="0096555C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в преподавании био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логии особое внимание уделялось овладению учащимися традиционными методами научного познания окружающего мира</w:t>
      </w:r>
      <w:r w:rsidRPr="00B159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FA0">
        <w:rPr>
          <w:rFonts w:ascii="Times New Roman" w:hAnsi="Times New Roman" w:cs="Times New Roman"/>
          <w:sz w:val="28"/>
          <w:szCs w:val="28"/>
        </w:rPr>
        <w:t>теоретическому</w:t>
      </w:r>
      <w:r>
        <w:rPr>
          <w:rFonts w:ascii="Times New Roman" w:hAnsi="Times New Roman" w:cs="Times New Roman"/>
          <w:sz w:val="28"/>
          <w:szCs w:val="28"/>
        </w:rPr>
        <w:t xml:space="preserve"> и экспериментальному, что не всегда интересно детям с низкой познавательной активностью. На современном этапе происходит постепенный переход от традиционных методов обучения к обучению с помощью современных информационных компьютерных технологий и электронных средств  обучения.  Современные  дети все меньше обращаются за информацией к книгам, а стараются ее получить в первую очередь из Интернета. </w:t>
      </w:r>
    </w:p>
    <w:p w:rsidR="003C37D5" w:rsidRDefault="003C37D5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своей пока еще короткой педагогической деятельности я стараюсь максимально насытить свои уроки информационными компьютерными технологиями. Ведущее место пока занимают мультимедийные презентации, созданные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8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Ведь биология – это тот предмет, познать и изучить который не возможно только по учебнику, необходима – наглядность, чтобы ученик не просто знал, что он сегодня будет изучать, но и видел предмет своего познания. </w:t>
      </w:r>
    </w:p>
    <w:p w:rsidR="0096555C" w:rsidRDefault="003C37D5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начинается в 6 классе. Как правило, у учащихся этого возраста еще небогатая жизненная практика</w:t>
      </w:r>
      <w:r w:rsidRPr="003C37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часто мир живой природы ограничивается у них только растениями и животными. Этих представителей живой природы они легко способны различить самостоятельно. А вот, к примеру, при изучении темы </w:t>
      </w:r>
      <w:r w:rsidRPr="003C37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Грибы</w:t>
      </w:r>
      <w:r w:rsidRPr="003C37D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учащиеся представляют перед собой шляпочный гриб. Многие с удивлением открывают для себя, что плесень, появляющаяся на хлебе или дрожжи, используемые при выпечке хлеба – это тоже грибы. А поскольку строение плесневых грибов и дрожжей на натуральных объектах мы изучить не можем, здесь нам на помощь приходит компьютерная </w:t>
      </w:r>
      <w:r w:rsidR="002E1278">
        <w:rPr>
          <w:rFonts w:ascii="Times New Roman" w:hAnsi="Times New Roman" w:cs="Times New Roman"/>
          <w:sz w:val="28"/>
          <w:szCs w:val="28"/>
        </w:rPr>
        <w:t>презентация, слайды которой позволяют богато проиллюстрировать изучаемый материал, подробно рассмотреть внешнее и внутреннее строение плесени и дрожжей, дополнить материал учебника.</w:t>
      </w:r>
    </w:p>
    <w:p w:rsidR="002E1278" w:rsidRDefault="002E1278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касается и изучения микроорганизмов – бактерий, протистов. Не имея возможности увидеть в живую молочнокислые бактерии, амебу обыкновенную и эвглену зеленую, мы легко можем подробно рассмотреть их строение на слайдах презентации. </w:t>
      </w:r>
    </w:p>
    <w:p w:rsidR="0096555C" w:rsidRDefault="002E1278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Мультимедийные презентации я стараюсь готовить к максимальному количеству уроков в 6-10 классах. Но поскольку процесс их подготовки достаточно трудоемкий и требует затрат большого количества времени, то пока я готовлю их к достаточно сложным темам, понять которые без наглядности трудно. Например, в 9 классе – это темы </w:t>
      </w:r>
      <w:r w:rsidRPr="002E12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Строение головного мозга</w:t>
      </w:r>
      <w:r w:rsidRPr="002E127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278">
        <w:rPr>
          <w:rFonts w:ascii="Times New Roman" w:hAnsi="Times New Roman" w:cs="Times New Roman"/>
          <w:sz w:val="28"/>
          <w:szCs w:val="28"/>
        </w:rPr>
        <w:lastRenderedPageBreak/>
        <w:t>“</w:t>
      </w:r>
      <w:r>
        <w:rPr>
          <w:rFonts w:ascii="Times New Roman" w:hAnsi="Times New Roman" w:cs="Times New Roman"/>
          <w:sz w:val="28"/>
          <w:szCs w:val="28"/>
        </w:rPr>
        <w:t>Строение автономной нервной системы</w:t>
      </w:r>
      <w:r w:rsidRPr="002E127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Изображения на слайдах отделов головного мозга позволяют структурировать материал, рассмотреть и запомнить, где какой отдел находится. Также и строение скелета человека. В школе нет скелета, поэтому мультимедийная презентация при изучении раздела </w:t>
      </w:r>
      <w:r w:rsidRPr="002E12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Опорно-двигательный аппарат</w:t>
      </w:r>
      <w:r w:rsidRPr="002E127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на мой взгляд, единственный способ изучить скелет человека.</w:t>
      </w:r>
      <w:r w:rsidR="0098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78" w:rsidRDefault="009819F2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я планирую готовить презентации ко всем урокам в каждом классе.</w:t>
      </w:r>
    </w:p>
    <w:p w:rsidR="009819F2" w:rsidRDefault="009819F2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я готовлю презентации к каждому уроку в 8 классах. Материал, изучаемый в курсе зоологии, довольно объемный. Особенно в начале учебного года, когда изучаются различные типы червей. Рассматривая слайды с их внешним и внутренним строением, мы с учащимися имеем возможность сравнить их, понять, что эти, на первый взгляд неприметные, простые организмы, на самом деле – довольно сложно устроены и</w:t>
      </w:r>
      <w:r w:rsidR="0096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причем</w:t>
      </w:r>
      <w:r w:rsidR="0096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тип имеет свои особенности строения. Только по тексту параграфов изучить это нереально.</w:t>
      </w:r>
    </w:p>
    <w:p w:rsidR="009819F2" w:rsidRDefault="009819F2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презентаций к урокам биологии в 8 классе построена следующим образом</w:t>
      </w:r>
      <w:r w:rsidRPr="009819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наиболее сложные темы, касающиеся внешнего и внутреннего строения различных групп животных, я готовлю сама. А по темам, касающихся многообразия животных предлагаю учащимся подготовить собственные презентации. </w:t>
      </w:r>
    </w:p>
    <w:p w:rsidR="009819F2" w:rsidRDefault="009819F2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изучении раздела </w:t>
      </w:r>
      <w:r w:rsidRPr="009819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Класс Насекомые</w:t>
      </w:r>
      <w:r w:rsidRPr="009819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52D">
        <w:rPr>
          <w:rFonts w:ascii="Times New Roman" w:hAnsi="Times New Roman" w:cs="Times New Roman"/>
          <w:sz w:val="28"/>
          <w:szCs w:val="28"/>
        </w:rPr>
        <w:t>презентации по 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Распространение и внешнее строение насекомых</w:t>
      </w:r>
      <w:r w:rsidRPr="009819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Внутреннее строение насекомых</w:t>
      </w:r>
      <w:r w:rsidRPr="009819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Размножение и развитие насекомых</w:t>
      </w:r>
      <w:r w:rsidRPr="009819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наиболее </w:t>
      </w:r>
      <w:r w:rsidR="00E6352D">
        <w:rPr>
          <w:rFonts w:ascii="Times New Roman" w:hAnsi="Times New Roman" w:cs="Times New Roman"/>
          <w:sz w:val="28"/>
          <w:szCs w:val="28"/>
        </w:rPr>
        <w:t xml:space="preserve">сложные в изучаемом разделе, поэтому их я готовила сам. А презентации по темам </w:t>
      </w:r>
      <w:r w:rsidR="00E6352D" w:rsidRPr="00E6352D">
        <w:rPr>
          <w:rFonts w:ascii="Times New Roman" w:hAnsi="Times New Roman" w:cs="Times New Roman"/>
          <w:sz w:val="28"/>
          <w:szCs w:val="28"/>
        </w:rPr>
        <w:t>“</w:t>
      </w:r>
      <w:r w:rsidR="00E6352D">
        <w:rPr>
          <w:rFonts w:ascii="Times New Roman" w:hAnsi="Times New Roman" w:cs="Times New Roman"/>
          <w:sz w:val="28"/>
          <w:szCs w:val="28"/>
        </w:rPr>
        <w:t>Отряды насекомых с неполным превращением</w:t>
      </w:r>
      <w:r w:rsidR="00E6352D" w:rsidRPr="00E6352D">
        <w:rPr>
          <w:rFonts w:ascii="Times New Roman" w:hAnsi="Times New Roman" w:cs="Times New Roman"/>
          <w:sz w:val="28"/>
          <w:szCs w:val="28"/>
        </w:rPr>
        <w:t>”</w:t>
      </w:r>
      <w:r w:rsidR="00E6352D">
        <w:rPr>
          <w:rFonts w:ascii="Times New Roman" w:hAnsi="Times New Roman" w:cs="Times New Roman"/>
          <w:sz w:val="28"/>
          <w:szCs w:val="28"/>
        </w:rPr>
        <w:t xml:space="preserve">, </w:t>
      </w:r>
      <w:r w:rsidR="00E6352D" w:rsidRPr="00E6352D">
        <w:rPr>
          <w:rFonts w:ascii="Times New Roman" w:hAnsi="Times New Roman" w:cs="Times New Roman"/>
          <w:sz w:val="28"/>
          <w:szCs w:val="28"/>
        </w:rPr>
        <w:t>“</w:t>
      </w:r>
      <w:r w:rsidR="00E6352D">
        <w:rPr>
          <w:rFonts w:ascii="Times New Roman" w:hAnsi="Times New Roman" w:cs="Times New Roman"/>
          <w:sz w:val="28"/>
          <w:szCs w:val="28"/>
        </w:rPr>
        <w:t>Отряды насекомые с полным превращением</w:t>
      </w:r>
      <w:r w:rsidR="00E6352D" w:rsidRPr="00E6352D">
        <w:rPr>
          <w:rFonts w:ascii="Times New Roman" w:hAnsi="Times New Roman" w:cs="Times New Roman"/>
          <w:sz w:val="28"/>
          <w:szCs w:val="28"/>
        </w:rPr>
        <w:t>”</w:t>
      </w:r>
      <w:r w:rsidR="00E6352D">
        <w:rPr>
          <w:rFonts w:ascii="Times New Roman" w:hAnsi="Times New Roman" w:cs="Times New Roman"/>
          <w:sz w:val="28"/>
          <w:szCs w:val="28"/>
        </w:rPr>
        <w:t xml:space="preserve">, которые знакомят нас с шестью отрядами насекомых, предлагаю подготовить на выбор учащимся. </w:t>
      </w:r>
    </w:p>
    <w:p w:rsidR="00E6352D" w:rsidRDefault="00E6352D" w:rsidP="00C8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учащиеся не сдают мне готовые презентации на проверку, они выступают с ними перед классом</w:t>
      </w:r>
      <w:r w:rsidRPr="00E635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выделяют главное, которое остальные учащиеся должны записать себе в тетрадь. Такие выступления, на мой взгляд, развивают речь, мышление, память, позволяют учащимся почувствовать себя в роли учителя. </w:t>
      </w:r>
      <w:r w:rsidR="0096555C">
        <w:rPr>
          <w:rFonts w:ascii="Times New Roman" w:hAnsi="Times New Roman" w:cs="Times New Roman"/>
          <w:sz w:val="28"/>
          <w:szCs w:val="28"/>
        </w:rPr>
        <w:t xml:space="preserve">В конце выступления мы с учащимися вместе оцениваем выступление. </w:t>
      </w:r>
    </w:p>
    <w:p w:rsidR="00E6352D" w:rsidRDefault="00E6352D" w:rsidP="00C8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мультимедийных презентаций на уроках я часто использую такой прием, как просмотр научных и документальных видеофи</w:t>
      </w:r>
      <w:r w:rsidR="0065083D">
        <w:rPr>
          <w:rFonts w:ascii="Times New Roman" w:hAnsi="Times New Roman" w:cs="Times New Roman"/>
          <w:sz w:val="28"/>
          <w:szCs w:val="28"/>
        </w:rPr>
        <w:t>льмов или коротких видеороликов, по изучаемым темам.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83D">
        <w:rPr>
          <w:rFonts w:ascii="Times New Roman" w:hAnsi="Times New Roman" w:cs="Times New Roman"/>
          <w:sz w:val="28"/>
          <w:szCs w:val="28"/>
        </w:rPr>
        <w:t xml:space="preserve">Такие фильмы позволяют показать те процессы, которые мы не можем увидеть в обычной жизни. В 10 классе – это темы </w:t>
      </w:r>
      <w:r w:rsidR="0065083D" w:rsidRPr="0065083D">
        <w:rPr>
          <w:rFonts w:ascii="Times New Roman" w:hAnsi="Times New Roman" w:cs="Times New Roman"/>
          <w:sz w:val="28"/>
          <w:szCs w:val="28"/>
        </w:rPr>
        <w:t>“</w:t>
      </w:r>
      <w:r w:rsidR="0065083D">
        <w:rPr>
          <w:rFonts w:ascii="Times New Roman" w:hAnsi="Times New Roman" w:cs="Times New Roman"/>
          <w:sz w:val="28"/>
          <w:szCs w:val="28"/>
        </w:rPr>
        <w:t>Митоз</w:t>
      </w:r>
      <w:r w:rsidR="0065083D" w:rsidRPr="0065083D">
        <w:rPr>
          <w:rFonts w:ascii="Times New Roman" w:hAnsi="Times New Roman" w:cs="Times New Roman"/>
          <w:sz w:val="28"/>
          <w:szCs w:val="28"/>
        </w:rPr>
        <w:t>”</w:t>
      </w:r>
      <w:r w:rsidR="0065083D">
        <w:rPr>
          <w:rFonts w:ascii="Times New Roman" w:hAnsi="Times New Roman" w:cs="Times New Roman"/>
          <w:sz w:val="28"/>
          <w:szCs w:val="28"/>
        </w:rPr>
        <w:t xml:space="preserve"> и </w:t>
      </w:r>
      <w:r w:rsidR="0065083D" w:rsidRPr="0065083D">
        <w:rPr>
          <w:rFonts w:ascii="Times New Roman" w:hAnsi="Times New Roman" w:cs="Times New Roman"/>
          <w:sz w:val="28"/>
          <w:szCs w:val="28"/>
        </w:rPr>
        <w:t>“</w:t>
      </w:r>
      <w:r w:rsidR="0065083D">
        <w:rPr>
          <w:rFonts w:ascii="Times New Roman" w:hAnsi="Times New Roman" w:cs="Times New Roman"/>
          <w:sz w:val="28"/>
          <w:szCs w:val="28"/>
        </w:rPr>
        <w:t>Мейоз</w:t>
      </w:r>
      <w:r w:rsidR="0065083D" w:rsidRPr="0065083D">
        <w:rPr>
          <w:rFonts w:ascii="Times New Roman" w:hAnsi="Times New Roman" w:cs="Times New Roman"/>
          <w:sz w:val="28"/>
          <w:szCs w:val="28"/>
        </w:rPr>
        <w:t>”</w:t>
      </w:r>
      <w:r w:rsidR="0065083D">
        <w:rPr>
          <w:rFonts w:ascii="Times New Roman" w:hAnsi="Times New Roman" w:cs="Times New Roman"/>
          <w:sz w:val="28"/>
          <w:szCs w:val="28"/>
        </w:rPr>
        <w:t xml:space="preserve">. Темы эти довольно сложные. Даже имея перед собой рисунок с поэтапными иллюстрациями этих процессов деления клеток, не всегда они воспринимаются и понимаются. А видеоролики (видеофильмы) и комментарии к ним позволяют, как бы погрузиться внутрь этих процессов, дают возможность увидеть, как удваиваются хромосомы, </w:t>
      </w:r>
      <w:r w:rsidR="0065083D">
        <w:rPr>
          <w:rFonts w:ascii="Times New Roman" w:hAnsi="Times New Roman" w:cs="Times New Roman"/>
          <w:sz w:val="28"/>
          <w:szCs w:val="28"/>
        </w:rPr>
        <w:lastRenderedPageBreak/>
        <w:t xml:space="preserve">выстраиваются в центре клетки, делятся на две группы. Т.е. позволяют целостно рассмотреть эти процессы. </w:t>
      </w:r>
    </w:p>
    <w:p w:rsidR="0096555C" w:rsidRPr="0096555C" w:rsidRDefault="0096555C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такие фильмы используются мною при изучении новой темы. Довольно интересным получился урок в 9 классе </w:t>
      </w:r>
      <w:r w:rsidRPr="0096555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Строение и функции крови</w:t>
      </w:r>
      <w:r w:rsidRPr="0096555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Вначале учащимся был предложен фильм </w:t>
      </w:r>
      <w:r w:rsidRPr="0096555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Наука 2.0. Большой скачок. Тайны крови</w:t>
      </w:r>
      <w:r w:rsidRPr="0096555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а уже после просмотра проходило изучение нового материала. Многие вопросы темы уже были отражены в фильме, поэтому объяснить материал </w:t>
      </w:r>
      <w:r w:rsidR="00C82BD2">
        <w:rPr>
          <w:rFonts w:ascii="Times New Roman" w:hAnsi="Times New Roman" w:cs="Times New Roman"/>
          <w:sz w:val="28"/>
          <w:szCs w:val="28"/>
        </w:rPr>
        <w:t>учащимся, а им усвоить его, не составило особого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BF9" w:rsidRPr="007E6BF9" w:rsidRDefault="007E6BF9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готовых электронных средств обучения мною на уроке часто используется программа 1С</w:t>
      </w:r>
      <w:r w:rsidRPr="007E6BF9">
        <w:rPr>
          <w:rFonts w:ascii="Times New Roman" w:hAnsi="Times New Roman" w:cs="Times New Roman"/>
          <w:sz w:val="28"/>
          <w:szCs w:val="28"/>
        </w:rPr>
        <w:t>:</w:t>
      </w:r>
      <w:r w:rsidR="001B2AE4" w:rsidRPr="001B2AE4">
        <w:rPr>
          <w:rFonts w:ascii="Times New Roman" w:hAnsi="Times New Roman" w:cs="Times New Roman"/>
          <w:sz w:val="28"/>
          <w:szCs w:val="28"/>
        </w:rPr>
        <w:t xml:space="preserve"> </w:t>
      </w:r>
      <w:r w:rsidR="001B2AE4">
        <w:rPr>
          <w:rFonts w:ascii="Times New Roman" w:hAnsi="Times New Roman" w:cs="Times New Roman"/>
          <w:sz w:val="28"/>
          <w:szCs w:val="28"/>
        </w:rPr>
        <w:t xml:space="preserve">Репетитор. </w:t>
      </w:r>
      <w:r>
        <w:rPr>
          <w:rFonts w:ascii="Times New Roman" w:hAnsi="Times New Roman" w:cs="Times New Roman"/>
          <w:sz w:val="28"/>
          <w:szCs w:val="28"/>
        </w:rPr>
        <w:t xml:space="preserve">Биология. На диске достаточно наглядно и красочно демонстрируются многие темы, изучаемые в 7-10 классах. Использовать их можно на любом этапе изучения темы и на любом этапе урока. </w:t>
      </w:r>
    </w:p>
    <w:p w:rsidR="007E6BF9" w:rsidRDefault="007E6BF9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в работе учителя является организация контроля знаний. И здесь использование ИКТ играет важную роль. В своей работе для контроля знаний учащихся чаще всего я использую следующие приемы</w:t>
      </w:r>
      <w:r w:rsidRPr="007E6B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Рисунок без подписей</w:t>
      </w:r>
      <w:r w:rsidRPr="007E6B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анимированный рисунок, подписи на котором появляются в процессе ответа ученика</w:t>
      </w:r>
      <w:r w:rsidRPr="007E6B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просмотр видеофильма </w:t>
      </w:r>
      <w:r w:rsidRPr="007E6B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Без звука</w:t>
      </w:r>
      <w:r w:rsidRPr="007E6B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учащийся, видя биологический процесс, должен рассказать, как он происходит. Хотелось бы попробовать использовать контролирующие тестовые программы. </w:t>
      </w:r>
      <w:r w:rsidR="009059B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9059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59BE">
        <w:rPr>
          <w:rFonts w:ascii="Times New Roman" w:hAnsi="Times New Roman" w:cs="Times New Roman"/>
          <w:sz w:val="28"/>
          <w:szCs w:val="28"/>
        </w:rPr>
        <w:t xml:space="preserve"> такие программы требуют подключения к </w:t>
      </w:r>
      <w:r w:rsidR="001B2AE4">
        <w:rPr>
          <w:rFonts w:ascii="Times New Roman" w:hAnsi="Times New Roman" w:cs="Times New Roman"/>
          <w:sz w:val="28"/>
          <w:szCs w:val="28"/>
        </w:rPr>
        <w:t>с</w:t>
      </w:r>
      <w:r w:rsidR="009059BE">
        <w:rPr>
          <w:rFonts w:ascii="Times New Roman" w:hAnsi="Times New Roman" w:cs="Times New Roman"/>
          <w:sz w:val="28"/>
          <w:szCs w:val="28"/>
        </w:rPr>
        <w:t xml:space="preserve">ети Интернет, что в кабинете биологии не представляется возможным. </w:t>
      </w:r>
    </w:p>
    <w:p w:rsidR="009059BE" w:rsidRDefault="009059BE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эффект от применения компьютерных технологий в большей степени зависит от желания самого учителя постигать новое и умения использовать эти новые возможности. Важно составить систему обучения с использованием ИКТ.</w:t>
      </w:r>
    </w:p>
    <w:p w:rsidR="001B2AE4" w:rsidRPr="001B2AE4" w:rsidRDefault="001B2AE4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не полностью используются возможности интерактивной доски, установленной в кабинете биологии. Данная проблема связана с отсутствием навыков работы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1B2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 xml:space="preserve">. Решение данной проблемы вижу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посещеннии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 курсов в г. Минске.</w:t>
      </w:r>
    </w:p>
    <w:p w:rsidR="009059BE" w:rsidRPr="009059BE" w:rsidRDefault="009059BE" w:rsidP="00C82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вышесказанное, хочется пожелать коллегам</w:t>
      </w:r>
      <w:r w:rsidRPr="009059BE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Не бойтесь, экспериментируйте, и у вас все получится, ведь только учитель, свободно владеющий современными формами </w:t>
      </w:r>
      <w:r w:rsidR="0096555C">
        <w:rPr>
          <w:rFonts w:ascii="Times New Roman" w:hAnsi="Times New Roman" w:cs="Times New Roman"/>
          <w:sz w:val="28"/>
          <w:szCs w:val="28"/>
        </w:rPr>
        <w:t>работы, может побудить интерес у учащихся к своему предмету!</w:t>
      </w:r>
      <w:r w:rsidRPr="009059BE">
        <w:rPr>
          <w:rFonts w:ascii="Times New Roman" w:hAnsi="Times New Roman" w:cs="Times New Roman"/>
          <w:sz w:val="28"/>
          <w:szCs w:val="28"/>
        </w:rPr>
        <w:t>”</w:t>
      </w:r>
    </w:p>
    <w:p w:rsidR="003C37D5" w:rsidRPr="00082922" w:rsidRDefault="003C37D5" w:rsidP="00C82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37D5" w:rsidRPr="00082922" w:rsidSect="00C82BD2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AF" w:rsidRDefault="000C59AF" w:rsidP="001B2AE4">
      <w:pPr>
        <w:spacing w:after="0" w:line="240" w:lineRule="auto"/>
      </w:pPr>
      <w:r>
        <w:separator/>
      </w:r>
    </w:p>
  </w:endnote>
  <w:endnote w:type="continuationSeparator" w:id="0">
    <w:p w:rsidR="000C59AF" w:rsidRDefault="000C59AF" w:rsidP="001B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8674667"/>
      <w:docPartObj>
        <w:docPartGallery w:val="Page Numbers (Bottom of Page)"/>
        <w:docPartUnique/>
      </w:docPartObj>
    </w:sdtPr>
    <w:sdtContent>
      <w:p w:rsidR="001B2AE4" w:rsidRDefault="00ED4CF0">
        <w:pPr>
          <w:pStyle w:val="a5"/>
          <w:jc w:val="right"/>
        </w:pPr>
        <w:r>
          <w:fldChar w:fldCharType="begin"/>
        </w:r>
        <w:r w:rsidR="001B2AE4">
          <w:instrText>PAGE   \* MERGEFORMAT</w:instrText>
        </w:r>
        <w:r>
          <w:fldChar w:fldCharType="separate"/>
        </w:r>
        <w:r w:rsidR="00605FA0">
          <w:rPr>
            <w:noProof/>
          </w:rPr>
          <w:t>1</w:t>
        </w:r>
        <w:r>
          <w:fldChar w:fldCharType="end"/>
        </w:r>
      </w:p>
    </w:sdtContent>
  </w:sdt>
  <w:p w:rsidR="001B2AE4" w:rsidRDefault="001B2A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AF" w:rsidRDefault="000C59AF" w:rsidP="001B2AE4">
      <w:pPr>
        <w:spacing w:after="0" w:line="240" w:lineRule="auto"/>
      </w:pPr>
      <w:r>
        <w:separator/>
      </w:r>
    </w:p>
  </w:footnote>
  <w:footnote w:type="continuationSeparator" w:id="0">
    <w:p w:rsidR="000C59AF" w:rsidRDefault="000C59AF" w:rsidP="001B2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1A"/>
    <w:rsid w:val="00054D1B"/>
    <w:rsid w:val="00082922"/>
    <w:rsid w:val="000C59AF"/>
    <w:rsid w:val="001B2AE4"/>
    <w:rsid w:val="002E1278"/>
    <w:rsid w:val="003745D5"/>
    <w:rsid w:val="003C37D5"/>
    <w:rsid w:val="00445FAC"/>
    <w:rsid w:val="00605FA0"/>
    <w:rsid w:val="00614C10"/>
    <w:rsid w:val="00631D1A"/>
    <w:rsid w:val="0065083D"/>
    <w:rsid w:val="007E6BF9"/>
    <w:rsid w:val="00900BAC"/>
    <w:rsid w:val="009059BE"/>
    <w:rsid w:val="00953C39"/>
    <w:rsid w:val="0096555C"/>
    <w:rsid w:val="00971045"/>
    <w:rsid w:val="009819F2"/>
    <w:rsid w:val="00AB4EA9"/>
    <w:rsid w:val="00B82E55"/>
    <w:rsid w:val="00C82BD2"/>
    <w:rsid w:val="00CD18C0"/>
    <w:rsid w:val="00D3695B"/>
    <w:rsid w:val="00D70ED9"/>
    <w:rsid w:val="00E6352D"/>
    <w:rsid w:val="00ED4CF0"/>
    <w:rsid w:val="00FC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AE4"/>
  </w:style>
  <w:style w:type="paragraph" w:styleId="a5">
    <w:name w:val="footer"/>
    <w:basedOn w:val="a"/>
    <w:link w:val="a6"/>
    <w:uiPriority w:val="99"/>
    <w:unhideWhenUsed/>
    <w:rsid w:val="001B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AE4"/>
  </w:style>
  <w:style w:type="paragraph" w:styleId="a5">
    <w:name w:val="footer"/>
    <w:basedOn w:val="a"/>
    <w:link w:val="a6"/>
    <w:uiPriority w:val="99"/>
    <w:unhideWhenUsed/>
    <w:rsid w:val="001B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Customer</cp:lastModifiedBy>
  <cp:revision>13</cp:revision>
  <cp:lastPrinted>2017-02-03T08:47:00Z</cp:lastPrinted>
  <dcterms:created xsi:type="dcterms:W3CDTF">2016-12-25T14:12:00Z</dcterms:created>
  <dcterms:modified xsi:type="dcterms:W3CDTF">2017-02-03T09:13:00Z</dcterms:modified>
</cp:coreProperties>
</file>