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88" w:rsidRPr="00E92D88" w:rsidRDefault="00E92D88" w:rsidP="00E92D88">
      <w:pPr>
        <w:pStyle w:val="a4"/>
        <w:jc w:val="right"/>
        <w:rPr>
          <w:b w:val="0"/>
          <w:bCs/>
          <w:i/>
          <w:iCs/>
          <w:sz w:val="32"/>
          <w:szCs w:val="32"/>
        </w:rPr>
      </w:pPr>
      <w:r w:rsidRPr="00E92D88">
        <w:rPr>
          <w:b w:val="0"/>
          <w:bCs/>
          <w:i/>
          <w:iCs/>
          <w:sz w:val="32"/>
          <w:szCs w:val="32"/>
        </w:rPr>
        <w:t>памятка</w:t>
      </w:r>
    </w:p>
    <w:p w:rsidR="00E92D88" w:rsidRDefault="00E92D88" w:rsidP="00E92D88">
      <w:pPr>
        <w:pStyle w:val="a4"/>
        <w:jc w:val="center"/>
        <w:rPr>
          <w:bCs/>
          <w:i/>
          <w:iCs/>
          <w:sz w:val="32"/>
          <w:szCs w:val="32"/>
          <w:highlight w:val="yellow"/>
        </w:rPr>
      </w:pPr>
      <w:r w:rsidRPr="00A25C84">
        <w:rPr>
          <w:bCs/>
          <w:i/>
          <w:iCs/>
          <w:sz w:val="32"/>
          <w:szCs w:val="32"/>
        </w:rPr>
        <w:t>Кризисные состояния</w:t>
      </w:r>
    </w:p>
    <w:p w:rsidR="00E92D88" w:rsidRPr="00FD31EB" w:rsidRDefault="00E92D88" w:rsidP="00E92D88">
      <w:pPr>
        <w:pStyle w:val="a4"/>
        <w:jc w:val="center"/>
        <w:rPr>
          <w:bCs/>
          <w:i/>
          <w:iCs/>
          <w:sz w:val="32"/>
          <w:szCs w:val="32"/>
          <w:highlight w:val="yellow"/>
        </w:rPr>
      </w:pPr>
    </w:p>
    <w:p w:rsidR="00E92D88" w:rsidRDefault="00E92D88" w:rsidP="00E92D88">
      <w:pPr>
        <w:pStyle w:val="a4"/>
        <w:rPr>
          <w:sz w:val="20"/>
        </w:rPr>
      </w:pPr>
      <w:r>
        <w:rPr>
          <w:bCs/>
          <w:i/>
          <w:iCs/>
          <w:sz w:val="28"/>
          <w:szCs w:val="28"/>
        </w:rPr>
        <w:t>К</w:t>
      </w:r>
      <w:r w:rsidRPr="00A25C84">
        <w:rPr>
          <w:bCs/>
          <w:i/>
          <w:iCs/>
          <w:sz w:val="28"/>
          <w:szCs w:val="28"/>
        </w:rPr>
        <w:t>ризис</w:t>
      </w:r>
      <w:r w:rsidRPr="00A25C84">
        <w:rPr>
          <w:sz w:val="28"/>
          <w:szCs w:val="28"/>
        </w:rPr>
        <w:t xml:space="preserve"> (от греч. </w:t>
      </w:r>
      <w:proofErr w:type="spellStart"/>
      <w:r w:rsidRPr="00A25C84">
        <w:rPr>
          <w:sz w:val="28"/>
          <w:szCs w:val="28"/>
        </w:rPr>
        <w:t>krisis</w:t>
      </w:r>
      <w:proofErr w:type="spellEnd"/>
      <w:r w:rsidRPr="00A25C84">
        <w:rPr>
          <w:sz w:val="28"/>
          <w:szCs w:val="28"/>
        </w:rPr>
        <w:t xml:space="preserve"> — решение, поворотный пункт, исход) определяется как резкий, крутой перелом или острое затруднение в чем–либо, тяжелое переходное состояние или тяжелое положение.</w:t>
      </w:r>
      <w:r w:rsidRPr="00D35FB2">
        <w:rPr>
          <w:sz w:val="20"/>
        </w:rPr>
        <w:t xml:space="preserve"> </w:t>
      </w:r>
    </w:p>
    <w:p w:rsidR="00E92D88" w:rsidRDefault="00E92D88" w:rsidP="00E92D88">
      <w:pPr>
        <w:pStyle w:val="a4"/>
        <w:rPr>
          <w:b w:val="0"/>
          <w:sz w:val="28"/>
          <w:szCs w:val="28"/>
        </w:rPr>
      </w:pPr>
      <w:r w:rsidRPr="002959EB">
        <w:rPr>
          <w:b w:val="0"/>
          <w:sz w:val="28"/>
          <w:szCs w:val="28"/>
        </w:rPr>
        <w:t>С психологической точки зрения кризис рассматривается как неудачная попытка преодоления, под которым понимают реакции на угрожающие проблемы или ситуации.</w:t>
      </w:r>
    </w:p>
    <w:p w:rsidR="00313996" w:rsidRPr="002959EB" w:rsidRDefault="00313996" w:rsidP="00E92D88">
      <w:pPr>
        <w:pStyle w:val="a4"/>
        <w:rPr>
          <w:b w:val="0"/>
          <w:sz w:val="28"/>
          <w:szCs w:val="28"/>
        </w:rPr>
      </w:pPr>
    </w:p>
    <w:p w:rsidR="00E92D88" w:rsidRPr="00D35FB2" w:rsidRDefault="00E92D88" w:rsidP="00E92D88">
      <w:pPr>
        <w:pStyle w:val="a4"/>
        <w:rPr>
          <w:sz w:val="28"/>
          <w:szCs w:val="28"/>
        </w:rPr>
      </w:pPr>
      <w:r w:rsidRPr="00D35FB2">
        <w:rPr>
          <w:sz w:val="28"/>
          <w:szCs w:val="28"/>
        </w:rPr>
        <w:t>Выделяют следующие типы преодолевающего поведения:</w:t>
      </w:r>
    </w:p>
    <w:p w:rsidR="00E92D88" w:rsidRPr="00D35FB2" w:rsidRDefault="00E92D88" w:rsidP="00E92D88">
      <w:pPr>
        <w:pStyle w:val="a"/>
        <w:rPr>
          <w:sz w:val="28"/>
          <w:szCs w:val="28"/>
        </w:rPr>
      </w:pPr>
      <w:r w:rsidRPr="00E92D88">
        <w:rPr>
          <w:sz w:val="28"/>
          <w:szCs w:val="28"/>
          <w:u w:val="single"/>
        </w:rPr>
        <w:t>Поведение, направленное на разрешение проблемы.</w:t>
      </w:r>
      <w:r w:rsidRPr="00E92D88">
        <w:rPr>
          <w:sz w:val="28"/>
          <w:szCs w:val="28"/>
          <w:u w:val="single"/>
        </w:rPr>
        <w:br/>
      </w:r>
      <w:r w:rsidRPr="00D35FB2">
        <w:rPr>
          <w:sz w:val="28"/>
          <w:szCs w:val="28"/>
        </w:rPr>
        <w:t>Этот модус поведения являетс</w:t>
      </w:r>
      <w:r>
        <w:rPr>
          <w:sz w:val="28"/>
          <w:szCs w:val="28"/>
        </w:rPr>
        <w:t xml:space="preserve">я основой зрелого и адаптивного </w:t>
      </w:r>
      <w:r w:rsidRPr="00D35FB2">
        <w:rPr>
          <w:sz w:val="28"/>
          <w:szCs w:val="28"/>
        </w:rPr>
        <w:t>преодоления.</w:t>
      </w:r>
    </w:p>
    <w:p w:rsidR="00E92D88" w:rsidRPr="00D35FB2" w:rsidRDefault="00E92D88" w:rsidP="00E92D88">
      <w:pPr>
        <w:pStyle w:val="a"/>
        <w:rPr>
          <w:sz w:val="28"/>
          <w:szCs w:val="28"/>
        </w:rPr>
      </w:pPr>
      <w:r w:rsidRPr="00E92D88">
        <w:rPr>
          <w:sz w:val="28"/>
          <w:szCs w:val="28"/>
          <w:u w:val="single"/>
        </w:rPr>
        <w:t>Регрессия.</w:t>
      </w:r>
      <w:r w:rsidRPr="00E92D88">
        <w:rPr>
          <w:sz w:val="28"/>
          <w:szCs w:val="28"/>
          <w:u w:val="single"/>
        </w:rPr>
        <w:br/>
      </w:r>
      <w:r w:rsidRPr="00D35FB2">
        <w:rPr>
          <w:sz w:val="28"/>
          <w:szCs w:val="28"/>
        </w:rPr>
        <w:t>Вариант преодолевающего поведения, основой которого являются детские формы поведения, которые в младенчестве позволяли преодолеть проблемы путем перекладывания ответственности на других. Одним из вариантов регрессивного поведения считается алкоголизм и наркомания.</w:t>
      </w:r>
    </w:p>
    <w:p w:rsidR="00E92D88" w:rsidRPr="00D35FB2" w:rsidRDefault="00E92D88" w:rsidP="00E92D88">
      <w:pPr>
        <w:pStyle w:val="a"/>
        <w:rPr>
          <w:sz w:val="28"/>
          <w:szCs w:val="28"/>
        </w:rPr>
      </w:pPr>
      <w:r w:rsidRPr="00E92D88">
        <w:rPr>
          <w:sz w:val="28"/>
          <w:szCs w:val="28"/>
          <w:u w:val="single"/>
        </w:rPr>
        <w:t>Отрицание.</w:t>
      </w:r>
      <w:r w:rsidRPr="00E92D88">
        <w:rPr>
          <w:sz w:val="28"/>
          <w:szCs w:val="28"/>
          <w:u w:val="single"/>
        </w:rPr>
        <w:br/>
      </w:r>
      <w:r w:rsidRPr="00D35FB2">
        <w:rPr>
          <w:sz w:val="28"/>
          <w:szCs w:val="28"/>
        </w:rPr>
        <w:t xml:space="preserve">Восприятие реальности извращается таким образом, что проблема как бы исчезает. Этот способ преодолевающего поведения может быть эффективным, если проблема решается сама собой. В противном случае такая реакция лишь усугубляет решение проблемы. </w:t>
      </w:r>
    </w:p>
    <w:p w:rsidR="00E92D88" w:rsidRPr="00D35FB2" w:rsidRDefault="00E92D88" w:rsidP="00E92D88">
      <w:pPr>
        <w:pStyle w:val="a"/>
        <w:rPr>
          <w:sz w:val="28"/>
          <w:szCs w:val="28"/>
        </w:rPr>
      </w:pPr>
      <w:r w:rsidRPr="00E92D88">
        <w:rPr>
          <w:sz w:val="28"/>
          <w:szCs w:val="28"/>
          <w:u w:val="single"/>
        </w:rPr>
        <w:t>Инерция.</w:t>
      </w:r>
      <w:r w:rsidRPr="00D35FB2">
        <w:rPr>
          <w:sz w:val="28"/>
          <w:szCs w:val="28"/>
        </w:rPr>
        <w:br/>
        <w:t xml:space="preserve">Состояние бездействия, основанное на мнении пациента, что в данной ситуации ничего нельзя </w:t>
      </w:r>
      <w:proofErr w:type="gramStart"/>
      <w:r w:rsidRPr="00D35FB2">
        <w:rPr>
          <w:sz w:val="28"/>
          <w:szCs w:val="28"/>
        </w:rPr>
        <w:t>предпринять и любые действия обречены</w:t>
      </w:r>
      <w:proofErr w:type="gramEnd"/>
      <w:r w:rsidRPr="00D35FB2">
        <w:rPr>
          <w:sz w:val="28"/>
          <w:szCs w:val="28"/>
        </w:rPr>
        <w:t xml:space="preserve">. Такой модус поведения характерен для депрессивных, тревожно–мнительных пациентов, лиц, страдающих </w:t>
      </w:r>
      <w:proofErr w:type="spellStart"/>
      <w:r w:rsidRPr="00D35FB2">
        <w:rPr>
          <w:sz w:val="28"/>
          <w:szCs w:val="28"/>
        </w:rPr>
        <w:t>обсессивно</w:t>
      </w:r>
      <w:proofErr w:type="spellEnd"/>
      <w:r w:rsidRPr="00D35FB2">
        <w:rPr>
          <w:sz w:val="28"/>
          <w:szCs w:val="28"/>
        </w:rPr>
        <w:t>–</w:t>
      </w:r>
      <w:proofErr w:type="spellStart"/>
      <w:r w:rsidRPr="00D35FB2">
        <w:rPr>
          <w:sz w:val="28"/>
          <w:szCs w:val="28"/>
        </w:rPr>
        <w:t>фобическими</w:t>
      </w:r>
      <w:proofErr w:type="spellEnd"/>
      <w:r w:rsidRPr="00D35FB2">
        <w:rPr>
          <w:sz w:val="28"/>
          <w:szCs w:val="28"/>
        </w:rPr>
        <w:t xml:space="preserve"> расстройствами.</w:t>
      </w:r>
    </w:p>
    <w:p w:rsidR="00E92D88" w:rsidRPr="00E92D88" w:rsidRDefault="00E92D88" w:rsidP="00E92D88">
      <w:pPr>
        <w:pStyle w:val="a"/>
        <w:rPr>
          <w:sz w:val="28"/>
          <w:szCs w:val="28"/>
          <w:u w:val="single"/>
        </w:rPr>
      </w:pPr>
      <w:r w:rsidRPr="00E92D88">
        <w:rPr>
          <w:sz w:val="28"/>
          <w:szCs w:val="28"/>
          <w:u w:val="single"/>
        </w:rPr>
        <w:t>Аффективные реакции.</w:t>
      </w:r>
    </w:p>
    <w:p w:rsidR="00E92D88" w:rsidRPr="00D35FB2" w:rsidRDefault="00E92D88" w:rsidP="00E92D88">
      <w:pPr>
        <w:pStyle w:val="a4"/>
        <w:rPr>
          <w:b w:val="0"/>
          <w:sz w:val="28"/>
          <w:szCs w:val="28"/>
        </w:rPr>
      </w:pPr>
      <w:r w:rsidRPr="00D35FB2">
        <w:rPr>
          <w:b w:val="0"/>
          <w:sz w:val="28"/>
          <w:szCs w:val="28"/>
        </w:rPr>
        <w:t>Возникновение проблемной ситуации вызывает аффективные реакции. Чаще всего это гнев (часто с вербальной и невербальной агрессией), страх, тревога, печаль и т.п. Аффективная реакция выступает в виде необходимой мотивирующей силы для осуществления преодолевающего поведения, и очень часто возникновение такой реакции в ответ на фрустрацию превращается еще в одну проблему пациента, требующую психотерапевтического вмешательства.</w:t>
      </w:r>
    </w:p>
    <w:p w:rsidR="00E92D88" w:rsidRPr="00D35FB2" w:rsidRDefault="00B112A0" w:rsidP="00E92D88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попытка преодоления  неудачна</w:t>
      </w:r>
      <w:r w:rsidR="00E92D88" w:rsidRPr="00D35FB2">
        <w:rPr>
          <w:sz w:val="28"/>
          <w:szCs w:val="28"/>
        </w:rPr>
        <w:t>, то последовательно развиваются 4 фа</w:t>
      </w:r>
      <w:r w:rsidR="00E92D88">
        <w:rPr>
          <w:sz w:val="28"/>
          <w:szCs w:val="28"/>
        </w:rPr>
        <w:t>зы кризиса</w:t>
      </w:r>
      <w:r w:rsidR="00E92D88" w:rsidRPr="00D35FB2">
        <w:rPr>
          <w:sz w:val="28"/>
          <w:szCs w:val="28"/>
        </w:rPr>
        <w:t>:</w:t>
      </w:r>
    </w:p>
    <w:p w:rsidR="00E92D88" w:rsidRPr="002959EB" w:rsidRDefault="00E92D88" w:rsidP="00E92D88">
      <w:pPr>
        <w:pStyle w:val="a4"/>
        <w:rPr>
          <w:b w:val="0"/>
          <w:sz w:val="28"/>
          <w:szCs w:val="28"/>
        </w:rPr>
      </w:pPr>
      <w:r w:rsidRPr="002959EB">
        <w:rPr>
          <w:b w:val="0"/>
          <w:sz w:val="28"/>
          <w:szCs w:val="28"/>
        </w:rPr>
        <w:t>1.  Рост напряжения, стимулирующий привычные для данной личности способы преодолевающего поведения.</w:t>
      </w:r>
    </w:p>
    <w:p w:rsidR="00E92D88" w:rsidRPr="002959EB" w:rsidRDefault="00E92D88" w:rsidP="00E92D88">
      <w:pPr>
        <w:pStyle w:val="a4"/>
        <w:rPr>
          <w:b w:val="0"/>
          <w:sz w:val="28"/>
          <w:szCs w:val="28"/>
        </w:rPr>
      </w:pPr>
      <w:r w:rsidRPr="002959EB">
        <w:rPr>
          <w:b w:val="0"/>
          <w:sz w:val="28"/>
          <w:szCs w:val="28"/>
        </w:rPr>
        <w:t xml:space="preserve">2.  Дальнейший рост напряжения, возбуждения, агрессивности, уровня тревоги, </w:t>
      </w:r>
      <w:proofErr w:type="spellStart"/>
      <w:r w:rsidRPr="002959EB">
        <w:rPr>
          <w:b w:val="0"/>
          <w:sz w:val="28"/>
          <w:szCs w:val="28"/>
        </w:rPr>
        <w:t>диссомнии</w:t>
      </w:r>
      <w:proofErr w:type="spellEnd"/>
      <w:r w:rsidRPr="002959EB">
        <w:rPr>
          <w:b w:val="0"/>
          <w:sz w:val="28"/>
          <w:szCs w:val="28"/>
        </w:rPr>
        <w:t xml:space="preserve"> в условиях, когда эти способы оказываются безрезультатными.</w:t>
      </w:r>
    </w:p>
    <w:p w:rsidR="00E92D88" w:rsidRPr="002959EB" w:rsidRDefault="00E92D88" w:rsidP="00E92D88">
      <w:pPr>
        <w:pStyle w:val="a4"/>
        <w:rPr>
          <w:b w:val="0"/>
          <w:sz w:val="28"/>
          <w:szCs w:val="28"/>
        </w:rPr>
      </w:pPr>
      <w:r w:rsidRPr="002959EB">
        <w:rPr>
          <w:b w:val="0"/>
          <w:sz w:val="28"/>
          <w:szCs w:val="28"/>
        </w:rPr>
        <w:lastRenderedPageBreak/>
        <w:t xml:space="preserve">3.  Еще большее увеличение напряжения, требующее мобилизации внешних и внутренних психологических и физических ресурсов. Предпринимаются попытки использовать не характерные для личности способы преодоления. </w:t>
      </w:r>
    </w:p>
    <w:p w:rsidR="00E92D88" w:rsidRPr="002959EB" w:rsidRDefault="00E92D88" w:rsidP="00E92D88">
      <w:pPr>
        <w:pStyle w:val="a4"/>
        <w:rPr>
          <w:b w:val="0"/>
          <w:sz w:val="28"/>
          <w:szCs w:val="28"/>
        </w:rPr>
      </w:pPr>
      <w:r w:rsidRPr="002959EB">
        <w:rPr>
          <w:b w:val="0"/>
          <w:sz w:val="28"/>
          <w:szCs w:val="28"/>
        </w:rPr>
        <w:t>4.  Нарастание тревоги и депрессии, чувства беспомощности и безнадежности, нарастание дезорганизации поведения, истощение и декомпенсация.</w:t>
      </w:r>
    </w:p>
    <w:p w:rsidR="00E92D88" w:rsidRPr="002959EB" w:rsidRDefault="00E92D88" w:rsidP="00E92D88">
      <w:pPr>
        <w:pStyle w:val="a4"/>
        <w:rPr>
          <w:b w:val="0"/>
          <w:sz w:val="28"/>
          <w:szCs w:val="28"/>
        </w:rPr>
      </w:pPr>
      <w:r w:rsidRPr="002959EB">
        <w:rPr>
          <w:b w:val="0"/>
          <w:sz w:val="28"/>
          <w:szCs w:val="28"/>
        </w:rPr>
        <w:t>Из кризиса можно выйти на любом его этапе, если исчезнет ситуация, его вызвавшая. Психотерапевтическая помощь показана на любой стадии кризиса, од</w:t>
      </w:r>
      <w:r>
        <w:rPr>
          <w:b w:val="0"/>
          <w:sz w:val="28"/>
          <w:szCs w:val="28"/>
        </w:rPr>
        <w:t xml:space="preserve">нако, на 3 и 4 она необходима </w:t>
      </w:r>
      <w:r w:rsidRPr="002959EB">
        <w:rPr>
          <w:b w:val="0"/>
          <w:sz w:val="28"/>
          <w:szCs w:val="28"/>
        </w:rPr>
        <w:t>обязательно.</w:t>
      </w:r>
    </w:p>
    <w:p w:rsidR="00E92D88" w:rsidRPr="00D35FB2" w:rsidRDefault="00E92D88" w:rsidP="00E92D88">
      <w:pPr>
        <w:pStyle w:val="a4"/>
        <w:rPr>
          <w:sz w:val="28"/>
          <w:szCs w:val="28"/>
        </w:rPr>
      </w:pPr>
      <w:r w:rsidRPr="002959EB">
        <w:rPr>
          <w:b w:val="0"/>
          <w:sz w:val="28"/>
          <w:szCs w:val="28"/>
        </w:rPr>
        <w:t xml:space="preserve">В зависимости от степени значимости конфликта для жизненного пути личности психологи выделяют </w:t>
      </w:r>
      <w:r w:rsidRPr="00D35FB2">
        <w:rPr>
          <w:sz w:val="28"/>
          <w:szCs w:val="28"/>
        </w:rPr>
        <w:t>два рода кризисных ситуаций:</w:t>
      </w:r>
    </w:p>
    <w:p w:rsidR="00E92D88" w:rsidRPr="00D35FB2" w:rsidRDefault="00E92D88" w:rsidP="00E92D88">
      <w:pPr>
        <w:pStyle w:val="a4"/>
        <w:spacing w:line="276" w:lineRule="auto"/>
        <w:rPr>
          <w:sz w:val="28"/>
          <w:szCs w:val="28"/>
        </w:rPr>
      </w:pPr>
      <w:r w:rsidRPr="00D35FB2">
        <w:rPr>
          <w:sz w:val="28"/>
          <w:szCs w:val="28"/>
        </w:rPr>
        <w:t>1. Кризис, в результате которого сохраняется возможность реализации и продолжения намеченного жизненного пути</w:t>
      </w:r>
    </w:p>
    <w:p w:rsidR="00E92D88" w:rsidRPr="00D35FB2" w:rsidRDefault="00E92D88" w:rsidP="00E92D88">
      <w:pPr>
        <w:pStyle w:val="a4"/>
        <w:spacing w:line="276" w:lineRule="auto"/>
        <w:rPr>
          <w:sz w:val="28"/>
          <w:szCs w:val="28"/>
        </w:rPr>
      </w:pPr>
      <w:r w:rsidRPr="00D35FB2">
        <w:rPr>
          <w:sz w:val="28"/>
          <w:szCs w:val="28"/>
        </w:rPr>
        <w:t xml:space="preserve">2. Кризис, в результате которого реализация намеченного жизненного сценария становится невозможной. </w:t>
      </w:r>
    </w:p>
    <w:p w:rsidR="00E92D88" w:rsidRPr="00D35FB2" w:rsidRDefault="00E92D88" w:rsidP="00E92D88">
      <w:pPr>
        <w:pStyle w:val="a4"/>
        <w:spacing w:line="276" w:lineRule="auto"/>
        <w:rPr>
          <w:sz w:val="28"/>
          <w:szCs w:val="28"/>
        </w:rPr>
      </w:pPr>
      <w:r w:rsidRPr="00D35FB2">
        <w:rPr>
          <w:sz w:val="28"/>
          <w:szCs w:val="28"/>
        </w:rPr>
        <w:t>Большинство отечественных исследователей считают, что критические жизненные события могут вызвать не только психологические проблемы и трудности, но и потенцировать развитие клинически оформленных психических расстройств</w:t>
      </w:r>
      <w:r>
        <w:rPr>
          <w:sz w:val="28"/>
          <w:szCs w:val="28"/>
        </w:rPr>
        <w:t>.</w:t>
      </w:r>
    </w:p>
    <w:p w:rsidR="00E92D88" w:rsidRPr="00D35FB2" w:rsidRDefault="00E92D88" w:rsidP="00E92D88">
      <w:pPr>
        <w:rPr>
          <w:sz w:val="28"/>
          <w:szCs w:val="28"/>
        </w:rPr>
      </w:pPr>
    </w:p>
    <w:p w:rsidR="00313996" w:rsidRPr="00776190" w:rsidRDefault="00313996" w:rsidP="00313996">
      <w:pPr>
        <w:jc w:val="center"/>
        <w:rPr>
          <w:b/>
          <w:sz w:val="28"/>
          <w:szCs w:val="28"/>
          <w:u w:val="single"/>
        </w:rPr>
      </w:pPr>
      <w:r w:rsidRPr="00776190">
        <w:rPr>
          <w:b/>
          <w:sz w:val="28"/>
          <w:szCs w:val="28"/>
          <w:u w:val="single"/>
        </w:rPr>
        <w:t>Основные принципы при инцидентах и кризисных ситуациях</w:t>
      </w:r>
    </w:p>
    <w:p w:rsidR="00A07370" w:rsidRDefault="004D320B" w:rsidP="004D3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3996" w:rsidRPr="004D320B">
        <w:rPr>
          <w:sz w:val="28"/>
          <w:szCs w:val="28"/>
        </w:rPr>
        <w:t xml:space="preserve">С самого начала принимают решительные меры. </w:t>
      </w:r>
    </w:p>
    <w:p w:rsidR="00313996" w:rsidRPr="004D320B" w:rsidRDefault="00A07370" w:rsidP="004D3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996" w:rsidRPr="004D320B">
        <w:rPr>
          <w:sz w:val="28"/>
          <w:szCs w:val="28"/>
        </w:rPr>
        <w:t>При неадекватном поведении серьезность отклонений в поведении часто возрастает по цепочке. Чаще всего инциденты и кризисные ситуации можно предотвратить, вмешавшись в самом начале в цепочку поведения, используя обратную связь или наставления.</w:t>
      </w:r>
    </w:p>
    <w:p w:rsidR="00313996" w:rsidRPr="004D320B" w:rsidRDefault="00313996" w:rsidP="004D320B">
      <w:pPr>
        <w:jc w:val="both"/>
        <w:rPr>
          <w:sz w:val="28"/>
          <w:szCs w:val="28"/>
        </w:rPr>
      </w:pPr>
      <w:r w:rsidRPr="004D320B">
        <w:rPr>
          <w:sz w:val="28"/>
          <w:szCs w:val="28"/>
        </w:rPr>
        <w:t xml:space="preserve"> Убедившись в том, что подросток не прервет расширяющуюся цепочку агрессивного поведения, необходимо быстро действовать. Назревающие инциденты и кризисные ситуации почти никогда не исчезают сами по себе.</w:t>
      </w:r>
    </w:p>
    <w:p w:rsidR="00313996" w:rsidRPr="006E5F3F" w:rsidRDefault="00313996" w:rsidP="004D320B">
      <w:pPr>
        <w:jc w:val="both"/>
      </w:pPr>
      <w:r w:rsidRPr="004D320B">
        <w:rPr>
          <w:sz w:val="28"/>
          <w:szCs w:val="28"/>
        </w:rPr>
        <w:t xml:space="preserve"> Инциденты и кризисные ситуации часто дают возможность увидеть, какие задания для некоторых подростков представляют особенную трудность и каких навыков им не хватает.</w:t>
      </w:r>
      <w:r w:rsidR="001505FA">
        <w:t xml:space="preserve"> </w:t>
      </w:r>
      <w:r w:rsidR="001505FA" w:rsidRPr="001505FA">
        <w:rPr>
          <w:sz w:val="28"/>
          <w:szCs w:val="28"/>
        </w:rPr>
        <w:t xml:space="preserve">Здесь </w:t>
      </w:r>
      <w:r w:rsidRPr="001505FA">
        <w:rPr>
          <w:sz w:val="28"/>
          <w:szCs w:val="28"/>
        </w:rPr>
        <w:t xml:space="preserve">важно </w:t>
      </w:r>
      <w:r w:rsidR="001505FA" w:rsidRPr="001505FA">
        <w:rPr>
          <w:sz w:val="28"/>
          <w:szCs w:val="28"/>
        </w:rPr>
        <w:t xml:space="preserve">понять </w:t>
      </w:r>
      <w:r w:rsidRPr="001505FA">
        <w:rPr>
          <w:sz w:val="28"/>
          <w:szCs w:val="28"/>
        </w:rPr>
        <w:t xml:space="preserve">поведение подростка, послужившее поводом к инциденту или кризису. </w:t>
      </w:r>
    </w:p>
    <w:p w:rsidR="00A07370" w:rsidRPr="006E5F3F" w:rsidRDefault="00313996" w:rsidP="00A07370">
      <w:r w:rsidRPr="006E5F3F">
        <w:t xml:space="preserve"> </w:t>
      </w:r>
    </w:p>
    <w:p w:rsidR="00E92D88" w:rsidRDefault="00E92D88"/>
    <w:sectPr w:rsidR="00E92D88" w:rsidSect="00FA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4AF3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92D88"/>
    <w:rsid w:val="001505FA"/>
    <w:rsid w:val="00313996"/>
    <w:rsid w:val="004D320B"/>
    <w:rsid w:val="005D1A98"/>
    <w:rsid w:val="00701D09"/>
    <w:rsid w:val="00776190"/>
    <w:rsid w:val="007D5067"/>
    <w:rsid w:val="00A07370"/>
    <w:rsid w:val="00B112A0"/>
    <w:rsid w:val="00CC6FD0"/>
    <w:rsid w:val="00E92D88"/>
    <w:rsid w:val="00E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E92D88"/>
    <w:pPr>
      <w:jc w:val="both"/>
    </w:pPr>
    <w:rPr>
      <w:b/>
      <w:sz w:val="26"/>
      <w:szCs w:val="20"/>
    </w:rPr>
  </w:style>
  <w:style w:type="character" w:customStyle="1" w:styleId="a5">
    <w:name w:val="Основной текст Знак"/>
    <w:basedOn w:val="a1"/>
    <w:link w:val="a4"/>
    <w:semiHidden/>
    <w:rsid w:val="00E92D8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">
    <w:name w:val="List Bullet"/>
    <w:basedOn w:val="a0"/>
    <w:rsid w:val="00E92D8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601</Words>
  <Characters>3426</Characters>
  <Application>Microsoft Office Word</Application>
  <DocSecurity>0</DocSecurity>
  <Lines>28</Lines>
  <Paragraphs>8</Paragraphs>
  <ScaleCrop>false</ScaleCrop>
  <Company>Home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2017-01-09T11:29:00Z</dcterms:created>
  <dcterms:modified xsi:type="dcterms:W3CDTF">2017-01-23T04:34:00Z</dcterms:modified>
</cp:coreProperties>
</file>