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5D" w:rsidRPr="00AB665D" w:rsidRDefault="00AB665D" w:rsidP="00AB665D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Формы проведения информационных часов: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"Информация +"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одна из наиболее распространенных форм информирования учащихся, пришедшая на смену такой хорошо известной форме, как политинформация. Это ознакомление учащихся с событиями в стране и за рубежом по определенной схеме (внутренняя и внешняя политика Республики Беларусь); тенденции развития России и стран Содружества; события в странах дальнего зарубежья; новости науки, культуры, экологии, здравоохранения, спорта)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65D">
        <w:rPr>
          <w:rFonts w:ascii="Times New Roman" w:hAnsi="Times New Roman" w:cs="Times New Roman"/>
          <w:sz w:val="28"/>
          <w:szCs w:val="28"/>
        </w:rPr>
        <w:t xml:space="preserve"> " + " 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B665D">
        <w:rPr>
          <w:rFonts w:ascii="Times New Roman" w:hAnsi="Times New Roman" w:cs="Times New Roman"/>
          <w:sz w:val="28"/>
          <w:szCs w:val="28"/>
        </w:rPr>
        <w:t>казывает на то, что помимо изложения материала по теме выступающий предусматривает демонстрацию наглядного материала, комментирует сообщение, обменивается мнениями с классом, группой.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AB665D">
        <w:rPr>
          <w:rFonts w:ascii="Times New Roman" w:hAnsi="Times New Roman" w:cs="Times New Roman"/>
          <w:b/>
          <w:sz w:val="28"/>
          <w:szCs w:val="28"/>
        </w:rPr>
        <w:t>Информ-дайджест</w:t>
      </w:r>
      <w:proofErr w:type="spellEnd"/>
      <w:r w:rsidRPr="00AB665D">
        <w:rPr>
          <w:rFonts w:ascii="Times New Roman" w:hAnsi="Times New Roman" w:cs="Times New Roman"/>
          <w:b/>
          <w:sz w:val="28"/>
          <w:szCs w:val="28"/>
        </w:rPr>
        <w:t>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еженедельная "пятиминутка" со свободным выбором тем. Каждый из учащихся, предварительно проанализировав общественно-политические события за минувшую неделю, знакомит класс, группу с наиболее интересными и значимыми материалами из прессы, информационных радио- и телепередач.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"Спрашивали — отвечаем"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665D">
        <w:rPr>
          <w:rFonts w:ascii="Times New Roman" w:hAnsi="Times New Roman" w:cs="Times New Roman"/>
          <w:sz w:val="28"/>
          <w:szCs w:val="28"/>
        </w:rPr>
        <w:t xml:space="preserve"> форма обзорного информационного часа по заранее отобранным, наиболее актуальным для ребят проблемам. Предварительно собираются сведения у учащихся о том, какие события современной жизни их заинтересовали более всего. Полученные вопросы распределяются между учащимися в классе, группе, затем подбира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665D">
        <w:rPr>
          <w:rFonts w:ascii="Times New Roman" w:hAnsi="Times New Roman" w:cs="Times New Roman"/>
          <w:sz w:val="28"/>
          <w:szCs w:val="28"/>
        </w:rPr>
        <w:t>тся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665D">
        <w:rPr>
          <w:rFonts w:ascii="Times New Roman" w:hAnsi="Times New Roman" w:cs="Times New Roman"/>
          <w:sz w:val="28"/>
          <w:szCs w:val="28"/>
        </w:rPr>
        <w:t xml:space="preserve"> и готовятся выступления.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"Встречи с молодежными журналами</w:t>
      </w:r>
      <w:r w:rsidRPr="00AB665D">
        <w:rPr>
          <w:rFonts w:ascii="Times New Roman" w:hAnsi="Times New Roman" w:cs="Times New Roman"/>
          <w:sz w:val="28"/>
          <w:szCs w:val="28"/>
        </w:rPr>
        <w:t>" — ежемесячный обзорный информационный час по материалам молодежных журналов. Форма проведения — поочередное выступление учащихся с обзором и обсуждением наиболее понравившихся материалов общественно-политического характера, помещенных в журналах "Юность", "Ровесник", "Смена" и др.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"Беседа "за круглым столом"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форма изучения актуальной социальной проблемы и свободного обмена мнениями по ней. Беседа может быть начата тематическим выступлением ведущего или гостя информацио</w:t>
      </w:r>
      <w:r>
        <w:rPr>
          <w:rFonts w:ascii="Times New Roman" w:hAnsi="Times New Roman" w:cs="Times New Roman"/>
          <w:sz w:val="28"/>
          <w:szCs w:val="28"/>
        </w:rPr>
        <w:t>нного часа</w:t>
      </w:r>
      <w:r w:rsidRPr="00AB665D">
        <w:rPr>
          <w:rFonts w:ascii="Times New Roman" w:hAnsi="Times New Roman" w:cs="Times New Roman"/>
          <w:sz w:val="28"/>
          <w:szCs w:val="28"/>
        </w:rPr>
        <w:t xml:space="preserve">, а также просмотром видеофрагмента по проблеме. После этого учащиеся дополняют сообщение с мест, задают вопросы, организуется коллективный анализ проблемы и активный обмен мнениями. 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В заключение формулируются выводы по теме (например:</w:t>
      </w:r>
      <w:proofErr w:type="gramEnd"/>
      <w:r w:rsidRPr="00AB6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"Права молодежи в Беларуси", "Чернобыль: вчера, сегодня, завтра", "Профилактика правонарушений среди учащейся молодежи" и др.).</w:t>
      </w:r>
      <w:proofErr w:type="gramEnd"/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"Политическая дискуссия"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тематический информационный час с целью исследования проблемных и спорных политических вопросов ("Альтернативная </w:t>
      </w:r>
      <w:r w:rsidRPr="00AB665D">
        <w:rPr>
          <w:rFonts w:ascii="Times New Roman" w:hAnsi="Times New Roman" w:cs="Times New Roman"/>
          <w:sz w:val="28"/>
          <w:szCs w:val="28"/>
        </w:rPr>
        <w:lastRenderedPageBreak/>
        <w:t>служба в армии", "Международный терроризм: где же выход?", "Нужен ли нам союз с Россией?").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анализировать политическую жизнь, видеть противоречия действительности и находить пути их решения.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"Как это было"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 (классный руководитель, куратор или наиболее подготовленный учащийся). Ведущий дает основные исторические и политические справки, представляет гостей и организует диалог. Выступления должны быть краткими (3 — 5 мин) и посвящены конкретному факту, позволяющему углубить и разнообразить знания слушателей. Рекомендуется использование видеоматериалов, фотоиллюстраций и т. п.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"Годы и люди"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тематический информационный час, посвященный биографиям, профессиональным достижениям деятелей культуры, политики, экономики у нас в стране и за рубежом.</w:t>
      </w:r>
    </w:p>
    <w:p w:rsidR="00AB665D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"Пресс-конференция"</w:t>
      </w:r>
      <w:r w:rsidRPr="00AB665D">
        <w:rPr>
          <w:rFonts w:ascii="Times New Roman" w:hAnsi="Times New Roman" w:cs="Times New Roman"/>
          <w:sz w:val="28"/>
          <w:szCs w:val="28"/>
        </w:rPr>
        <w:t xml:space="preserve"> — форма информационного часа с элементами ролевой игры. 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Участники пресс-конференции — "журналисты" и "фотокорреспонденты" — интервьюируют докладчика, выступающего в роли политика, ученого, деятеля искусства и т. д.</w:t>
      </w:r>
      <w:proofErr w:type="gramEnd"/>
    </w:p>
    <w:p w:rsidR="008C17D0" w:rsidRPr="00AB665D" w:rsidRDefault="00AB665D" w:rsidP="00AB665D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5D">
        <w:rPr>
          <w:rFonts w:ascii="Times New Roman" w:hAnsi="Times New Roman" w:cs="Times New Roman"/>
          <w:b/>
          <w:sz w:val="28"/>
          <w:szCs w:val="28"/>
        </w:rPr>
        <w:t>"Фотокамера смотрит в мир</w:t>
      </w:r>
      <w:r w:rsidRPr="00AB665D">
        <w:rPr>
          <w:rFonts w:ascii="Times New Roman" w:hAnsi="Times New Roman" w:cs="Times New Roman"/>
          <w:sz w:val="28"/>
          <w:szCs w:val="28"/>
        </w:rPr>
        <w:t xml:space="preserve">" — информационный час в форме поочередной демонстрации всеми учащимися фотографий из газет и журналов с кратким </w:t>
      </w:r>
      <w:proofErr w:type="gramStart"/>
      <w:r w:rsidRPr="00AB665D">
        <w:rPr>
          <w:rFonts w:ascii="Times New Roman" w:hAnsi="Times New Roman" w:cs="Times New Roman"/>
          <w:sz w:val="28"/>
          <w:szCs w:val="28"/>
        </w:rPr>
        <w:t>комментарием</w:t>
      </w:r>
      <w:proofErr w:type="gramEnd"/>
      <w:r w:rsidRPr="00AB665D">
        <w:rPr>
          <w:rFonts w:ascii="Times New Roman" w:hAnsi="Times New Roman" w:cs="Times New Roman"/>
          <w:sz w:val="28"/>
          <w:szCs w:val="28"/>
        </w:rPr>
        <w:t xml:space="preserve"> важнейших событий. После окончания мероприятия фотографии прикрепляются в соответствующий раздел на доску (стенд). Таким образом, смонтированный обзор событий остается на 3—4 дня для всеобщего обозрения.</w:t>
      </w:r>
    </w:p>
    <w:sectPr w:rsidR="008C17D0" w:rsidRPr="00AB665D" w:rsidSect="008C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5D"/>
    <w:rsid w:val="008C17D0"/>
    <w:rsid w:val="00AB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2014-07-29T13:44:00Z</dcterms:created>
  <dcterms:modified xsi:type="dcterms:W3CDTF">2014-07-29T13:49:00Z</dcterms:modified>
</cp:coreProperties>
</file>