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AB" w:rsidRPr="008E65AB" w:rsidRDefault="008E65AB" w:rsidP="008E65AB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r w:rsidRPr="008E65AB">
        <w:rPr>
          <w:rFonts w:ascii="Times New Roman" w:eastAsia="Calibri" w:hAnsi="Times New Roman" w:cs="Times New Roman"/>
          <w:color w:val="FF0000"/>
          <w:sz w:val="28"/>
          <w:szCs w:val="28"/>
        </w:rPr>
        <w:t>КОДЕКС РЕСПУБЛИКИ БЕЛАРУСЬ ОБ АДМИНИСТРАТИВНЫХ ПРАВОНАРУШЕНИЯХ</w:t>
      </w:r>
    </w:p>
    <w:bookmarkEnd w:id="0"/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определяет, какие деяния являются административными правонарушениями, закрепляет основания и условия административной ответственности, устанавливает административные взыскания, которые могут быть применены к физическим лицам, совершившим административные правонарушения, а также к юридическим лицам, признанными виновными и подлежащими административной ответственности.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ответственности подлежит лицо, достигшее ко времени совершения правонарушения </w:t>
      </w:r>
      <w:proofErr w:type="spellStart"/>
      <w:r w:rsidRPr="008E65AB">
        <w:rPr>
          <w:rFonts w:ascii="Times New Roman" w:eastAsia="Calibri" w:hAnsi="Times New Roman" w:cs="Times New Roman"/>
          <w:sz w:val="28"/>
          <w:szCs w:val="28"/>
        </w:rPr>
        <w:t>шестнадцатилетнеговозраста</w:t>
      </w:r>
      <w:proofErr w:type="spellEnd"/>
      <w:r w:rsidRPr="008E65AB">
        <w:rPr>
          <w:rFonts w:ascii="Times New Roman" w:eastAsia="Calibri" w:hAnsi="Times New Roman" w:cs="Times New Roman"/>
          <w:sz w:val="28"/>
          <w:szCs w:val="28"/>
        </w:rPr>
        <w:t>, за исключением случаев, предусмотренных Кодексом Республики Беларусь об административных правонарушениях.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Физическое лицо, совершившее запрещенное Кодексом Республики Беларусь об административных правонарушениях в возрасте от четырнадцати до шестнадцати лет, подлежат административной ответственности лишь: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gramStart"/>
      <w:r w:rsidRPr="008E65AB">
        <w:rPr>
          <w:rFonts w:ascii="Times New Roman" w:eastAsia="Calibri" w:hAnsi="Times New Roman" w:cs="Times New Roman"/>
          <w:sz w:val="28"/>
          <w:szCs w:val="28"/>
        </w:rPr>
        <w:t>умышленное</w:t>
      </w:r>
      <w:proofErr w:type="gramEnd"/>
      <w:r w:rsidRPr="008E65AB">
        <w:rPr>
          <w:rFonts w:ascii="Times New Roman" w:eastAsia="Calibri" w:hAnsi="Times New Roman" w:cs="Times New Roman"/>
          <w:sz w:val="28"/>
          <w:szCs w:val="28"/>
        </w:rPr>
        <w:t xml:space="preserve"> причинения телесного повреждения (статья 9.1);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мелкое хищение (статья 10.5);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умышленное уничтожение  либо повреждение имущества (статья 10.9);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нарушение требований пожарной безопасности в лесах или на торфяниках (статья 15.29);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жестокое обращение с животными (статья 15.45);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разжигание кострой в запрещенных местах (статья 15.58);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мелкое хулиганство (статья 17.1);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нарушение правил, обеспечивающих безопасность движения на железнодорожном или городском электрическом транспорте (части первая - третья, пятая статьи 18.3);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нарушение правил пользования средствами железнодорожного транспорта (статья 18.4);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нарушение правил пользования транспортным средством (статья 18.9);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нарушение правил пользования метрополитеном (статья 18.10);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lastRenderedPageBreak/>
        <w:t>за нарушение требований по обеспечению сохранности грузов на транспорте (статья 18.34);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нарушение порядка вскрытия воинских захоронений и проведения поисковых работ (статья 19.7);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незаконные действия в отношении газового, пневматического или метательного оружия (статья 23.46);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за незаконные действия в отношении холодного оружия (статья 23.47).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AB">
        <w:rPr>
          <w:rFonts w:ascii="Times New Roman" w:eastAsia="Calibri" w:hAnsi="Times New Roman" w:cs="Times New Roman"/>
          <w:sz w:val="28"/>
          <w:szCs w:val="28"/>
        </w:rPr>
        <w:t>Невыполнение родителями либо лицами их заменяющими обязанностями по воспитанию несовершеннолетних детей, повлекшее совершение несовершеннолетним в возрасте до 16 лет деяния, содержащего признаки 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возраста, влечет предупреждение  или наложение штрафа в размере до десяти базовых величин. То же деяние, совершенное повторно, в течение одного года после наложения административного взыскания за такое же нарушение, влечет наложение штрафа в размере от десяти до двадцати базовых величин.</w:t>
      </w:r>
    </w:p>
    <w:p w:rsidR="008E65AB" w:rsidRPr="008E65AB" w:rsidRDefault="008E65AB" w:rsidP="008E65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00B" w:rsidRDefault="002A400B" w:rsidP="008E65AB">
      <w:pPr>
        <w:jc w:val="both"/>
      </w:pPr>
    </w:p>
    <w:sectPr w:rsidR="002A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B"/>
    <w:rsid w:val="002A400B"/>
    <w:rsid w:val="008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2014-12-09T15:07:00Z</dcterms:created>
  <dcterms:modified xsi:type="dcterms:W3CDTF">2014-12-09T15:08:00Z</dcterms:modified>
</cp:coreProperties>
</file>