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EC" w:rsidRDefault="00FA05EC" w:rsidP="00FA05EC">
      <w:pPr>
        <w:jc w:val="center"/>
        <w:rPr>
          <w:b/>
          <w:bCs/>
        </w:rPr>
      </w:pPr>
      <w:r w:rsidRPr="00FA05EC">
        <w:rPr>
          <w:b/>
          <w:bCs/>
        </w:rPr>
        <w:t>Родительский контроль</w:t>
      </w:r>
    </w:p>
    <w:p w:rsidR="00FA05EC" w:rsidRPr="00FA05EC" w:rsidRDefault="00FA05EC" w:rsidP="00FA05EC">
      <w:pPr>
        <w:jc w:val="center"/>
        <w:rPr>
          <w:bCs/>
        </w:rPr>
      </w:pPr>
      <w:r>
        <w:rPr>
          <w:bCs/>
        </w:rPr>
        <w:t>(</w:t>
      </w:r>
      <w:r w:rsidRPr="00FA05EC">
        <w:rPr>
          <w:bCs/>
        </w:rPr>
        <w:t>использован материал интернет-сайта http://help.seti.by/</w:t>
      </w:r>
      <w:r>
        <w:rPr>
          <w:bCs/>
        </w:rPr>
        <w:t>)</w:t>
      </w:r>
    </w:p>
    <w:p w:rsidR="00FA05EC" w:rsidRPr="00FA05EC" w:rsidRDefault="00FA05EC" w:rsidP="00FA05EC">
      <w:r w:rsidRPr="00FA05EC">
        <w:t>Вы можете наблюдать за действиями своих детей на компьютере с помощью программы «Родительский контроль». </w:t>
      </w:r>
    </w:p>
    <w:p w:rsidR="00FA05EC" w:rsidRPr="00FA05EC" w:rsidRDefault="00FA05EC" w:rsidP="00FA05EC">
      <w:r w:rsidRPr="00FA05EC">
        <w:t>В Windows, начиная с версии 7, можно устанавливать ограничения на использование детьми компьютера и повысить их безопасность в Интернете, не контролируя каждое их действие лично.</w:t>
      </w:r>
    </w:p>
    <w:p w:rsidR="00FA05EC" w:rsidRPr="00FA05EC" w:rsidRDefault="00FA05EC" w:rsidP="00FA05EC">
      <w:r w:rsidRPr="00FA05EC">
        <w:t>Функция родительского контроля позволяет ограничивать часы работы детей на компьютере, а также устанавливать перечень доступных им программ и компьютерных игр (и время их использования). Кроме того, с помощью родительского контроля в составе Windows Media Center можно блокировать доступ к просмотру нежелательных телепередач и фильмов.</w:t>
      </w:r>
    </w:p>
    <w:p w:rsidR="00FA05EC" w:rsidRPr="00FA05EC" w:rsidRDefault="00FA05EC" w:rsidP="00FA05EC">
      <w:r w:rsidRPr="00FA05EC">
        <w:t>Чтобы повысить безопасность детей в Интернете, загрузите </w:t>
      </w:r>
      <w:hyperlink r:id="rId5" w:tgtFrame="_blank" w:tooltip="Семейная безопасность Windows Live" w:history="1">
        <w:r w:rsidRPr="00FA05EC">
          <w:rPr>
            <w:rStyle w:val="af3"/>
          </w:rPr>
          <w:t>Семейную безопасность Windows Live</w:t>
        </w:r>
      </w:hyperlink>
      <w:r w:rsidRPr="00FA05EC">
        <w:t>. Эта бесплатная программа поможет вам управлять списком веб-сайтов, которые доступны вашим детям, и контактов, с которыми они могут общаться по сети. Она также предоставляет полезные и простые в изучении отчеты об их действиях в Интернете.</w:t>
      </w:r>
    </w:p>
    <w:p w:rsidR="00FA05EC" w:rsidRPr="00FA05EC" w:rsidRDefault="00FA05EC" w:rsidP="00FA05EC">
      <w:r w:rsidRPr="00FA05EC">
        <w:t>Функция родительского контроля недоступна, если компьютер подключен к домену.</w:t>
      </w:r>
    </w:p>
    <w:p w:rsidR="00FA05EC" w:rsidRPr="00FA05EC" w:rsidRDefault="00FA05EC" w:rsidP="00FA05EC">
      <w:r w:rsidRPr="00FA05EC">
        <w:t>С помощью родительского контроля можно назначить время, когда дети могут пользоваться компьютером, а также определить, какими играми и программами они могут пользоваться.</w:t>
      </w:r>
    </w:p>
    <w:p w:rsidR="00FA05EC" w:rsidRPr="0043745A" w:rsidRDefault="00FA05EC" w:rsidP="00FA05EC">
      <w:pPr>
        <w:numPr>
          <w:ilvl w:val="0"/>
          <w:numId w:val="2"/>
        </w:numPr>
        <w:rPr>
          <w:b/>
          <w:bCs/>
        </w:rPr>
      </w:pPr>
      <w:r w:rsidRPr="0043745A">
        <w:rPr>
          <w:b/>
          <w:bCs/>
        </w:rPr>
        <w:t>Ограничение времени.</w:t>
      </w:r>
      <w:r w:rsidRPr="00FA05EC">
        <w:t> Ограничение времени, проводимого ребенком за компьютером. Можно ограничить время, в течение которого детям разрешен вход в систему. Это не позволит детям входить в систему в течение определенного периода. Можно установить разные разрешенные часы доступа для каждого дня недели. Если в момент окончания разрешенного периода времени дети работают за компьютером, происходит автоматический выход из системы.</w:t>
      </w:r>
      <w:r w:rsidRPr="00FA05EC">
        <w:br/>
      </w:r>
      <w:r w:rsidRPr="0043745A">
        <w:rPr>
          <w:b/>
          <w:bCs/>
        </w:rPr>
        <w:t>Назначение времени, когда дети могут пользоваться компьютером</w:t>
      </w:r>
    </w:p>
    <w:p w:rsidR="00FA05EC" w:rsidRPr="00FA05EC" w:rsidRDefault="00FA05EC" w:rsidP="00FA05EC">
      <w:pPr>
        <w:numPr>
          <w:ilvl w:val="1"/>
          <w:numId w:val="2"/>
        </w:numPr>
      </w:pPr>
      <w:r w:rsidRPr="00FA05EC">
        <w:t>Откройте раздел «Родительский контроль». Для этого нажмите кнопку Пуск</w:t>
      </w:r>
      <w:r w:rsidR="0043745A">
        <w:rPr>
          <w:noProof/>
          <w:lang w:eastAsia="ru-RU"/>
        </w:rPr>
        <w:drawing>
          <wp:inline distT="0" distB="0" distL="0" distR="0">
            <wp:extent cx="146685" cy="146685"/>
            <wp:effectExtent l="19050" t="0" r="5715" b="0"/>
            <wp:docPr id="1" name="Рисунок 1" descr="Изображение кнопки «Пус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кнопки «Пуск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5EC">
        <w:t>, выберите пункт Панель управления, а затем в разделе Учетные записи пользователей и семейная безопасность щелкните Установить родительский контроль для всех пользователей.‌ </w:t>
      </w:r>
      <w:r w:rsidR="0043745A">
        <w:rPr>
          <w:noProof/>
          <w:lang w:eastAsia="ru-RU"/>
        </w:rPr>
        <w:drawing>
          <wp:inline distT="0" distB="0" distL="0" distR="0">
            <wp:extent cx="120650" cy="155575"/>
            <wp:effectExtent l="19050" t="0" r="0" b="0"/>
            <wp:docPr id="2" name="Рисунок 2" descr="Требуется разрешение администр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ебуется разрешение администратор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5EC">
        <w:t>Если отображается запрос на ввод пароля администратора или его подтверждения, укажите пароль или предоставьте подтверждение.</w:t>
      </w:r>
    </w:p>
    <w:p w:rsidR="00FA05EC" w:rsidRPr="00FA05EC" w:rsidRDefault="00FA05EC" w:rsidP="00FA05EC">
      <w:pPr>
        <w:numPr>
          <w:ilvl w:val="1"/>
          <w:numId w:val="2"/>
        </w:numPr>
      </w:pPr>
      <w:r w:rsidRPr="00FA05EC">
        <w:t>Выберите учетную запись, для которой нужно задать ограничение по времени.</w:t>
      </w:r>
    </w:p>
    <w:p w:rsidR="00FA05EC" w:rsidRPr="00FA05EC" w:rsidRDefault="00FA05EC" w:rsidP="00FA05EC">
      <w:pPr>
        <w:numPr>
          <w:ilvl w:val="1"/>
          <w:numId w:val="2"/>
        </w:numPr>
      </w:pPr>
      <w:r w:rsidRPr="00FA05EC">
        <w:t>В группе Родительский контроль выберите пункт Включить, использовать текущие параметры.</w:t>
      </w:r>
    </w:p>
    <w:p w:rsidR="00FA05EC" w:rsidRPr="00FA05EC" w:rsidRDefault="00FA05EC" w:rsidP="00FA05EC">
      <w:pPr>
        <w:numPr>
          <w:ilvl w:val="1"/>
          <w:numId w:val="2"/>
        </w:numPr>
      </w:pPr>
      <w:r w:rsidRPr="00FA05EC">
        <w:t>Выберите пункт Ограничения по времени.</w:t>
      </w:r>
    </w:p>
    <w:p w:rsidR="00FA05EC" w:rsidRPr="00FA05EC" w:rsidRDefault="00FA05EC" w:rsidP="00FA05EC">
      <w:pPr>
        <w:numPr>
          <w:ilvl w:val="1"/>
          <w:numId w:val="2"/>
        </w:numPr>
      </w:pPr>
      <w:r w:rsidRPr="00FA05EC">
        <w:t>В появившейся сетке выберите и перетащите часы, когда требуется разрешить или запретить доступ.</w:t>
      </w:r>
    </w:p>
    <w:p w:rsidR="00FA05EC" w:rsidRPr="00FA05EC" w:rsidRDefault="00FA05EC" w:rsidP="00FA05EC">
      <w:pPr>
        <w:numPr>
          <w:ilvl w:val="0"/>
          <w:numId w:val="2"/>
        </w:numPr>
      </w:pPr>
      <w:r w:rsidRPr="00FA05EC">
        <w:rPr>
          <w:b/>
          <w:bCs/>
        </w:rPr>
        <w:t>Игры.</w:t>
      </w:r>
      <w:r w:rsidRPr="00FA05EC">
        <w:t xml:space="preserve"> Установление запрета на доступ детей к отдельным играм. Можно контролировать доступ к играм, выбирать допустимую возрастную категорию, выбирать типы содержимого, которые следует </w:t>
      </w:r>
      <w:r w:rsidRPr="00FA05EC">
        <w:lastRenderedPageBreak/>
        <w:t>блокировать, и устанавливать разрешение или запрет на доступ к отдельным играм.Можно блокировать:</w:t>
      </w:r>
    </w:p>
    <w:p w:rsidR="00FA05EC" w:rsidRPr="00FA05EC" w:rsidRDefault="00FA05EC" w:rsidP="00FA05EC">
      <w:pPr>
        <w:numPr>
          <w:ilvl w:val="1"/>
          <w:numId w:val="3"/>
        </w:numPr>
      </w:pPr>
      <w:r w:rsidRPr="00FA05EC">
        <w:t>Все игры.</w:t>
      </w:r>
    </w:p>
    <w:p w:rsidR="00FA05EC" w:rsidRPr="00FA05EC" w:rsidRDefault="00FA05EC" w:rsidP="00FA05EC">
      <w:pPr>
        <w:numPr>
          <w:ilvl w:val="1"/>
          <w:numId w:val="3"/>
        </w:numPr>
      </w:pPr>
      <w:r w:rsidRPr="00FA05EC">
        <w:t>Отдельные игры по выбору пользователя.</w:t>
      </w:r>
    </w:p>
    <w:p w:rsidR="00FA05EC" w:rsidRPr="00FA05EC" w:rsidRDefault="00FA05EC" w:rsidP="00FA05EC">
      <w:pPr>
        <w:numPr>
          <w:ilvl w:val="1"/>
          <w:numId w:val="3"/>
        </w:numPr>
      </w:pPr>
      <w:r w:rsidRPr="00FA05EC">
        <w:t>Отдельные игры на основании возрастной оценки.</w:t>
      </w:r>
    </w:p>
    <w:p w:rsidR="00FA05EC" w:rsidRPr="00FA05EC" w:rsidRDefault="00FA05EC" w:rsidP="00FA05EC">
      <w:pPr>
        <w:numPr>
          <w:ilvl w:val="1"/>
          <w:numId w:val="3"/>
        </w:numPr>
      </w:pPr>
      <w:r w:rsidRPr="00FA05EC">
        <w:t>Отдельные игры на основании оценки содержимого.</w:t>
      </w:r>
    </w:p>
    <w:p w:rsidR="00FA05EC" w:rsidRPr="00FA05EC" w:rsidRDefault="00FA05EC" w:rsidP="00FA05EC">
      <w:r w:rsidRPr="00FA05EC">
        <w:t>Можно осуществлять блокировку, совмещая эти четыре приема. С помощью родительского контроля можно блокировать большинство игр. Однако если игра не будет распознана компьютером, то она не будет заблокирована с помощью родительского контроля. При обнаружении незаблокированной игры ее можно добавить в список блокируемых программ вручную.</w:t>
      </w:r>
    </w:p>
    <w:p w:rsidR="00FA05EC" w:rsidRPr="00FA05EC" w:rsidRDefault="00FA05EC" w:rsidP="00FA05EC">
      <w:pPr>
        <w:rPr>
          <w:b/>
          <w:bCs/>
        </w:rPr>
      </w:pPr>
      <w:r w:rsidRPr="00FA05EC">
        <w:rPr>
          <w:b/>
          <w:bCs/>
        </w:rPr>
        <w:t>Блокировка всех игр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Откройте раздел «Родительский контроль». Для этого нажмите кнопку Пуск</w:t>
      </w:r>
      <w:r w:rsidR="0043745A">
        <w:rPr>
          <w:noProof/>
          <w:lang w:eastAsia="ru-RU"/>
        </w:rPr>
        <w:drawing>
          <wp:inline distT="0" distB="0" distL="0" distR="0">
            <wp:extent cx="146685" cy="146685"/>
            <wp:effectExtent l="19050" t="0" r="5715" b="0"/>
            <wp:docPr id="3" name="Рисунок 3" descr="Изображение кнопки «Пус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кнопки «Пуск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5EC">
        <w:t>, выберите пункт Панель управления, а затем в разделе Учетные записи пользователей и семейная безопасность щелкнитеУстановить родительский контроль для всех пользователей. </w:t>
      </w:r>
      <w:r w:rsidR="0043745A">
        <w:rPr>
          <w:noProof/>
          <w:lang w:eastAsia="ru-RU"/>
        </w:rPr>
        <w:drawing>
          <wp:inline distT="0" distB="0" distL="0" distR="0">
            <wp:extent cx="120650" cy="155575"/>
            <wp:effectExtent l="19050" t="0" r="0" b="0"/>
            <wp:docPr id="4" name="Рисунок 4" descr="Требуется разрешение администр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ебуется разрешение администратор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5EC">
        <w:t>Если отображается запрос на ввод пароля администратора или его подтверждения, укажите пароль или предоставьте подтверждение.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Щелкните имя пользователя, которому нужно запретить доступ к играм.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В группе Родительский контроль выберите пункт Включить, использовать текущие параметры.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Выберите пункт Игры.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В списке Может ли‌ имя пользователя‌ запускать игры? выберите пункт Нет.</w:t>
      </w:r>
    </w:p>
    <w:p w:rsidR="00FA05EC" w:rsidRPr="00FA05EC" w:rsidRDefault="00FA05EC" w:rsidP="00FA05EC">
      <w:pPr>
        <w:rPr>
          <w:b/>
          <w:bCs/>
        </w:rPr>
      </w:pPr>
      <w:r w:rsidRPr="00FA05EC">
        <w:rPr>
          <w:b/>
          <w:bCs/>
        </w:rPr>
        <w:t>Блокировка игр на основании возрастных категорий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Откройте раздел «Родительский контроль». Для этого нажмите кнопку Пуск</w:t>
      </w:r>
      <w:r w:rsidR="0043745A">
        <w:rPr>
          <w:noProof/>
          <w:lang w:eastAsia="ru-RU"/>
        </w:rPr>
        <w:drawing>
          <wp:inline distT="0" distB="0" distL="0" distR="0">
            <wp:extent cx="146685" cy="146685"/>
            <wp:effectExtent l="19050" t="0" r="5715" b="0"/>
            <wp:docPr id="5" name="Рисунок 5" descr="Изображение кнопки «Пус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кнопки «Пуск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5EC">
        <w:t>, выберите пункт Панель управления, а затем в разделе Учетные записи пользователей и семейная безопасность щелкнитеУстановить родительский контроль для всех пользователей. ‌ </w:t>
      </w:r>
      <w:r w:rsidR="0043745A">
        <w:rPr>
          <w:noProof/>
          <w:lang w:eastAsia="ru-RU"/>
        </w:rPr>
        <w:drawing>
          <wp:inline distT="0" distB="0" distL="0" distR="0">
            <wp:extent cx="120650" cy="155575"/>
            <wp:effectExtent l="19050" t="0" r="0" b="0"/>
            <wp:docPr id="6" name="Рисунок 6" descr="Требуется разрешение администр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ребуется разрешение администратор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5EC">
        <w:t>Если отображается запрос на ввод пароля администратора или его подтверждения, укажите пароль или предоставьте подтверждение.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Щелкните имя пользователя, которому нужно запретить доступ к играм.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В группе Родительский контроль выберите пункт Включить, использовать текущие параметры.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Выберите пункт Игры.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В списке Может ли‌ имя пользователя‌ запускать игры? выберите пункт Да.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В группе Запрещать (или разрешать) игры в зависимости от типа категории и содержимого выберите пунктЗадать категории для игр.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В списке В игры каких категорий может играть‌ имя пользователя‌? выберите категорию.</w:t>
      </w:r>
    </w:p>
    <w:p w:rsidR="00FA05EC" w:rsidRPr="00FA05EC" w:rsidRDefault="00FA05EC" w:rsidP="00FA05EC">
      <w:pPr>
        <w:rPr>
          <w:b/>
          <w:bCs/>
        </w:rPr>
      </w:pPr>
      <w:r w:rsidRPr="00FA05EC">
        <w:rPr>
          <w:b/>
          <w:bCs/>
        </w:rPr>
        <w:lastRenderedPageBreak/>
        <w:t>Блокировка игр на основании содержимого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Откройте раздел «Родительский контроль». Для этого нажмите кнопку Пуск</w:t>
      </w:r>
      <w:r w:rsidR="0043745A">
        <w:rPr>
          <w:noProof/>
          <w:lang w:eastAsia="ru-RU"/>
        </w:rPr>
        <w:drawing>
          <wp:inline distT="0" distB="0" distL="0" distR="0">
            <wp:extent cx="146685" cy="146685"/>
            <wp:effectExtent l="19050" t="0" r="5715" b="0"/>
            <wp:docPr id="7" name="Рисунок 7" descr="Изображение кнопки «Пус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кнопки «Пуск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5EC">
        <w:t>, выберите пункт Панель управления, а затем в разделе Учетные записи пользователей и семейная безопасность щелкнитеУстановить родительский контроль для всех пользователей. ‌ </w:t>
      </w:r>
      <w:r w:rsidR="0043745A">
        <w:rPr>
          <w:noProof/>
          <w:lang w:eastAsia="ru-RU"/>
        </w:rPr>
        <w:drawing>
          <wp:inline distT="0" distB="0" distL="0" distR="0">
            <wp:extent cx="120650" cy="155575"/>
            <wp:effectExtent l="19050" t="0" r="0" b="0"/>
            <wp:docPr id="8" name="Рисунок 8" descr="Требуется разрешение администр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ребуется разрешение администратор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5EC">
        <w:t>Если отображается запрос на ввод пароля администратора или его подтверждения, укажите пароль или предоставьте подтверждение.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Щелкните имя пользователя, которому нужно запретить доступ к играм.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В группе Родительский контроль выберите пункт Включить, использовать текущие параметры.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Выберите пункт Игры.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В списке Может ли‌ имя пользователя‌ запускать игры? выберите пункт Да.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В группе Запрещать (или разрешать) игры в зависимости от типа категории и содержимого выберите пунктЗадать категории для игр.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В группе Блокировать эти типы содержимого выберите типы содержимого, которые следует заблокировать.</w:t>
      </w:r>
    </w:p>
    <w:p w:rsidR="00FA05EC" w:rsidRPr="00FA05EC" w:rsidRDefault="00FA05EC" w:rsidP="00FA05EC">
      <w:pPr>
        <w:rPr>
          <w:b/>
          <w:bCs/>
        </w:rPr>
      </w:pPr>
      <w:r w:rsidRPr="00FA05EC">
        <w:rPr>
          <w:b/>
          <w:bCs/>
        </w:rPr>
        <w:t>Блокировка отдельных игр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Откройте раздел «Родительский контроль». Для этого нажмите кнопку Пуск</w:t>
      </w:r>
      <w:r w:rsidR="0043745A">
        <w:rPr>
          <w:noProof/>
          <w:lang w:eastAsia="ru-RU"/>
        </w:rPr>
        <w:drawing>
          <wp:inline distT="0" distB="0" distL="0" distR="0">
            <wp:extent cx="146685" cy="146685"/>
            <wp:effectExtent l="19050" t="0" r="5715" b="0"/>
            <wp:docPr id="9" name="Рисунок 9" descr="Изображение кнопки «Пус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 кнопки «Пуск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5EC">
        <w:t>, выберите пункт Панель управления, а затем в разделе Учетные записи пользователей и семейная безопасность щелкнитеУстановить родительский контроль для всех пользователей. ‌ </w:t>
      </w:r>
      <w:r w:rsidR="0043745A">
        <w:rPr>
          <w:noProof/>
          <w:lang w:eastAsia="ru-RU"/>
        </w:rPr>
        <w:drawing>
          <wp:inline distT="0" distB="0" distL="0" distR="0">
            <wp:extent cx="120650" cy="155575"/>
            <wp:effectExtent l="19050" t="0" r="0" b="0"/>
            <wp:docPr id="10" name="Рисунок 10" descr="Требуется разрешение администр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ребуется разрешение администратор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5EC">
        <w:t>Если отображается запрос на ввод пароля администратора или его подтверждения, укажите пароль или предоставьте подтверждение.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Щелкните имя пользователя, которому нужно запретить доступ к играм.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В группе Родительский контроль выберите пункт Включить, использовать текущие параметры.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Выберите пункт Игры.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В списке Может ли‌ имя пользователя‌ запускать игры? выберите пункт Да.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В группе Запрещать (или разрешать) любую игру на компьютере в зависимости от имени выберите пунктЗапрещение и разрешение игр.</w:t>
      </w:r>
    </w:p>
    <w:p w:rsidR="00FA05EC" w:rsidRPr="00FA05EC" w:rsidRDefault="00FA05EC" w:rsidP="00FA05EC">
      <w:pPr>
        <w:numPr>
          <w:ilvl w:val="1"/>
          <w:numId w:val="4"/>
        </w:numPr>
      </w:pPr>
      <w:r w:rsidRPr="00FA05EC">
        <w:t>В алфавитном списке игр выберите название игры, доступ к которой следует запретить, и щелкните пункт Всегда блокировать.</w:t>
      </w:r>
    </w:p>
    <w:p w:rsidR="00FA05EC" w:rsidRPr="00FA05EC" w:rsidRDefault="00FA05EC" w:rsidP="00FA05EC">
      <w:pPr>
        <w:numPr>
          <w:ilvl w:val="0"/>
          <w:numId w:val="4"/>
        </w:numPr>
      </w:pPr>
      <w:r w:rsidRPr="00FA05EC">
        <w:rPr>
          <w:b/>
          <w:bCs/>
        </w:rPr>
        <w:t>Разрешение использования или блокировка отдельных программ. </w:t>
      </w:r>
      <w:r w:rsidRPr="00FA05EC">
        <w:t>Установление запретов на использование детьми отдельных программ. Можно запретить детям доступ к определенным программам.</w:t>
      </w:r>
    </w:p>
    <w:p w:rsidR="00FA05EC" w:rsidRPr="00FA05EC" w:rsidRDefault="00FA05EC" w:rsidP="00FA05EC">
      <w:r w:rsidRPr="00FA05EC">
        <w:t xml:space="preserve">При блокировке родительским контролем доступа к игре или программе появляется уведомление о том, что программа была </w:t>
      </w:r>
      <w:r w:rsidRPr="00FA05EC">
        <w:lastRenderedPageBreak/>
        <w:t>заблокирована. Ребенок может щелкнуть ссылку в уведомлении, чтобы запросить разрешение на доступ к игре или программе. Вы можете разрешить доступ, введя данные своей учетной записи.</w:t>
      </w:r>
    </w:p>
    <w:p w:rsidR="00FA05EC" w:rsidRPr="00FA05EC" w:rsidRDefault="00FA05EC" w:rsidP="00FA05EC">
      <w:r w:rsidRPr="00FA05EC">
        <w:t>Для настройки родительского контроля необходимо иметь отдельную учетную запись с правами администратора. Прежде чем приступить к настройке родительского контроля, убедитесь, что все дети, для которых необходимо настроить родительский контроль, имеют учетные записи обычных пользователей. Действие родительского контроля распространяется только на учетные записи обычных пользователей.</w:t>
      </w:r>
    </w:p>
    <w:p w:rsidR="00FA05EC" w:rsidRPr="00FA05EC" w:rsidRDefault="00FA05EC" w:rsidP="00FA05EC">
      <w:r w:rsidRPr="00FA05EC">
        <w:t>Учетная запись пользователя Windows представляет собой набор данных, определяющих, к каким папкам и файлам пользователь имеет доступ, какие изменения могут вноситься пользователем в работу компьютера, а также персональные настройки пользователя, такие как фон рабочего стола и экранная заставка. Применение учетных записей позволяет нескольким пользователям работать на одном компьютере с использованием собственных файлов и параметров. Для доступа к учетной записи используется имя пользователя и пароль.</w:t>
      </w:r>
    </w:p>
    <w:p w:rsidR="00FA05EC" w:rsidRPr="00FA05EC" w:rsidRDefault="00FA05EC" w:rsidP="00FA05EC">
      <w:r w:rsidRPr="00FA05EC">
        <w:t>Существуют три типа учетных записей. Каждый тип дает пользователю разные возможности управления компьютером:</w:t>
      </w:r>
    </w:p>
    <w:p w:rsidR="00FA05EC" w:rsidRPr="00FA05EC" w:rsidRDefault="00FA05EC" w:rsidP="00FA05EC">
      <w:pPr>
        <w:numPr>
          <w:ilvl w:val="0"/>
          <w:numId w:val="5"/>
        </w:numPr>
      </w:pPr>
      <w:r w:rsidRPr="00FA05EC">
        <w:t>обычные учетные записи пользователей предназначены для повседневной работы;</w:t>
      </w:r>
    </w:p>
    <w:p w:rsidR="00FA05EC" w:rsidRPr="00FA05EC" w:rsidRDefault="00FA05EC" w:rsidP="00FA05EC">
      <w:pPr>
        <w:numPr>
          <w:ilvl w:val="0"/>
          <w:numId w:val="5"/>
        </w:numPr>
      </w:pPr>
      <w:r w:rsidRPr="00FA05EC">
        <w:t>учетные записи администратора предоставляют полный контроль над компьютером и применяются только в необходимых случаях;</w:t>
      </w:r>
    </w:p>
    <w:p w:rsidR="00FA05EC" w:rsidRPr="00FA05EC" w:rsidRDefault="00FA05EC" w:rsidP="00FA05EC">
      <w:pPr>
        <w:numPr>
          <w:ilvl w:val="0"/>
          <w:numId w:val="5"/>
        </w:numPr>
      </w:pPr>
      <w:r w:rsidRPr="00FA05EC">
        <w:t>учетные записи гостя предназначены для временного доступа к компьютеру.</w:t>
      </w:r>
    </w:p>
    <w:p w:rsidR="00FA05EC" w:rsidRPr="00FA05EC" w:rsidRDefault="00FA05EC" w:rsidP="00FA05EC">
      <w:pPr>
        <w:rPr>
          <w:b/>
          <w:bCs/>
        </w:rPr>
      </w:pPr>
      <w:r w:rsidRPr="00FA05EC">
        <w:rPr>
          <w:b/>
          <w:bCs/>
        </w:rPr>
        <w:t>Включение родительского контроля для учетной записи обычного пользователя</w:t>
      </w:r>
    </w:p>
    <w:p w:rsidR="00FA05EC" w:rsidRPr="00FA05EC" w:rsidRDefault="00FA05EC" w:rsidP="00FA05EC">
      <w:pPr>
        <w:numPr>
          <w:ilvl w:val="0"/>
          <w:numId w:val="6"/>
        </w:numPr>
      </w:pPr>
      <w:r w:rsidRPr="00FA05EC">
        <w:t>Откройте раздел «Родительский контроль». Для этого нажмите кнопку Пуск</w:t>
      </w:r>
      <w:r w:rsidR="0043745A">
        <w:rPr>
          <w:noProof/>
          <w:lang w:eastAsia="ru-RU"/>
        </w:rPr>
        <w:drawing>
          <wp:inline distT="0" distB="0" distL="0" distR="0">
            <wp:extent cx="146685" cy="146685"/>
            <wp:effectExtent l="19050" t="0" r="5715" b="0"/>
            <wp:docPr id="11" name="Рисунок 11" descr="Изображение кнопки «Пус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кнопки «Пуск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5EC">
        <w:t>, выберите пункт Панель управления, а затем в разделе Учетные записи пользователей и семейная безопасность щелкните Установить родительский контроль для всех пользователей.‌ ‌ </w:t>
      </w:r>
      <w:r w:rsidR="0043745A">
        <w:rPr>
          <w:noProof/>
          <w:lang w:eastAsia="ru-RU"/>
        </w:rPr>
        <w:drawing>
          <wp:inline distT="0" distB="0" distL="0" distR="0">
            <wp:extent cx="120650" cy="155575"/>
            <wp:effectExtent l="19050" t="0" r="0" b="0"/>
            <wp:docPr id="12" name="Рисунок 12" descr="Требуется разрешение администр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ребуется разрешение администратор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5EC">
        <w:t>Если отображается запрос на ввод пароля администратора или его подтверждения, укажите пароль или предоставьте подтверждение.</w:t>
      </w:r>
    </w:p>
    <w:p w:rsidR="00FA05EC" w:rsidRPr="00FA05EC" w:rsidRDefault="00FA05EC" w:rsidP="00FA05EC">
      <w:pPr>
        <w:numPr>
          <w:ilvl w:val="0"/>
          <w:numId w:val="6"/>
        </w:numPr>
      </w:pPr>
      <w:r w:rsidRPr="00FA05EC">
        <w:t>Выберите учетную запись обычного пользователя, для которой следует включить родительский контроль. Если учетная запись обычного пользователя еще не настроена, нажмите Создать учетную запись пользователя, чтобы настроить новую учетную запись.</w:t>
      </w:r>
    </w:p>
    <w:p w:rsidR="00FA05EC" w:rsidRPr="00FA05EC" w:rsidRDefault="00FA05EC" w:rsidP="00FA05EC">
      <w:pPr>
        <w:numPr>
          <w:ilvl w:val="0"/>
          <w:numId w:val="6"/>
        </w:numPr>
      </w:pPr>
      <w:r w:rsidRPr="00FA05EC">
        <w:t>В группе Родительский контроль выберите пункт Включить, использовать текущие параметры.</w:t>
      </w:r>
    </w:p>
    <w:p w:rsidR="00FA05EC" w:rsidRPr="00FA05EC" w:rsidRDefault="00FA05EC" w:rsidP="00FA05EC">
      <w:pPr>
        <w:numPr>
          <w:ilvl w:val="0"/>
          <w:numId w:val="6"/>
        </w:numPr>
      </w:pPr>
      <w:r w:rsidRPr="00FA05EC">
        <w:t>После включения родительского контроля для учетной записи обычного пользователя, которая назначена ребенку, можно настроить отдельные параметры контроля.</w:t>
      </w:r>
    </w:p>
    <w:p w:rsidR="00FA05EC" w:rsidRPr="00FA05EC" w:rsidRDefault="00FA05EC" w:rsidP="00FA05EC">
      <w:r w:rsidRPr="00FA05EC">
        <w:t xml:space="preserve">В дополнение к основным компонентам контроля, предоставляемым системой Windows, можно установить дополнительные компоненты родительского контроля от других поставщиков услуг, которые используются в службе родительского контроля для управления </w:t>
      </w:r>
      <w:r w:rsidRPr="00FA05EC">
        <w:lastRenderedPageBreak/>
        <w:t>использованием детьми компьютера. Например, несмотря на то что в данную версию ОС Windows не включены веб-фильтрация и отчеты об активности, эти дополнительные компоненты контроля можно установить от другого поставщика услуг. Дополнительные компоненты контроля следует сначала загрузить и установить, чтобы затем добавить их в службу родительского контроля.</w:t>
      </w:r>
    </w:p>
    <w:p w:rsidR="00FA05EC" w:rsidRPr="00FA05EC" w:rsidRDefault="00FA05EC" w:rsidP="00FA05EC">
      <w:pPr>
        <w:rPr>
          <w:b/>
          <w:bCs/>
        </w:rPr>
      </w:pPr>
      <w:r w:rsidRPr="00FA05EC">
        <w:rPr>
          <w:b/>
          <w:bCs/>
        </w:rPr>
        <w:t>Добавление дополнительных компонентов контроля</w:t>
      </w:r>
    </w:p>
    <w:p w:rsidR="00FA05EC" w:rsidRPr="00FA05EC" w:rsidRDefault="00FA05EC" w:rsidP="00FA05EC">
      <w:r w:rsidRPr="00FA05EC">
        <w:t>Чтобы добавить дополнительные компоненты контроля, сначала их необходимо установить от другого поставщика услуг.</w:t>
      </w:r>
    </w:p>
    <w:p w:rsidR="00FA05EC" w:rsidRPr="00FA05EC" w:rsidRDefault="00FA05EC" w:rsidP="00FA05EC">
      <w:pPr>
        <w:numPr>
          <w:ilvl w:val="0"/>
          <w:numId w:val="7"/>
        </w:numPr>
      </w:pPr>
      <w:r w:rsidRPr="00FA05EC">
        <w:t>Установите компоненты контроля, которые нужно добавить.</w:t>
      </w:r>
    </w:p>
    <w:p w:rsidR="00FA05EC" w:rsidRPr="00FA05EC" w:rsidRDefault="00FA05EC" w:rsidP="00FA05EC">
      <w:pPr>
        <w:numPr>
          <w:ilvl w:val="0"/>
          <w:numId w:val="7"/>
        </w:numPr>
      </w:pPr>
      <w:r w:rsidRPr="00FA05EC">
        <w:t>Откройте раздел «Родительский контроль». Для этого нажмите кнопку Пуск</w:t>
      </w:r>
      <w:r w:rsidR="0043745A">
        <w:rPr>
          <w:noProof/>
          <w:lang w:eastAsia="ru-RU"/>
        </w:rPr>
        <w:drawing>
          <wp:inline distT="0" distB="0" distL="0" distR="0">
            <wp:extent cx="146685" cy="146685"/>
            <wp:effectExtent l="19050" t="0" r="5715" b="0"/>
            <wp:docPr id="13" name="Рисунок 13" descr="Изображение кнопки «Пус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ображение кнопки «Пуск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5EC">
        <w:t>, выберите пункт Панель управления, а затем в разделе Учетные записи пользователей и семейная безопасность щелкните Установить родительский контроль для всех пользователей. </w:t>
      </w:r>
      <w:r w:rsidR="0043745A">
        <w:rPr>
          <w:noProof/>
          <w:lang w:eastAsia="ru-RU"/>
        </w:rPr>
        <w:drawing>
          <wp:inline distT="0" distB="0" distL="0" distR="0">
            <wp:extent cx="120650" cy="155575"/>
            <wp:effectExtent l="19050" t="0" r="0" b="0"/>
            <wp:docPr id="14" name="Рисунок 14" descr="Требуется разрешение администр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ребуется разрешение администратор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5EC">
        <w:t>Если отображается запрос на ввод пароля администратора или его подтверждения, укажите пароль или предоставьте подтверждение.</w:t>
      </w:r>
    </w:p>
    <w:p w:rsidR="00FA05EC" w:rsidRPr="00FA05EC" w:rsidRDefault="00FA05EC" w:rsidP="00FA05EC">
      <w:pPr>
        <w:numPr>
          <w:ilvl w:val="0"/>
          <w:numId w:val="7"/>
        </w:numPr>
      </w:pPr>
      <w:r w:rsidRPr="00FA05EC">
        <w:t>В разделе Дополнительные компоненты контроля перейдите к полю Выбрать поставщика и выберите поставщика компонентов, которые следует добавить. Если поле Выбрать поставщика отсутствует, в любом случае необходимо установить дополнительные компоненты контроля.</w:t>
      </w:r>
    </w:p>
    <w:p w:rsidR="00FA05EC" w:rsidRPr="00FA05EC" w:rsidRDefault="00FA05EC" w:rsidP="00FA05EC">
      <w:pPr>
        <w:numPr>
          <w:ilvl w:val="0"/>
          <w:numId w:val="7"/>
        </w:numPr>
      </w:pPr>
      <w:r w:rsidRPr="00FA05EC">
        <w:t>Щелкните учетную запись пользователя, для которой требуется добавить дополнительные компоненты контроля.</w:t>
      </w:r>
    </w:p>
    <w:p w:rsidR="00FA05EC" w:rsidRPr="00FA05EC" w:rsidRDefault="00FA05EC" w:rsidP="00FA05EC">
      <w:pPr>
        <w:numPr>
          <w:ilvl w:val="0"/>
          <w:numId w:val="7"/>
        </w:numPr>
      </w:pPr>
      <w:r w:rsidRPr="00FA05EC">
        <w:t>Если для дополнительных компонентов контроля отображается экран установки, следуйте указаниям на экране.Если для дополнительных компонентов контроля экран установки не отображается, обратитесь к производителю этих компонентов контроля за информацией о способе их установки.</w:t>
      </w:r>
    </w:p>
    <w:p w:rsidR="00FA05EC" w:rsidRPr="00FA05EC" w:rsidRDefault="00FA05EC" w:rsidP="00FA05EC">
      <w:pPr>
        <w:rPr>
          <w:b/>
          <w:bCs/>
        </w:rPr>
      </w:pPr>
      <w:r w:rsidRPr="00FA05EC">
        <w:rPr>
          <w:b/>
          <w:bCs/>
        </w:rPr>
        <w:t>Примечание</w:t>
      </w:r>
    </w:p>
    <w:p w:rsidR="00FA05EC" w:rsidRPr="00FA05EC" w:rsidRDefault="00FA05EC" w:rsidP="00FA05EC">
      <w:pPr>
        <w:numPr>
          <w:ilvl w:val="0"/>
          <w:numId w:val="8"/>
        </w:numPr>
      </w:pPr>
      <w:r w:rsidRPr="00FA05EC">
        <w:t>Если после установки дополнительных компонентов контроля они не появились в службе родительского контроля, обратитесь к производителю.</w:t>
      </w:r>
    </w:p>
    <w:p w:rsidR="00FA05EC" w:rsidRPr="00FA05EC" w:rsidRDefault="00FA05EC" w:rsidP="00FA05EC">
      <w:r w:rsidRPr="00FA05EC">
        <w:t>Вы можете заметить, что родительский контроль в Windows 7 не включает ограничения для веб-сайтов и отчеты о действиях. Чтобы ограничить для детей просмотр нежелательных веб-сайтов и получать отчеты об их действиях в Интернете, добавьте в службу родительского контроля Windows дополнительный компонент, например Семейная безопасность Windows Live. Семейная безопасность позволяет настроить веб-фильтр и отслеживать действия детей в Интернете.</w:t>
      </w:r>
    </w:p>
    <w:p w:rsidR="00FA05EC" w:rsidRPr="00FA05EC" w:rsidRDefault="00FA05EC" w:rsidP="00FA05EC">
      <w:r w:rsidRPr="00FA05EC">
        <w:rPr>
          <w:b/>
          <w:bCs/>
        </w:rPr>
        <w:t>Фильтр Семейной безопасности</w:t>
      </w:r>
    </w:p>
    <w:p w:rsidR="00FA05EC" w:rsidRPr="00FA05EC" w:rsidRDefault="00FA05EC" w:rsidP="00FA05EC">
      <w:r w:rsidRPr="00FA05EC">
        <w:t xml:space="preserve">Фильтр Семейной безопасности позволяет отслеживать действия ваших детей на компьютере и фильтровать содержимое, которое они могут просматривать в Интернете. Его необходимо установить и настроить на каждом компьютере, используемом детьми. Чтобы проверить, установлен ли фильтр Семейной безопасности на компьютере, нажмите кнопку Пуск, в поле поиска введите Семейная безопасность Windows Live и проверьте, есть ли </w:t>
      </w:r>
      <w:r w:rsidRPr="00FA05EC">
        <w:lastRenderedPageBreak/>
        <w:t>программа в списке результатов. Если ее нет в списке, можно бесплатно скачать и установить </w:t>
      </w:r>
      <w:hyperlink r:id="rId8" w:tgtFrame="_blank" w:tooltip="Перейдите по адресу http://explore.live.com/windows-live-family-safety" w:history="1">
        <w:r w:rsidRPr="00FA05EC">
          <w:rPr>
            <w:rStyle w:val="af3"/>
          </w:rPr>
          <w:t>Семейную безопасность Windows Live</w:t>
        </w:r>
      </w:hyperlink>
      <w:r w:rsidRPr="00FA05EC">
        <w:t> в составе Основных компонентов Windows.</w:t>
      </w:r>
    </w:p>
    <w:p w:rsidR="00FA05EC" w:rsidRPr="00FA05EC" w:rsidRDefault="0043745A" w:rsidP="00FA05EC">
      <w:r>
        <w:rPr>
          <w:noProof/>
          <w:lang w:eastAsia="ru-RU"/>
        </w:rPr>
        <w:drawing>
          <wp:inline distT="0" distB="0" distL="0" distR="0">
            <wp:extent cx="3907790" cy="2993390"/>
            <wp:effectExtent l="19050" t="0" r="0" b="0"/>
            <wp:docPr id="15" name="Рисунок 15" descr="Изображение экрана выбора учетных записей Windows для отслежи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зображение экрана выбора учетных записей Windows для отслеживани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5EC" w:rsidRPr="00FA05EC">
        <w:br/>
        <w:t>В фильтре Семейной безопасности выберите учетные записи Windows, которые необходимо отслеживать.</w:t>
      </w:r>
    </w:p>
    <w:p w:rsidR="00FA05EC" w:rsidRPr="00FA05EC" w:rsidRDefault="00FA05EC" w:rsidP="00FA05EC">
      <w:pPr>
        <w:rPr>
          <w:b/>
          <w:bCs/>
        </w:rPr>
      </w:pPr>
      <w:r w:rsidRPr="00FA05EC">
        <w:rPr>
          <w:b/>
          <w:bCs/>
        </w:rPr>
        <w:t>Веб-сайт Семейной безопасности Windows Live</w:t>
      </w:r>
    </w:p>
    <w:p w:rsidR="00FA05EC" w:rsidRPr="00FA05EC" w:rsidRDefault="00FA05EC" w:rsidP="00FA05EC">
      <w:r w:rsidRPr="00FA05EC">
        <w:t>После установки фильтра Семейной безопасности на </w:t>
      </w:r>
      <w:hyperlink r:id="rId10" w:tgtFrame="_blank" w:tooltip="сайт Семейной безопасности" w:history="1">
        <w:r w:rsidRPr="00FA05EC">
          <w:rPr>
            <w:rStyle w:val="af3"/>
          </w:rPr>
          <w:t>сайте Семейной безопасности</w:t>
        </w:r>
      </w:hyperlink>
      <w:r w:rsidRPr="00FA05EC">
        <w:t> для вас станут доступны, в частности, следующие возможности:</w:t>
      </w:r>
    </w:p>
    <w:p w:rsidR="00FA05EC" w:rsidRPr="00FA05EC" w:rsidRDefault="00FA05EC" w:rsidP="00FA05EC">
      <w:pPr>
        <w:numPr>
          <w:ilvl w:val="0"/>
          <w:numId w:val="9"/>
        </w:numPr>
      </w:pPr>
      <w:r w:rsidRPr="00FA05EC">
        <w:t>Получение подробных отчетов о действиях. Узнайте, какие веб-сайты посетил каждый ваш ребенок (или пытался посетить), какие программы использовал и сколько времени провел за компьютером.</w:t>
      </w:r>
    </w:p>
    <w:p w:rsidR="00FA05EC" w:rsidRPr="00FA05EC" w:rsidRDefault="0043745A" w:rsidP="00FA05EC">
      <w:r>
        <w:rPr>
          <w:noProof/>
          <w:lang w:eastAsia="ru-RU"/>
        </w:rPr>
        <w:drawing>
          <wp:inline distT="0" distB="0" distL="0" distR="0">
            <wp:extent cx="3907790" cy="1104265"/>
            <wp:effectExtent l="19050" t="0" r="0" b="0"/>
            <wp:docPr id="16" name="Рисунок 16" descr="Изображение отчета о дейст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зображение отчета о действиях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5EC" w:rsidRPr="00FA05EC">
        <w:br/>
        <w:t>Получение сведений о веб-сайтах, которые просмотрели или пытались просмотреть ваши дети.</w:t>
      </w:r>
    </w:p>
    <w:p w:rsidR="00FA05EC" w:rsidRPr="00FA05EC" w:rsidRDefault="00FA05EC" w:rsidP="00FA05EC">
      <w:pPr>
        <w:numPr>
          <w:ilvl w:val="0"/>
          <w:numId w:val="9"/>
        </w:numPr>
      </w:pPr>
      <w:r w:rsidRPr="00FA05EC">
        <w:t xml:space="preserve">Выбор уровня фильтрации веб-сайтов для ваших детей. При первой настройке фильтра Семейной безопасности автоматически задается базовый уровень фильтрации веб-сайтов. Его можно изменить на строгий или настраиваемый, а также блокировать или разрешить </w:t>
      </w:r>
      <w:r w:rsidRPr="00FA05EC">
        <w:lastRenderedPageBreak/>
        <w:t>определенные веб-страницы или веб-сайты.</w:t>
      </w:r>
      <w:r w:rsidRPr="00FA05EC">
        <w:br/>
      </w:r>
      <w:r w:rsidR="0043745A">
        <w:rPr>
          <w:noProof/>
          <w:lang w:eastAsia="ru-RU"/>
        </w:rPr>
        <w:drawing>
          <wp:inline distT="0" distB="0" distL="0" distR="0">
            <wp:extent cx="3717925" cy="2458720"/>
            <wp:effectExtent l="19050" t="0" r="0" b="0"/>
            <wp:docPr id="17" name="Рисунок 17" descr="Изображение экрана, который увидят дети, если веб-сайт заблокиров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зображение экрана, который увидят дети, если веб-сайт заблокирован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D85" w:rsidRDefault="00F33C42">
      <w:r w:rsidRPr="00F33C42">
        <w:t>Вместо веб-сайта с недопустимым содержимым ребенок увидит эту страницу, на которой он сможет спросить разрешения на просмотр веб-сайта.</w:t>
      </w:r>
    </w:p>
    <w:sectPr w:rsidR="007D5D85" w:rsidSect="004374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08F8"/>
    <w:multiLevelType w:val="multilevel"/>
    <w:tmpl w:val="6992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E12F8"/>
    <w:multiLevelType w:val="hybridMultilevel"/>
    <w:tmpl w:val="D63EBF8A"/>
    <w:lvl w:ilvl="0" w:tplc="2C8C66A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83DAA"/>
    <w:multiLevelType w:val="multilevel"/>
    <w:tmpl w:val="BD18B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71796"/>
    <w:multiLevelType w:val="multilevel"/>
    <w:tmpl w:val="F244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70330"/>
    <w:multiLevelType w:val="multilevel"/>
    <w:tmpl w:val="D0E0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4100C1"/>
    <w:multiLevelType w:val="multilevel"/>
    <w:tmpl w:val="33B6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E03DA"/>
    <w:multiLevelType w:val="multilevel"/>
    <w:tmpl w:val="E218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A05EC"/>
    <w:rsid w:val="0004448A"/>
    <w:rsid w:val="00065A35"/>
    <w:rsid w:val="000F2D56"/>
    <w:rsid w:val="001777B4"/>
    <w:rsid w:val="002B0539"/>
    <w:rsid w:val="0043745A"/>
    <w:rsid w:val="00476BBC"/>
    <w:rsid w:val="00486E62"/>
    <w:rsid w:val="004F2B43"/>
    <w:rsid w:val="007D5D85"/>
    <w:rsid w:val="007F46FA"/>
    <w:rsid w:val="00813CEA"/>
    <w:rsid w:val="00B5480A"/>
    <w:rsid w:val="00B63951"/>
    <w:rsid w:val="00CE026F"/>
    <w:rsid w:val="00EF16ED"/>
    <w:rsid w:val="00F20D11"/>
    <w:rsid w:val="00F33C42"/>
    <w:rsid w:val="00FA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8A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5A35"/>
    <w:pPr>
      <w:keepNext/>
      <w:ind w:firstLine="0"/>
      <w:jc w:val="center"/>
      <w:outlineLvl w:val="0"/>
    </w:pPr>
    <w:rPr>
      <w:rFonts w:eastAsia="Times New Roman"/>
      <w:b/>
      <w:bCs/>
      <w:kern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065A35"/>
    <w:pPr>
      <w:keepNext/>
      <w:ind w:firstLine="0"/>
      <w:jc w:val="center"/>
      <w:outlineLvl w:val="1"/>
    </w:pPr>
    <w:rPr>
      <w:rFonts w:eastAsia="Times New Roman"/>
      <w:b/>
      <w:bCs/>
      <w:i/>
      <w:iCs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3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39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3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39"/>
    <w:pPr>
      <w:spacing w:before="240" w:after="60"/>
      <w:outlineLvl w:val="5"/>
    </w:pPr>
    <w:rPr>
      <w:rFonts w:ascii="Calibri" w:eastAsia="Times New Roman" w:hAnsi="Calibri"/>
      <w:b/>
      <w:bCs/>
      <w:sz w:val="22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39"/>
    <w:pPr>
      <w:spacing w:before="240" w:after="60"/>
      <w:outlineLvl w:val="6"/>
    </w:pPr>
    <w:rPr>
      <w:rFonts w:ascii="Calibri" w:eastAsia="Times New Roman" w:hAnsi="Calibri"/>
      <w:sz w:val="24"/>
      <w:szCs w:val="24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39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39"/>
    <w:pPr>
      <w:spacing w:before="240" w:after="60"/>
      <w:outlineLvl w:val="8"/>
    </w:pPr>
    <w:rPr>
      <w:rFonts w:ascii="Cambria" w:eastAsia="Times New Roman" w:hAnsi="Cambria"/>
      <w:sz w:val="2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5A35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065A3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B05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B0539"/>
    <w:rPr>
      <w:rFonts w:eastAsia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B0539"/>
    <w:rPr>
      <w:rFonts w:eastAsia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B0539"/>
    <w:rPr>
      <w:rFonts w:eastAsia="Times New Roman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2B0539"/>
    <w:rPr>
      <w:rFonts w:eastAsia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B0539"/>
    <w:rPr>
      <w:rFonts w:eastAsia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B0539"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2B05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uiPriority w:val="10"/>
    <w:rsid w:val="002B05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065A35"/>
    <w:pPr>
      <w:ind w:firstLine="0"/>
      <w:jc w:val="center"/>
      <w:outlineLvl w:val="1"/>
    </w:pPr>
    <w:rPr>
      <w:rFonts w:eastAsia="Times New Roman"/>
      <w:i/>
      <w:szCs w:val="24"/>
      <w:lang/>
    </w:rPr>
  </w:style>
  <w:style w:type="character" w:customStyle="1" w:styleId="a6">
    <w:name w:val="Подзаголовок Знак"/>
    <w:link w:val="a5"/>
    <w:rsid w:val="00065A35"/>
    <w:rPr>
      <w:rFonts w:ascii="Times New Roman" w:eastAsia="Times New Roman" w:hAnsi="Times New Roman" w:cs="Times New Roman"/>
      <w:i/>
      <w:sz w:val="28"/>
      <w:szCs w:val="24"/>
    </w:rPr>
  </w:style>
  <w:style w:type="character" w:styleId="a7">
    <w:name w:val="Strong"/>
    <w:uiPriority w:val="22"/>
    <w:qFormat/>
    <w:rsid w:val="002B0539"/>
    <w:rPr>
      <w:b/>
      <w:bCs/>
    </w:rPr>
  </w:style>
  <w:style w:type="character" w:styleId="a8">
    <w:name w:val="Emphasis"/>
    <w:uiPriority w:val="20"/>
    <w:qFormat/>
    <w:rsid w:val="002B0539"/>
    <w:rPr>
      <w:i/>
      <w:iCs/>
    </w:rPr>
  </w:style>
  <w:style w:type="paragraph" w:styleId="a9">
    <w:name w:val="No Spacing"/>
    <w:basedOn w:val="a"/>
    <w:uiPriority w:val="1"/>
    <w:qFormat/>
    <w:rsid w:val="002B0539"/>
  </w:style>
  <w:style w:type="paragraph" w:styleId="aa">
    <w:name w:val="List Paragraph"/>
    <w:basedOn w:val="a"/>
    <w:uiPriority w:val="34"/>
    <w:qFormat/>
    <w:rsid w:val="002B05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39"/>
    <w:rPr>
      <w:rFonts w:ascii="Calibri" w:hAnsi="Calibri"/>
      <w:i/>
      <w:iCs/>
      <w:color w:val="000000"/>
      <w:sz w:val="22"/>
      <w:lang/>
    </w:rPr>
  </w:style>
  <w:style w:type="character" w:customStyle="1" w:styleId="22">
    <w:name w:val="Цитата 2 Знак"/>
    <w:link w:val="21"/>
    <w:uiPriority w:val="29"/>
    <w:rsid w:val="002B0539"/>
    <w:rPr>
      <w:i/>
      <w:iCs/>
      <w:color w:val="000000"/>
      <w:sz w:val="22"/>
      <w:szCs w:val="22"/>
    </w:rPr>
  </w:style>
  <w:style w:type="paragraph" w:styleId="ab">
    <w:name w:val="Intense Quote"/>
    <w:basedOn w:val="a"/>
    <w:next w:val="a"/>
    <w:link w:val="ac"/>
    <w:uiPriority w:val="30"/>
    <w:qFormat/>
    <w:rsid w:val="002B0539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2"/>
      <w:lang/>
    </w:rPr>
  </w:style>
  <w:style w:type="character" w:customStyle="1" w:styleId="ac">
    <w:name w:val="Выделенная цитата Знак"/>
    <w:link w:val="ab"/>
    <w:uiPriority w:val="30"/>
    <w:rsid w:val="002B0539"/>
    <w:rPr>
      <w:b/>
      <w:bCs/>
      <w:i/>
      <w:iCs/>
      <w:color w:val="4F81BD"/>
      <w:sz w:val="22"/>
      <w:szCs w:val="22"/>
    </w:rPr>
  </w:style>
  <w:style w:type="character" w:styleId="ad">
    <w:name w:val="Subtle Emphasis"/>
    <w:uiPriority w:val="19"/>
    <w:qFormat/>
    <w:rsid w:val="002B0539"/>
    <w:rPr>
      <w:i/>
      <w:iCs/>
      <w:color w:val="808080"/>
    </w:rPr>
  </w:style>
  <w:style w:type="character" w:styleId="ae">
    <w:name w:val="Intense Emphasis"/>
    <w:uiPriority w:val="21"/>
    <w:qFormat/>
    <w:rsid w:val="002B0539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2B0539"/>
    <w:rPr>
      <w:smallCaps/>
      <w:color w:val="C0504D"/>
      <w:u w:val="single"/>
    </w:rPr>
  </w:style>
  <w:style w:type="character" w:styleId="af0">
    <w:name w:val="Intense Reference"/>
    <w:uiPriority w:val="32"/>
    <w:qFormat/>
    <w:rsid w:val="002B0539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2B053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0539"/>
    <w:pPr>
      <w:outlineLvl w:val="9"/>
    </w:pPr>
  </w:style>
  <w:style w:type="character" w:styleId="af3">
    <w:name w:val="Hyperlink"/>
    <w:uiPriority w:val="99"/>
    <w:unhideWhenUsed/>
    <w:rsid w:val="00FA05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2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6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4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icrosoft.com/fwlink/?linkid=1363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explore.live.com/windows-live-family-safety" TargetMode="External"/><Relationship Id="rId10" Type="http://schemas.openxmlformats.org/officeDocument/2006/relationships/hyperlink" Target="http://go.microsoft.com/fwlink/?linkid=13631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apo</Company>
  <LinksUpToDate>false</LinksUpToDate>
  <CharactersWithSpaces>13530</CharactersWithSpaces>
  <SharedDoc>false</SharedDoc>
  <HLinks>
    <vt:vector size="18" baseType="variant">
      <vt:variant>
        <vt:i4>1572879</vt:i4>
      </vt:variant>
      <vt:variant>
        <vt:i4>51</vt:i4>
      </vt:variant>
      <vt:variant>
        <vt:i4>0</vt:i4>
      </vt:variant>
      <vt:variant>
        <vt:i4>5</vt:i4>
      </vt:variant>
      <vt:variant>
        <vt:lpwstr>http://go.microsoft.com/fwlink/?linkid=136316</vt:lpwstr>
      </vt:variant>
      <vt:variant>
        <vt:lpwstr/>
      </vt:variant>
      <vt:variant>
        <vt:i4>1769487</vt:i4>
      </vt:variant>
      <vt:variant>
        <vt:i4>45</vt:i4>
      </vt:variant>
      <vt:variant>
        <vt:i4>0</vt:i4>
      </vt:variant>
      <vt:variant>
        <vt:i4>5</vt:i4>
      </vt:variant>
      <vt:variant>
        <vt:lpwstr>http://go.microsoft.com/fwlink/?linkid=136325</vt:lpwstr>
      </vt:variant>
      <vt:variant>
        <vt:lpwstr/>
      </vt:variant>
      <vt:variant>
        <vt:i4>2883681</vt:i4>
      </vt:variant>
      <vt:variant>
        <vt:i4>0</vt:i4>
      </vt:variant>
      <vt:variant>
        <vt:i4>0</vt:i4>
      </vt:variant>
      <vt:variant>
        <vt:i4>5</vt:i4>
      </vt:variant>
      <vt:variant>
        <vt:lpwstr>http://explore.live.com/windows-live-family-safety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2015-12-01T09:36:00Z</dcterms:created>
  <dcterms:modified xsi:type="dcterms:W3CDTF">2015-12-01T09:36:00Z</dcterms:modified>
</cp:coreProperties>
</file>