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1F" w:rsidRDefault="0077291F" w:rsidP="007729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77291F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Рекомендации психолога родителям по профилактике компьютерной зависимости детей и подростков </w:t>
      </w:r>
    </w:p>
    <w:p w:rsidR="0077291F" w:rsidRPr="0077291F" w:rsidRDefault="0077291F" w:rsidP="007729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77291F">
        <w:rPr>
          <w:rFonts w:ascii="Times New Roman" w:hAnsi="Times New Roman" w:cs="Times New Roman"/>
          <w:b/>
          <w:color w:val="FF0000"/>
          <w:sz w:val="36"/>
          <w:szCs w:val="28"/>
        </w:rPr>
        <w:t>"Компьютерная зависимость подрастающего поколения"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Основными причинами компьютерной зависимости могут быть: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1. Недостаток общения со сверстниками и значимыми для ребенка людьми.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2. Недостаток внимания со стороны родителей.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3. Неуверенность в себе и своих силах, застенчивость, комплексы и трудности в общении.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4. Склонность подростков к быстрому "впитыванию" всего нового, интересного.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5. Желание ребенка быть "как все" его сверстники, следовать за их увлечениями, не отставать.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6. Отсутствие у ребенка увлечений или хобби, любых других привязанностей, не связанных с компьютером.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7. Формирование компьютерной зависимости ребенка часто связывают с особенностями воспитания и отношениями в семье.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3897" cy="3226676"/>
            <wp:effectExtent l="19050" t="0" r="0" b="0"/>
            <wp:docPr id="1" name="Рисунок 0" descr="комп зависимость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 зависимость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5088" cy="322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A3C" w:rsidRDefault="00E32A3C" w:rsidP="007729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91F" w:rsidRPr="0077291F" w:rsidRDefault="0077291F" w:rsidP="007729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91F">
        <w:rPr>
          <w:rFonts w:ascii="Times New Roman" w:hAnsi="Times New Roman" w:cs="Times New Roman"/>
          <w:b/>
          <w:sz w:val="28"/>
          <w:szCs w:val="28"/>
        </w:rPr>
        <w:t>Опасности компьютерной зависимости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Компьютер становится мощным стимулом и главным объектом для общения. На первых порах компьютер может компенсировать ребенку дефицит общения, затем это общение может стать не нужным вовсе. В процессе игр, или нахождения в интернете, ребенок теряет </w:t>
      </w:r>
      <w:proofErr w:type="gramStart"/>
      <w:r w:rsidRPr="007729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291F">
        <w:rPr>
          <w:rFonts w:ascii="Times New Roman" w:hAnsi="Times New Roman" w:cs="Times New Roman"/>
          <w:sz w:val="28"/>
          <w:szCs w:val="28"/>
        </w:rPr>
        <w:t xml:space="preserve"> временем. Ребенок может проявлять агрессию, в случае лишения его доступа к компьютерным играм. Вседозволенность и простота достижения цели в играх может повлиять на уверенность ребенка, что и в реальной жизни все </w:t>
      </w:r>
      <w:r w:rsidRPr="0077291F">
        <w:rPr>
          <w:rFonts w:ascii="Times New Roman" w:hAnsi="Times New Roman" w:cs="Times New Roman"/>
          <w:sz w:val="28"/>
          <w:szCs w:val="28"/>
        </w:rPr>
        <w:lastRenderedPageBreak/>
        <w:t xml:space="preserve">так же просто и можно "заново начать" игру. Из-за пренебрежительного отношения к еде может возникать недостаточность витаминов и минералов. Многочасовое непрерывное нахождение перед монитором может вызвать нарушение зрения, снижение иммунитета, головные боли, усталость, бессонницу. Могут наблюдаться проблемы с осанкой, появляться головные боли. Дети перестают фантазировать, снижается способность создавать визуальные образы, наблюдается </w:t>
      </w:r>
      <w:r w:rsidRPr="0077291F">
        <w:rPr>
          <w:rFonts w:ascii="Times New Roman" w:hAnsi="Times New Roman" w:cs="Times New Roman"/>
          <w:sz w:val="28"/>
          <w:szCs w:val="28"/>
          <w:u w:val="single"/>
        </w:rPr>
        <w:t>эмоциональная незрелость, безответственность</w:t>
      </w:r>
      <w:r w:rsidRPr="0077291F">
        <w:rPr>
          <w:rFonts w:ascii="Times New Roman" w:hAnsi="Times New Roman" w:cs="Times New Roman"/>
          <w:sz w:val="28"/>
          <w:szCs w:val="28"/>
        </w:rPr>
        <w:t xml:space="preserve">. Взрослым зачастую удобно, что ребенок занят и не отвлекает их просьбами об игре. Часто такие взрослые сами зависимы от компьютера и интернета. Компьютерная зависимость формируется намного быстрее, чем любая другая традиционная зависимость: курение, наркотики, алкоголь, игра на деньги. Часто подросток может пренебрегать своим внешним видом и личной гигиеной. Могут возникать депрессии, при долгом нахождении без компьютера. Дом и семья уходят на второй план. Могут наблюдаться проблемы с учебой. </w:t>
      </w:r>
    </w:p>
    <w:p w:rsidR="0077291F" w:rsidRDefault="0077291F" w:rsidP="007729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291F" w:rsidRDefault="0077291F" w:rsidP="007729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91F">
        <w:rPr>
          <w:rFonts w:ascii="Times New Roman" w:hAnsi="Times New Roman" w:cs="Times New Roman"/>
          <w:b/>
          <w:sz w:val="28"/>
          <w:szCs w:val="28"/>
        </w:rPr>
        <w:t>Типы игр, их оп</w:t>
      </w:r>
      <w:r>
        <w:rPr>
          <w:rFonts w:ascii="Times New Roman" w:hAnsi="Times New Roman" w:cs="Times New Roman"/>
          <w:b/>
          <w:sz w:val="28"/>
          <w:szCs w:val="28"/>
        </w:rPr>
        <w:t>асность</w:t>
      </w:r>
      <w:r w:rsidRPr="0077291F">
        <w:rPr>
          <w:rFonts w:ascii="Times New Roman" w:hAnsi="Times New Roman" w:cs="Times New Roman"/>
          <w:b/>
          <w:sz w:val="28"/>
          <w:szCs w:val="28"/>
        </w:rPr>
        <w:t>.</w:t>
      </w:r>
    </w:p>
    <w:p w:rsidR="0077291F" w:rsidRPr="0077291F" w:rsidRDefault="0077291F" w:rsidP="007729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-83820</wp:posOffset>
            </wp:positionH>
            <wp:positionV relativeFrom="margin">
              <wp:posOffset>3294380</wp:posOffset>
            </wp:positionV>
            <wp:extent cx="2621915" cy="1744345"/>
            <wp:effectExtent l="19050" t="0" r="6985" b="0"/>
            <wp:wrapSquare wrapText="bothSides"/>
            <wp:docPr id="2" name="Рисунок 1" descr="комп зависимост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 зависимость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291F">
        <w:rPr>
          <w:rFonts w:ascii="Times New Roman" w:hAnsi="Times New Roman" w:cs="Times New Roman"/>
          <w:sz w:val="28"/>
          <w:szCs w:val="28"/>
        </w:rPr>
        <w:t xml:space="preserve">Специалисты отмечают, что различные виды компьютерных игр могут </w:t>
      </w:r>
      <w:proofErr w:type="gramStart"/>
      <w:r w:rsidRPr="0077291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91F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77291F">
        <w:rPr>
          <w:rFonts w:ascii="Times New Roman" w:hAnsi="Times New Roman" w:cs="Times New Roman"/>
          <w:sz w:val="28"/>
          <w:szCs w:val="28"/>
        </w:rPr>
        <w:t xml:space="preserve"> влиять на ребенка. Самыми опасными считаются ролевые Игры с видом "из глаз" компьютерного героя. Не менее опасны игры с видом извне на "своего" компьютерного героя. Стратегические игры, "руководительские" менее опасны, но могут здорово втянуть ребенка. Далее следуют </w:t>
      </w:r>
      <w:proofErr w:type="spellStart"/>
      <w:r w:rsidRPr="0077291F">
        <w:rPr>
          <w:rFonts w:ascii="Times New Roman" w:hAnsi="Times New Roman" w:cs="Times New Roman"/>
          <w:sz w:val="28"/>
          <w:szCs w:val="28"/>
        </w:rPr>
        <w:t>неролевые</w:t>
      </w:r>
      <w:proofErr w:type="spellEnd"/>
      <w:r w:rsidRPr="0077291F">
        <w:rPr>
          <w:rFonts w:ascii="Times New Roman" w:hAnsi="Times New Roman" w:cs="Times New Roman"/>
          <w:sz w:val="28"/>
          <w:szCs w:val="28"/>
        </w:rPr>
        <w:t xml:space="preserve"> игры: аркады, головоломки, игры на быстроту реакции, азартные игры.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Кто больше зависим от игр на компьютере?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1. Дети тех родителей, которые чаще всего не бывают дома.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291F">
        <w:rPr>
          <w:rFonts w:ascii="Times New Roman" w:hAnsi="Times New Roman" w:cs="Times New Roman"/>
          <w:sz w:val="28"/>
          <w:szCs w:val="28"/>
        </w:rPr>
        <w:t xml:space="preserve">Дети состоятельных родителей или </w:t>
      </w:r>
      <w:proofErr w:type="spellStart"/>
      <w:r w:rsidRPr="0077291F">
        <w:rPr>
          <w:rFonts w:ascii="Times New Roman" w:hAnsi="Times New Roman" w:cs="Times New Roman"/>
          <w:sz w:val="28"/>
          <w:szCs w:val="28"/>
        </w:rPr>
        <w:t>трудоголиков</w:t>
      </w:r>
      <w:proofErr w:type="spellEnd"/>
      <w:r w:rsidRPr="0077291F">
        <w:rPr>
          <w:rFonts w:ascii="Times New Roman" w:hAnsi="Times New Roman" w:cs="Times New Roman"/>
          <w:sz w:val="28"/>
          <w:szCs w:val="28"/>
        </w:rPr>
        <w:t xml:space="preserve">, которые постоянно заняты.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291F">
        <w:rPr>
          <w:rFonts w:ascii="Times New Roman" w:hAnsi="Times New Roman" w:cs="Times New Roman"/>
          <w:sz w:val="28"/>
          <w:szCs w:val="28"/>
        </w:rPr>
        <w:t xml:space="preserve">. На одну зависимую девочку-подростка приходится до 10 мальчиков, связано это с тем, что кризис подросткового возраста дается мальчикам труднее, да и компьютерных игр для девочек в разы меньше.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Как современное увлечение может повлиять на дальнейшую судьбу ребенка?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Уменьшается круг общения ребенка и, как следствие, отсутствие жизненного опыта, опыта общения. Ухудшается зрение, состояние здоровья. Может нарушиться психика ребенка, его мировоззрение. </w:t>
      </w:r>
      <w:proofErr w:type="spellStart"/>
      <w:r w:rsidRPr="0077291F">
        <w:rPr>
          <w:rFonts w:ascii="Times New Roman" w:hAnsi="Times New Roman" w:cs="Times New Roman"/>
          <w:sz w:val="28"/>
          <w:szCs w:val="28"/>
        </w:rPr>
        <w:t>Компьютерно-зависимый</w:t>
      </w:r>
      <w:proofErr w:type="spellEnd"/>
      <w:r w:rsidRPr="0077291F">
        <w:rPr>
          <w:rFonts w:ascii="Times New Roman" w:hAnsi="Times New Roman" w:cs="Times New Roman"/>
          <w:sz w:val="28"/>
          <w:szCs w:val="28"/>
        </w:rPr>
        <w:t xml:space="preserve"> ребенок рискует выпасть из социума и навсегда остаться без друзей, которые так важны во взрослой жизни. </w:t>
      </w:r>
    </w:p>
    <w:p w:rsidR="0077291F" w:rsidRDefault="0077291F" w:rsidP="007729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91F" w:rsidRDefault="0077291F" w:rsidP="007729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91F" w:rsidRDefault="0077291F" w:rsidP="007729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91F" w:rsidRDefault="0077291F" w:rsidP="007729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91F" w:rsidRDefault="0077291F" w:rsidP="007729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91F">
        <w:rPr>
          <w:rFonts w:ascii="Times New Roman" w:hAnsi="Times New Roman" w:cs="Times New Roman"/>
          <w:b/>
          <w:sz w:val="28"/>
          <w:szCs w:val="28"/>
        </w:rPr>
        <w:t>Профилактика зависимости от компьютерных игр</w:t>
      </w:r>
    </w:p>
    <w:p w:rsidR="0077291F" w:rsidRPr="0077291F" w:rsidRDefault="0077291F" w:rsidP="007729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Личный пример родителей, если вы разрешаете играть ребенку некоторое время в день, то вы и сами не должны просиживать у компьютера больше времени. Список совместных дел, игр, развивающих уличных состязаний. Все должно быть спланировано, чтобы не оставалось свободной минуты. Использовать компьютер как награду, для эффективного воспитания, в качестве поощрения. Важно четко контролировать те игры, в которые играет ребенок. Вы должны знать, что это за игра и отслеживать любые отклонения в поведении ребенка после того, как он поиграл в игру. Могут наблюдаться раздражительность, возбужденность, бессонница. Все это указывает на то, что либо было превышено время игры, либо игра не подходит ребенку.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Отдавать предпочтение развивающим играм и сайтам. Обсуждать с ребенком те игры, в которые ему было бы, по вашему мнению, полезнее играть.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91F">
        <w:rPr>
          <w:rFonts w:ascii="Times New Roman" w:hAnsi="Times New Roman" w:cs="Times New Roman"/>
          <w:sz w:val="28"/>
          <w:szCs w:val="28"/>
        </w:rPr>
        <w:t xml:space="preserve">Лечение "красотой" реальности: познать мир, музеи, театры, парки, путешествия, общение с интересными собеседниками. </w:t>
      </w:r>
      <w:proofErr w:type="gramEnd"/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91F">
        <w:rPr>
          <w:rFonts w:ascii="Times New Roman" w:hAnsi="Times New Roman" w:cs="Times New Roman"/>
          <w:sz w:val="28"/>
          <w:szCs w:val="28"/>
        </w:rPr>
        <w:t xml:space="preserve">Установка специальных сетевых фильтров и специализированного ПО, позволяющего контролировать и лимитировать общение ребенка с компьютером. </w:t>
      </w:r>
      <w:proofErr w:type="gramEnd"/>
    </w:p>
    <w:p w:rsidR="0077291F" w:rsidRDefault="0077291F" w:rsidP="00772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1126" cy="2354318"/>
            <wp:effectExtent l="19050" t="0" r="0" b="0"/>
            <wp:docPr id="3" name="Рисунок 2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4746" cy="235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A3C" w:rsidRDefault="00E32A3C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b/>
          <w:sz w:val="28"/>
          <w:szCs w:val="28"/>
        </w:rPr>
        <w:t xml:space="preserve">Важно знать!!! </w:t>
      </w:r>
      <w:r w:rsidRPr="0077291F">
        <w:rPr>
          <w:rFonts w:ascii="Times New Roman" w:hAnsi="Times New Roman" w:cs="Times New Roman"/>
          <w:sz w:val="28"/>
          <w:szCs w:val="28"/>
        </w:rPr>
        <w:t xml:space="preserve">Резко отнимать или запрещать компьютерные игры ребенку, который уже втянулся нельзя. Делать это стоит последовательно. Можно пройти различные тесты в интернете, чтобы оценить компьютерную зависимость вашего ребенка и вас самих. Психологи склонны утверждать, что любая компьютерная зависимость носит временный характер. Но стоит ли ждать этого "насыщения", особенно когда речь идет о детях. </w:t>
      </w:r>
    </w:p>
    <w:p w:rsidR="0077291F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Не все игры плохо влияют на психику, некоторые способствуют развитию познавательных и моральных качеств. Тут решающее значение приобретает то, какие игры выбираются. </w:t>
      </w:r>
    </w:p>
    <w:p w:rsidR="00E32A3C" w:rsidRDefault="00E32A3C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A3C" w:rsidRDefault="00E32A3C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A3C" w:rsidRDefault="0077291F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91F">
        <w:rPr>
          <w:rFonts w:ascii="Times New Roman" w:hAnsi="Times New Roman" w:cs="Times New Roman"/>
          <w:b/>
          <w:sz w:val="28"/>
          <w:szCs w:val="28"/>
        </w:rPr>
        <w:t>Как предотвратить развитие компьютерной зависимости у детей?</w:t>
      </w:r>
    </w:p>
    <w:p w:rsidR="00E32A3C" w:rsidRDefault="00E32A3C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714" w:rsidRDefault="00E32A3C" w:rsidP="00E32A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-50165</wp:posOffset>
            </wp:positionH>
            <wp:positionV relativeFrom="margin">
              <wp:posOffset>1360805</wp:posOffset>
            </wp:positionV>
            <wp:extent cx="2503170" cy="1744345"/>
            <wp:effectExtent l="19050" t="0" r="0" b="0"/>
            <wp:wrapSquare wrapText="bothSides"/>
            <wp:docPr id="4" name="Рисунок 3" descr="ИКТ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КТ  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91F" w:rsidRPr="00772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91F" w:rsidRPr="0077291F">
        <w:rPr>
          <w:rFonts w:ascii="Times New Roman" w:hAnsi="Times New Roman" w:cs="Times New Roman"/>
          <w:sz w:val="28"/>
          <w:szCs w:val="28"/>
        </w:rPr>
        <w:t xml:space="preserve">Важное влияние на личность ребенка оказывает стиль воспитания, который преобладает в семье. В настоящее время ученые выделяют четыре типа семей, провоцирующих развитие зависимости у подростков: </w:t>
      </w:r>
    </w:p>
    <w:p w:rsidR="003B70D2" w:rsidRPr="0077291F" w:rsidRDefault="00471714" w:rsidP="00E32A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91F" w:rsidRPr="00471714">
        <w:rPr>
          <w:rFonts w:ascii="Times New Roman" w:hAnsi="Times New Roman" w:cs="Times New Roman"/>
          <w:b/>
          <w:sz w:val="28"/>
          <w:szCs w:val="28"/>
        </w:rPr>
        <w:t>травмирующая семья</w:t>
      </w:r>
      <w:r w:rsidR="0077291F" w:rsidRPr="0077291F">
        <w:rPr>
          <w:rFonts w:ascii="Times New Roman" w:hAnsi="Times New Roman" w:cs="Times New Roman"/>
          <w:sz w:val="28"/>
          <w:szCs w:val="28"/>
        </w:rPr>
        <w:t>, в которой ребенок отождествляется либо с агрессором, либо является жертвой, что сопровождается чувствами стыда и беспомощности, от которых он впоследствии избавляется с помощь какого</w:t>
      </w:r>
      <w:r w:rsidR="0077291F">
        <w:rPr>
          <w:rFonts w:ascii="Times New Roman" w:hAnsi="Times New Roman" w:cs="Times New Roman"/>
          <w:sz w:val="28"/>
          <w:szCs w:val="28"/>
        </w:rPr>
        <w:t>-</w:t>
      </w:r>
      <w:r w:rsidR="0077291F" w:rsidRPr="0077291F">
        <w:rPr>
          <w:rFonts w:ascii="Times New Roman" w:hAnsi="Times New Roman" w:cs="Times New Roman"/>
          <w:sz w:val="28"/>
          <w:szCs w:val="28"/>
        </w:rPr>
        <w:t>либо объекта зависимости, будь то алкоголь, наркотики или компьютер;</w:t>
      </w:r>
    </w:p>
    <w:p w:rsidR="00471714" w:rsidRDefault="00471714" w:rsidP="00E32A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91F" w:rsidRPr="00471714">
        <w:rPr>
          <w:rFonts w:ascii="Times New Roman" w:hAnsi="Times New Roman" w:cs="Times New Roman"/>
          <w:b/>
          <w:sz w:val="28"/>
          <w:szCs w:val="28"/>
        </w:rPr>
        <w:t>навязчивая семья</w:t>
      </w:r>
      <w:r w:rsidR="0077291F" w:rsidRPr="0077291F">
        <w:rPr>
          <w:rFonts w:ascii="Times New Roman" w:hAnsi="Times New Roman" w:cs="Times New Roman"/>
          <w:sz w:val="28"/>
          <w:szCs w:val="28"/>
        </w:rPr>
        <w:t>, возлагающая собственные грандиозные ожидания на ребенка и, таким образом, формируя у него сильное эмоциональное напряжение, связанное со страхом не оправдать родительские ожидания;</w:t>
      </w:r>
    </w:p>
    <w:p w:rsidR="00471714" w:rsidRDefault="0077291F" w:rsidP="00E32A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 </w:t>
      </w:r>
      <w:r w:rsidR="00471714">
        <w:rPr>
          <w:rFonts w:ascii="Times New Roman" w:hAnsi="Times New Roman" w:cs="Times New Roman"/>
          <w:sz w:val="28"/>
          <w:szCs w:val="28"/>
        </w:rPr>
        <w:t>-</w:t>
      </w:r>
      <w:r w:rsidRPr="00471714">
        <w:rPr>
          <w:rFonts w:ascii="Times New Roman" w:hAnsi="Times New Roman" w:cs="Times New Roman"/>
          <w:b/>
          <w:sz w:val="28"/>
          <w:szCs w:val="28"/>
        </w:rPr>
        <w:t>лживая семья</w:t>
      </w:r>
      <w:r w:rsidRPr="0077291F">
        <w:rPr>
          <w:rFonts w:ascii="Times New Roman" w:hAnsi="Times New Roman" w:cs="Times New Roman"/>
          <w:sz w:val="28"/>
          <w:szCs w:val="28"/>
        </w:rPr>
        <w:t>, в которой ребенок утрачивает чувство реальности и собственной личности, испытывает стыд, отчуждение и деперсонализацию;</w:t>
      </w:r>
    </w:p>
    <w:p w:rsidR="00471714" w:rsidRDefault="00471714" w:rsidP="00E32A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91F" w:rsidRPr="00471714">
        <w:rPr>
          <w:rFonts w:ascii="Times New Roman" w:hAnsi="Times New Roman" w:cs="Times New Roman"/>
          <w:b/>
          <w:sz w:val="28"/>
          <w:szCs w:val="28"/>
        </w:rPr>
        <w:t>непоследовательная семья</w:t>
      </w:r>
      <w:r w:rsidR="0077291F" w:rsidRPr="0077291F">
        <w:rPr>
          <w:rFonts w:ascii="Times New Roman" w:hAnsi="Times New Roman" w:cs="Times New Roman"/>
          <w:sz w:val="28"/>
          <w:szCs w:val="28"/>
        </w:rPr>
        <w:t xml:space="preserve">, когда родительские правила различаются и меняются на ходу, создавая у ребенка сильный эмоциональный дискомфорт. </w:t>
      </w:r>
    </w:p>
    <w:p w:rsidR="00471714" w:rsidRDefault="0077291F" w:rsidP="00E32A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1F">
        <w:rPr>
          <w:rFonts w:ascii="Times New Roman" w:hAnsi="Times New Roman" w:cs="Times New Roman"/>
          <w:sz w:val="28"/>
          <w:szCs w:val="28"/>
        </w:rPr>
        <w:t xml:space="preserve">Исследования психологов показали, что в семьях подростков, страдающих компьютерной зависимостью, чаще используются </w:t>
      </w:r>
      <w:r w:rsidRPr="00471714">
        <w:rPr>
          <w:rFonts w:ascii="Times New Roman" w:hAnsi="Times New Roman" w:cs="Times New Roman"/>
          <w:sz w:val="28"/>
          <w:szCs w:val="28"/>
          <w:u w:val="single"/>
        </w:rPr>
        <w:t>негармоничные стили воспитания</w:t>
      </w:r>
      <w:r w:rsidRPr="0077291F">
        <w:rPr>
          <w:rFonts w:ascii="Times New Roman" w:hAnsi="Times New Roman" w:cs="Times New Roman"/>
          <w:sz w:val="28"/>
          <w:szCs w:val="28"/>
        </w:rPr>
        <w:t xml:space="preserve">. В этих семьях преобладает хаотический уровень адаптации. Это означает, что члены семьи в проблемных или конфликтных ситуациях не способны конструктивно решать возникающие проблемы. Все члены семьи </w:t>
      </w:r>
      <w:proofErr w:type="spellStart"/>
      <w:r w:rsidRPr="0077291F">
        <w:rPr>
          <w:rFonts w:ascii="Times New Roman" w:hAnsi="Times New Roman" w:cs="Times New Roman"/>
          <w:sz w:val="28"/>
          <w:szCs w:val="28"/>
        </w:rPr>
        <w:t>дистанцированы</w:t>
      </w:r>
      <w:proofErr w:type="spellEnd"/>
      <w:r w:rsidRPr="0077291F">
        <w:rPr>
          <w:rFonts w:ascii="Times New Roman" w:hAnsi="Times New Roman" w:cs="Times New Roman"/>
          <w:sz w:val="28"/>
          <w:szCs w:val="28"/>
        </w:rPr>
        <w:t xml:space="preserve"> друг от друга. Так, например, у каждого из них свои интересы, которые не согласуются с интересами других членов семьи, поэтому им трудно принимать совместные решения. Кроме того, для них характерна неэффективная коммуникация, которая может проявляться в неадекватном взаимном восприятии членами семьи друг друга и собственной семьи в целом, в наличии множества "закрытых" для обсуждения тем и т.д. Все это приводит к формированию коммуникативных и личностных проблем у ребенка, иллюзорное решение которых становится возможным, в частности, в условиях виртуальной реальности, т.е. повышает риск развития компьютерной зависимости. </w:t>
      </w:r>
    </w:p>
    <w:p w:rsidR="00E32A3C" w:rsidRDefault="00E32A3C" w:rsidP="0077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A3C" w:rsidRDefault="00E32A3C" w:rsidP="004717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14" w:rsidRPr="00E32A3C" w:rsidRDefault="00E32A3C" w:rsidP="004717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40"/>
          <w:szCs w:val="28"/>
        </w:rPr>
      </w:pPr>
      <w:r w:rsidRPr="00E32A3C">
        <w:rPr>
          <w:rFonts w:ascii="Times New Roman" w:hAnsi="Times New Roman" w:cs="Times New Roman"/>
          <w:b/>
          <w:color w:val="00B050"/>
          <w:sz w:val="40"/>
          <w:szCs w:val="28"/>
        </w:rPr>
        <w:lastRenderedPageBreak/>
        <w:t xml:space="preserve"> Рекомендации</w:t>
      </w:r>
      <w:r w:rsidR="0077291F" w:rsidRPr="00E32A3C">
        <w:rPr>
          <w:rFonts w:ascii="Times New Roman" w:hAnsi="Times New Roman" w:cs="Times New Roman"/>
          <w:b/>
          <w:color w:val="00B050"/>
          <w:sz w:val="40"/>
          <w:szCs w:val="28"/>
        </w:rPr>
        <w:t xml:space="preserve"> психолога для родителей</w:t>
      </w:r>
    </w:p>
    <w:p w:rsidR="00E32A3C" w:rsidRPr="00471714" w:rsidRDefault="00E32A3C" w:rsidP="004717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14" w:rsidRPr="00E32A3C" w:rsidRDefault="0077291F" w:rsidP="00E32A3C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3C">
        <w:rPr>
          <w:rFonts w:ascii="Times New Roman" w:hAnsi="Times New Roman" w:cs="Times New Roman"/>
          <w:sz w:val="28"/>
          <w:szCs w:val="28"/>
        </w:rPr>
        <w:t xml:space="preserve">Стройте отношения в семье на принципах честности и умении признавать ошибки. </w:t>
      </w:r>
    </w:p>
    <w:p w:rsidR="00471714" w:rsidRPr="00E32A3C" w:rsidRDefault="0077291F" w:rsidP="00E32A3C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3C">
        <w:rPr>
          <w:rFonts w:ascii="Times New Roman" w:hAnsi="Times New Roman" w:cs="Times New Roman"/>
          <w:sz w:val="28"/>
          <w:szCs w:val="28"/>
        </w:rPr>
        <w:t xml:space="preserve">Не оскорбляйте ребенка и его круг общения. </w:t>
      </w:r>
    </w:p>
    <w:p w:rsidR="00471714" w:rsidRPr="00E32A3C" w:rsidRDefault="0077291F" w:rsidP="00E32A3C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3C">
        <w:rPr>
          <w:rFonts w:ascii="Times New Roman" w:hAnsi="Times New Roman" w:cs="Times New Roman"/>
          <w:sz w:val="28"/>
          <w:szCs w:val="28"/>
        </w:rPr>
        <w:t xml:space="preserve">Будьте другом и помощником своему ребенку. Сделайте так, чтобы ребенок мог вам довериться всегда и при любых обстоятельствах. </w:t>
      </w:r>
    </w:p>
    <w:p w:rsidR="00471714" w:rsidRPr="00E32A3C" w:rsidRDefault="0077291F" w:rsidP="00E32A3C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3C">
        <w:rPr>
          <w:rFonts w:ascii="Times New Roman" w:hAnsi="Times New Roman" w:cs="Times New Roman"/>
          <w:sz w:val="28"/>
          <w:szCs w:val="28"/>
        </w:rPr>
        <w:t xml:space="preserve">Не бойтесь показывать свои чувства ребенку, если вы расстроены сложившейся "компьютерной" ситуацией. Тогда он увидит в вас не противника, а близкого человека, который тоже нуждается в заботе. </w:t>
      </w:r>
    </w:p>
    <w:p w:rsidR="00471714" w:rsidRPr="00E32A3C" w:rsidRDefault="0077291F" w:rsidP="00E32A3C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3C">
        <w:rPr>
          <w:rFonts w:ascii="Times New Roman" w:hAnsi="Times New Roman" w:cs="Times New Roman"/>
          <w:sz w:val="28"/>
          <w:szCs w:val="28"/>
        </w:rPr>
        <w:t xml:space="preserve">Если вдруг возник конфликт, который выражен в приказном тоне с вашей стороны о прекращении работы за компьютером, то не следует торговаться с ребенком, надо четко заявить о своей позиции и объяснить </w:t>
      </w:r>
      <w:proofErr w:type="spellStart"/>
      <w:r w:rsidRPr="00E32A3C">
        <w:rPr>
          <w:rFonts w:ascii="Times New Roman" w:hAnsi="Times New Roman" w:cs="Times New Roman"/>
          <w:sz w:val="28"/>
          <w:szCs w:val="28"/>
        </w:rPr>
        <w:t>е</w:t>
      </w:r>
      <w:r w:rsidRPr="00E32A3C">
        <w:rPr>
          <w:rFonts w:cs="Times New Roman"/>
          <w:sz w:val="28"/>
          <w:szCs w:val="28"/>
        </w:rPr>
        <w:t>ѐ</w:t>
      </w:r>
      <w:r w:rsidRPr="00E32A3C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E32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91F" w:rsidRPr="00E32A3C" w:rsidRDefault="0077291F" w:rsidP="00E32A3C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3C">
        <w:rPr>
          <w:rFonts w:ascii="Times New Roman" w:hAnsi="Times New Roman" w:cs="Times New Roman"/>
          <w:sz w:val="28"/>
          <w:szCs w:val="28"/>
        </w:rPr>
        <w:t>Всегда нужно оговаривать время игры ребенка на компьютере и точно придерживаться этих рамок.</w:t>
      </w:r>
    </w:p>
    <w:p w:rsidR="00471714" w:rsidRPr="00E32A3C" w:rsidRDefault="0077291F" w:rsidP="00E32A3C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3C">
        <w:rPr>
          <w:rFonts w:ascii="Times New Roman" w:hAnsi="Times New Roman" w:cs="Times New Roman"/>
          <w:sz w:val="28"/>
          <w:szCs w:val="28"/>
        </w:rPr>
        <w:t>Количество времени нужно выбирать, исходя из возрастных особенностей ребенка</w:t>
      </w:r>
      <w:r w:rsidR="00471714" w:rsidRPr="00E32A3C">
        <w:rPr>
          <w:rFonts w:ascii="Times New Roman" w:hAnsi="Times New Roman" w:cs="Times New Roman"/>
          <w:sz w:val="28"/>
          <w:szCs w:val="28"/>
        </w:rPr>
        <w:t>:</w:t>
      </w:r>
      <w:r w:rsidRPr="00E32A3C">
        <w:rPr>
          <w:rFonts w:ascii="Times New Roman" w:hAnsi="Times New Roman" w:cs="Times New Roman"/>
          <w:sz w:val="28"/>
          <w:szCs w:val="28"/>
        </w:rPr>
        <w:t xml:space="preserve"> До 5 лет не рекомендуется ребенка допускать до компьютера, стоит поощрять его познание мира без посредничества электроники. С 6 лет ребенку можно начинать знакомиться с компьютером (15-20 мин. в день). Для подростка желательно не более 2 часов в день и не подряд, а с перерывами. </w:t>
      </w:r>
    </w:p>
    <w:p w:rsidR="00471714" w:rsidRPr="00E32A3C" w:rsidRDefault="0077291F" w:rsidP="00E32A3C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3C">
        <w:rPr>
          <w:rFonts w:ascii="Times New Roman" w:hAnsi="Times New Roman" w:cs="Times New Roman"/>
          <w:sz w:val="28"/>
          <w:szCs w:val="28"/>
        </w:rPr>
        <w:t xml:space="preserve">Категорически запрещается играть в компьютерные игры перед сном. </w:t>
      </w:r>
    </w:p>
    <w:p w:rsidR="00E32A3C" w:rsidRPr="00E32A3C" w:rsidRDefault="0077291F" w:rsidP="00E32A3C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3C">
        <w:rPr>
          <w:rFonts w:ascii="Times New Roman" w:hAnsi="Times New Roman" w:cs="Times New Roman"/>
          <w:sz w:val="28"/>
          <w:szCs w:val="28"/>
        </w:rPr>
        <w:t xml:space="preserve">Необходимо прививать ребенку интерес к активным играм и физическим упражнениям, чтобы он чувствовал радость от этого. </w:t>
      </w:r>
    </w:p>
    <w:p w:rsidR="00E32A3C" w:rsidRPr="00E32A3C" w:rsidRDefault="0077291F" w:rsidP="00E32A3C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3C">
        <w:rPr>
          <w:rFonts w:ascii="Times New Roman" w:hAnsi="Times New Roman" w:cs="Times New Roman"/>
          <w:sz w:val="28"/>
          <w:szCs w:val="28"/>
        </w:rPr>
        <w:t xml:space="preserve">Необходимо следить, чтобы игра на компьютере не подменяла реальное общение со сверстниками, друзьями и близкими. </w:t>
      </w:r>
    </w:p>
    <w:p w:rsidR="00E32A3C" w:rsidRPr="00E32A3C" w:rsidRDefault="0077291F" w:rsidP="00E32A3C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3C">
        <w:rPr>
          <w:rFonts w:ascii="Times New Roman" w:hAnsi="Times New Roman" w:cs="Times New Roman"/>
          <w:sz w:val="28"/>
          <w:szCs w:val="28"/>
        </w:rPr>
        <w:t xml:space="preserve">Следует проводить обсуждение игр вместе с ребенком, выбирать развивающие игры. </w:t>
      </w:r>
    </w:p>
    <w:p w:rsidR="0077291F" w:rsidRPr="00E32A3C" w:rsidRDefault="0077291F" w:rsidP="00E32A3C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3C">
        <w:rPr>
          <w:rFonts w:ascii="Times New Roman" w:hAnsi="Times New Roman" w:cs="Times New Roman"/>
          <w:sz w:val="28"/>
          <w:szCs w:val="28"/>
        </w:rPr>
        <w:t>Не ограждать ребенка от компьютера вообще, поскольку это неотъемлемая часть будущего, в котором ребенку предстоит жить.</w:t>
      </w:r>
    </w:p>
    <w:sectPr w:rsidR="0077291F" w:rsidRPr="00E32A3C" w:rsidSect="0063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91815"/>
    <w:multiLevelType w:val="hybridMultilevel"/>
    <w:tmpl w:val="0C428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17501A"/>
    <w:multiLevelType w:val="hybridMultilevel"/>
    <w:tmpl w:val="55CCEA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7291F"/>
    <w:rsid w:val="00471714"/>
    <w:rsid w:val="006306F5"/>
    <w:rsid w:val="0077291F"/>
    <w:rsid w:val="00A23583"/>
    <w:rsid w:val="00E32A3C"/>
    <w:rsid w:val="00E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9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1</cp:revision>
  <dcterms:created xsi:type="dcterms:W3CDTF">2019-01-31T09:13:00Z</dcterms:created>
  <dcterms:modified xsi:type="dcterms:W3CDTF">2019-01-31T09:46:00Z</dcterms:modified>
</cp:coreProperties>
</file>