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7A" w:rsidRPr="0060717A" w:rsidRDefault="0060717A" w:rsidP="0060717A">
      <w:pPr>
        <w:pStyle w:val="2"/>
        <w:jc w:val="center"/>
        <w:rPr>
          <w:rFonts w:ascii="Trebuchet MS" w:hAnsi="Trebuchet MS"/>
          <w:sz w:val="28"/>
          <w:szCs w:val="28"/>
        </w:rPr>
      </w:pPr>
      <w:r w:rsidRPr="0060717A">
        <w:rPr>
          <w:sz w:val="28"/>
          <w:szCs w:val="28"/>
        </w:rPr>
        <w:t>Совместные игры детей и родителей.</w:t>
      </w:r>
    </w:p>
    <w:p w:rsidR="0060717A" w:rsidRPr="0060717A" w:rsidRDefault="0060717A" w:rsidP="0060717A">
      <w:pPr>
        <w:jc w:val="center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0717A" w:rsidRPr="0060717A" w:rsidTr="00FE05A8">
        <w:trPr>
          <w:tblCellSpacing w:w="0" w:type="dxa"/>
        </w:trPr>
        <w:tc>
          <w:tcPr>
            <w:tcW w:w="0" w:type="auto"/>
            <w:hideMark/>
          </w:tcPr>
          <w:p w:rsidR="0060717A" w:rsidRPr="0060717A" w:rsidRDefault="0060717A" w:rsidP="00FE05A8">
            <w:pPr>
              <w:rPr>
                <w:rFonts w:ascii="Trebuchet MS" w:hAnsi="Trebuchet MS"/>
                <w:sz w:val="28"/>
                <w:szCs w:val="28"/>
              </w:rPr>
            </w:pPr>
            <w:r w:rsidRPr="0060717A">
              <w:rPr>
                <w:rFonts w:ascii="Trebuchet MS" w:hAnsi="Trebuchet MS"/>
                <w:sz w:val="28"/>
                <w:szCs w:val="28"/>
              </w:rPr>
              <w:t> </w:t>
            </w:r>
          </w:p>
        </w:tc>
        <w:tc>
          <w:tcPr>
            <w:tcW w:w="3000" w:type="pct"/>
            <w:hideMark/>
          </w:tcPr>
          <w:p w:rsidR="0060717A" w:rsidRPr="0060717A" w:rsidRDefault="0060717A" w:rsidP="00FE05A8">
            <w:pPr>
              <w:pStyle w:val="a3"/>
              <w:rPr>
                <w:rFonts w:ascii="Trebuchet MS" w:hAnsi="Trebuchet MS"/>
                <w:sz w:val="28"/>
                <w:szCs w:val="28"/>
              </w:rPr>
            </w:pPr>
            <w:r w:rsidRPr="0060717A">
              <w:rPr>
                <w:rFonts w:ascii="Trebuchet MS" w:hAnsi="Trebuchet MS"/>
                <w:i/>
                <w:iCs/>
                <w:sz w:val="28"/>
                <w:szCs w:val="28"/>
              </w:rPr>
              <w:t>Игра – помощник нам, бесспорно,</w:t>
            </w:r>
            <w:r w:rsidRPr="0060717A">
              <w:rPr>
                <w:rFonts w:ascii="Trebuchet MS" w:hAnsi="Trebuchet MS"/>
                <w:i/>
                <w:iCs/>
                <w:sz w:val="28"/>
                <w:szCs w:val="28"/>
              </w:rPr>
              <w:br/>
              <w:t>Игре все возрасты покорны.</w:t>
            </w:r>
            <w:r w:rsidRPr="0060717A">
              <w:rPr>
                <w:rFonts w:ascii="Trebuchet MS" w:hAnsi="Trebuchet MS"/>
                <w:sz w:val="28"/>
                <w:szCs w:val="28"/>
              </w:rPr>
              <w:br/>
            </w:r>
            <w:r w:rsidRPr="0060717A">
              <w:rPr>
                <w:rFonts w:ascii="Trebuchet MS" w:hAnsi="Trebuchet MS"/>
                <w:i/>
                <w:iCs/>
                <w:sz w:val="28"/>
                <w:szCs w:val="28"/>
              </w:rPr>
              <w:t>Взаимодействие в игре</w:t>
            </w:r>
            <w:proofErr w:type="gramStart"/>
            <w:r w:rsidRPr="0060717A">
              <w:rPr>
                <w:rFonts w:ascii="Trebuchet MS" w:hAnsi="Trebuchet MS"/>
                <w:i/>
                <w:iCs/>
                <w:sz w:val="28"/>
                <w:szCs w:val="28"/>
              </w:rPr>
              <w:t xml:space="preserve"> </w:t>
            </w:r>
            <w:r w:rsidRPr="0060717A">
              <w:rPr>
                <w:rFonts w:ascii="Trebuchet MS" w:hAnsi="Trebuchet MS"/>
                <w:i/>
                <w:iCs/>
                <w:sz w:val="28"/>
                <w:szCs w:val="28"/>
              </w:rPr>
              <w:br/>
              <w:t>П</w:t>
            </w:r>
            <w:proofErr w:type="gramEnd"/>
            <w:r w:rsidRPr="0060717A">
              <w:rPr>
                <w:rFonts w:ascii="Trebuchet MS" w:hAnsi="Trebuchet MS"/>
                <w:i/>
                <w:iCs/>
                <w:sz w:val="28"/>
                <w:szCs w:val="28"/>
              </w:rPr>
              <w:t>оможет понимать друг друга,</w:t>
            </w:r>
            <w:r w:rsidRPr="0060717A">
              <w:rPr>
                <w:rFonts w:ascii="Trebuchet MS" w:hAnsi="Trebuchet MS"/>
                <w:sz w:val="28"/>
                <w:szCs w:val="28"/>
              </w:rPr>
              <w:br/>
            </w:r>
            <w:r w:rsidRPr="0060717A">
              <w:rPr>
                <w:rFonts w:ascii="Trebuchet MS" w:hAnsi="Trebuchet MS"/>
                <w:i/>
                <w:iCs/>
                <w:sz w:val="28"/>
                <w:szCs w:val="28"/>
              </w:rPr>
              <w:t>Нам стать внимательней, добрей,</w:t>
            </w:r>
            <w:r w:rsidRPr="0060717A">
              <w:rPr>
                <w:rFonts w:ascii="Trebuchet MS" w:hAnsi="Trebuchet MS"/>
                <w:i/>
                <w:iCs/>
                <w:sz w:val="28"/>
                <w:szCs w:val="28"/>
              </w:rPr>
              <w:br/>
              <w:t>И разрешить вопрос досуга.</w:t>
            </w:r>
            <w:r w:rsidRPr="0060717A">
              <w:rPr>
                <w:rFonts w:ascii="Trebuchet MS" w:hAnsi="Trebuchet MS"/>
                <w:sz w:val="28"/>
                <w:szCs w:val="28"/>
              </w:rPr>
              <w:br/>
            </w:r>
            <w:r w:rsidRPr="0060717A">
              <w:rPr>
                <w:rFonts w:ascii="Trebuchet MS" w:hAnsi="Trebuchet MS"/>
                <w:i/>
                <w:iCs/>
                <w:sz w:val="28"/>
                <w:szCs w:val="28"/>
              </w:rPr>
              <w:t xml:space="preserve">Играйте с нами! Придумывайте сами! </w:t>
            </w:r>
            <w:r w:rsidRPr="0060717A">
              <w:rPr>
                <w:rFonts w:ascii="Trebuchet MS" w:hAnsi="Trebuchet MS"/>
                <w:i/>
                <w:iCs/>
                <w:sz w:val="28"/>
                <w:szCs w:val="28"/>
              </w:rPr>
              <w:br/>
              <w:t>Играйте с друзьями! Удача за вами!</w:t>
            </w:r>
          </w:p>
        </w:tc>
      </w:tr>
    </w:tbl>
    <w:p w:rsidR="0060717A" w:rsidRPr="0060717A" w:rsidRDefault="0060717A" w:rsidP="0060717A">
      <w:pPr>
        <w:pStyle w:val="4"/>
        <w:rPr>
          <w:rFonts w:ascii="Trebuchet MS" w:hAnsi="Trebuchet MS"/>
          <w:sz w:val="28"/>
          <w:szCs w:val="28"/>
        </w:rPr>
      </w:pPr>
      <w:r w:rsidRPr="0060717A">
        <w:rPr>
          <w:b w:val="0"/>
          <w:bCs w:val="0"/>
          <w:sz w:val="28"/>
          <w:szCs w:val="28"/>
        </w:rPr>
        <w:t>Командные игры.</w:t>
      </w:r>
    </w:p>
    <w:p w:rsidR="0060717A" w:rsidRPr="0060717A" w:rsidRDefault="0060717A" w:rsidP="0060717A">
      <w:pPr>
        <w:pStyle w:val="a3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b/>
          <w:bCs/>
          <w:sz w:val="28"/>
          <w:szCs w:val="28"/>
        </w:rPr>
        <w:t>«Новогодний волейбол».</w:t>
      </w:r>
      <w:r w:rsidRPr="0060717A">
        <w:rPr>
          <w:rFonts w:ascii="Trebuchet MS" w:hAnsi="Trebuchet MS"/>
          <w:sz w:val="28"/>
          <w:szCs w:val="28"/>
        </w:rPr>
        <w:t xml:space="preserve"> Через зал на высоте 1,5м от земли натягивается гирлянда. На нее мож</w:t>
      </w:r>
      <w:bookmarkStart w:id="0" w:name="_GoBack"/>
      <w:bookmarkEnd w:id="0"/>
      <w:r w:rsidRPr="0060717A">
        <w:rPr>
          <w:rFonts w:ascii="Trebuchet MS" w:hAnsi="Trebuchet MS"/>
          <w:sz w:val="28"/>
          <w:szCs w:val="28"/>
        </w:rPr>
        <w:t>но повесить елочное украшение «дождик» - получиться своеобразная волейбольная сетка. Мячом служат надувные шарики – 15-20 штук. По обеим сторонам располагаются команды родителей и детей по 8-10 человек. Играющие отбивают шарики, как при обычной игре в волейбол, стараясь перегнать его, на сторону противника и не давая упасть на пол. Побеждает команда, у которой окажется наименьшее количество надутых шаров.</w:t>
      </w:r>
    </w:p>
    <w:p w:rsidR="0060717A" w:rsidRPr="0060717A" w:rsidRDefault="0060717A" w:rsidP="0060717A">
      <w:pPr>
        <w:pStyle w:val="a3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b/>
          <w:bCs/>
          <w:sz w:val="28"/>
          <w:szCs w:val="28"/>
        </w:rPr>
        <w:t>«Наступи на шар».</w:t>
      </w:r>
      <w:r w:rsidRPr="0060717A">
        <w:rPr>
          <w:rFonts w:ascii="Trebuchet MS" w:hAnsi="Trebuchet MS"/>
          <w:sz w:val="28"/>
          <w:szCs w:val="28"/>
        </w:rPr>
        <w:t xml:space="preserve"> Соревнуются несколько пар (взрослый и ребенок). К ноге каждого участника прикрепляются надутые шары. Задача игроков – наступить на шар соперника. Но это сделать нелегко, так как одновременно надо следить и за тем, чтобы свой шар остался целым.</w:t>
      </w:r>
    </w:p>
    <w:p w:rsidR="0060717A" w:rsidRPr="0060717A" w:rsidRDefault="0060717A" w:rsidP="0060717A">
      <w:pPr>
        <w:pStyle w:val="a3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b/>
          <w:bCs/>
          <w:sz w:val="28"/>
          <w:szCs w:val="28"/>
        </w:rPr>
        <w:t>«Толкни ядро».</w:t>
      </w:r>
      <w:r w:rsidRPr="0060717A">
        <w:rPr>
          <w:rFonts w:ascii="Trebuchet MS" w:hAnsi="Trebuchet MS"/>
          <w:sz w:val="28"/>
          <w:szCs w:val="28"/>
        </w:rPr>
        <w:t xml:space="preserve"> Ядро – простой надувной шарик, но толкнуть его совсем не просто. Чемпионом будет тот, кто сумеет «толкнуть» шарик дальше всех. Место падения шарика можно отметить разноцветными кружочками.</w:t>
      </w:r>
    </w:p>
    <w:p w:rsidR="0060717A" w:rsidRPr="0060717A" w:rsidRDefault="0060717A" w:rsidP="0060717A">
      <w:pPr>
        <w:pStyle w:val="a3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b/>
          <w:bCs/>
          <w:sz w:val="28"/>
          <w:szCs w:val="28"/>
        </w:rPr>
        <w:t>«Приготовь обед».</w:t>
      </w:r>
      <w:r w:rsidRPr="0060717A">
        <w:rPr>
          <w:rFonts w:ascii="Trebuchet MS" w:hAnsi="Trebuchet MS"/>
          <w:sz w:val="28"/>
          <w:szCs w:val="28"/>
        </w:rPr>
        <w:t xml:space="preserve"> Соревнуются две команды. На подносе раскладываются надписи, из чего готовят борщ и блины (капуста, мука и т.д.) и команды должны кто быстрей собрать весь продуктовый набор.</w:t>
      </w:r>
    </w:p>
    <w:p w:rsidR="0060717A" w:rsidRPr="0060717A" w:rsidRDefault="0060717A" w:rsidP="0060717A">
      <w:pPr>
        <w:pStyle w:val="4"/>
        <w:rPr>
          <w:rFonts w:ascii="Trebuchet MS" w:hAnsi="Trebuchet MS"/>
          <w:sz w:val="28"/>
          <w:szCs w:val="28"/>
        </w:rPr>
      </w:pPr>
      <w:r w:rsidRPr="0060717A">
        <w:rPr>
          <w:b w:val="0"/>
          <w:bCs w:val="0"/>
          <w:sz w:val="28"/>
          <w:szCs w:val="28"/>
        </w:rPr>
        <w:t>Веселые поединки с родителями.</w:t>
      </w:r>
    </w:p>
    <w:p w:rsidR="0060717A" w:rsidRPr="0060717A" w:rsidRDefault="0060717A" w:rsidP="0060717A">
      <w:pPr>
        <w:numPr>
          <w:ilvl w:val="0"/>
          <w:numId w:val="1"/>
        </w:numPr>
        <w:spacing w:after="48" w:line="240" w:lineRule="auto"/>
        <w:ind w:left="0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sz w:val="28"/>
          <w:szCs w:val="28"/>
        </w:rPr>
        <w:t>Возьми за нос правой рукой, а левой – за правое ухо. Хлопни в ладоши и быстро возьмись левой рукой за нос, а правой – за левое ухо.</w:t>
      </w:r>
    </w:p>
    <w:p w:rsidR="0060717A" w:rsidRPr="0060717A" w:rsidRDefault="0060717A" w:rsidP="0060717A">
      <w:pPr>
        <w:numPr>
          <w:ilvl w:val="0"/>
          <w:numId w:val="1"/>
        </w:numPr>
        <w:spacing w:after="48" w:line="240" w:lineRule="auto"/>
        <w:ind w:left="0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sz w:val="28"/>
          <w:szCs w:val="28"/>
        </w:rPr>
        <w:t>Выставив вперед правую руку и ногу, одновременно вращать руку справа налево, а ногу – слева направо.</w:t>
      </w:r>
    </w:p>
    <w:p w:rsidR="0060717A" w:rsidRPr="0060717A" w:rsidRDefault="0060717A" w:rsidP="0060717A">
      <w:pPr>
        <w:numPr>
          <w:ilvl w:val="0"/>
          <w:numId w:val="1"/>
        </w:numPr>
        <w:spacing w:after="48" w:line="240" w:lineRule="auto"/>
        <w:ind w:left="0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sz w:val="28"/>
          <w:szCs w:val="28"/>
        </w:rPr>
        <w:lastRenderedPageBreak/>
        <w:t>Кто первым намотает шнур на катушку и приведет к себе детскую машинку.</w:t>
      </w:r>
    </w:p>
    <w:p w:rsidR="0060717A" w:rsidRPr="0060717A" w:rsidRDefault="0060717A" w:rsidP="0060717A">
      <w:pPr>
        <w:numPr>
          <w:ilvl w:val="0"/>
          <w:numId w:val="1"/>
        </w:numPr>
        <w:spacing w:after="48" w:line="240" w:lineRule="auto"/>
        <w:ind w:left="0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sz w:val="28"/>
          <w:szCs w:val="28"/>
        </w:rPr>
        <w:t>Пронести три городка (предмета), поставленные один на другой, по строго установленному маршруту.</w:t>
      </w:r>
    </w:p>
    <w:p w:rsidR="0060717A" w:rsidRPr="0060717A" w:rsidRDefault="0060717A" w:rsidP="0060717A">
      <w:pPr>
        <w:numPr>
          <w:ilvl w:val="0"/>
          <w:numId w:val="1"/>
        </w:numPr>
        <w:spacing w:after="48" w:line="240" w:lineRule="auto"/>
        <w:ind w:left="0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sz w:val="28"/>
          <w:szCs w:val="28"/>
        </w:rPr>
        <w:t>Пройти (проскакать) с мячом, зажатым между ног, до стула, сесть на стул, не уронив мяча, оббежать стул вокруг, и не выпуская мяч, вернуться обратно.</w:t>
      </w:r>
    </w:p>
    <w:p w:rsidR="0060717A" w:rsidRPr="0060717A" w:rsidRDefault="0060717A" w:rsidP="0060717A">
      <w:pPr>
        <w:numPr>
          <w:ilvl w:val="0"/>
          <w:numId w:val="1"/>
        </w:numPr>
        <w:spacing w:after="48" w:line="240" w:lineRule="auto"/>
        <w:ind w:left="0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sz w:val="28"/>
          <w:szCs w:val="28"/>
        </w:rPr>
        <w:t>Поставить в 2 шеренги друг напротив друга две смешанные (взрослый и ребенок) команды и передавать коробок из-под спичек носом (яблоко в локте). Побеждает команда сделавшая это быстрее.</w:t>
      </w:r>
    </w:p>
    <w:p w:rsidR="0060717A" w:rsidRPr="0060717A" w:rsidRDefault="0060717A" w:rsidP="0060717A">
      <w:pPr>
        <w:numPr>
          <w:ilvl w:val="0"/>
          <w:numId w:val="1"/>
        </w:numPr>
        <w:spacing w:after="48" w:line="240" w:lineRule="auto"/>
        <w:ind w:left="0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sz w:val="28"/>
          <w:szCs w:val="28"/>
        </w:rPr>
        <w:t>Рисунок завязанными глазами. Дети рисуют взрослых (маму и папу), а взрослые своих детей.</w:t>
      </w:r>
    </w:p>
    <w:p w:rsidR="0060717A" w:rsidRPr="0060717A" w:rsidRDefault="0060717A" w:rsidP="0060717A">
      <w:pPr>
        <w:numPr>
          <w:ilvl w:val="0"/>
          <w:numId w:val="1"/>
        </w:numPr>
        <w:spacing w:after="48" w:line="240" w:lineRule="auto"/>
        <w:ind w:left="0"/>
        <w:rPr>
          <w:rFonts w:ascii="Trebuchet MS" w:hAnsi="Trebuchet MS"/>
          <w:sz w:val="28"/>
          <w:szCs w:val="28"/>
        </w:rPr>
      </w:pPr>
      <w:r w:rsidRPr="0060717A">
        <w:rPr>
          <w:rFonts w:ascii="Trebuchet MS" w:hAnsi="Trebuchet MS"/>
          <w:sz w:val="28"/>
          <w:szCs w:val="28"/>
        </w:rPr>
        <w:t>Украсить воздушные шары в виде веселой мордочки, просто украшение.</w:t>
      </w:r>
    </w:p>
    <w:p w:rsidR="00A92F6D" w:rsidRPr="0060717A" w:rsidRDefault="00A92F6D">
      <w:pPr>
        <w:rPr>
          <w:sz w:val="28"/>
          <w:szCs w:val="28"/>
        </w:rPr>
      </w:pPr>
    </w:p>
    <w:sectPr w:rsidR="00A92F6D" w:rsidRPr="0060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0BE6"/>
    <w:multiLevelType w:val="multilevel"/>
    <w:tmpl w:val="5F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7A"/>
    <w:rsid w:val="0060717A"/>
    <w:rsid w:val="00A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7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71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0717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7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71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0717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2017-04-27T17:30:00Z</dcterms:created>
  <dcterms:modified xsi:type="dcterms:W3CDTF">2017-04-27T17:31:00Z</dcterms:modified>
</cp:coreProperties>
</file>