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30" w:rsidRDefault="00520D30" w:rsidP="00520D30">
      <w:pPr>
        <w:pStyle w:val="20"/>
        <w:keepNext/>
        <w:keepLines/>
        <w:shd w:val="clear" w:color="auto" w:fill="auto"/>
        <w:ind w:left="100"/>
      </w:pPr>
      <w:bookmarkStart w:id="0" w:name="bookmark0"/>
      <w:r>
        <w:rPr>
          <w:color w:val="000000"/>
        </w:rPr>
        <w:t>Беседа «Оказание первой помощи при травмах»</w:t>
      </w:r>
      <w:bookmarkEnd w:id="0"/>
    </w:p>
    <w:p w:rsidR="00520D30" w:rsidRDefault="00520D30" w:rsidP="00520D30">
      <w:pPr>
        <w:pStyle w:val="50"/>
        <w:keepNext/>
        <w:keepLines/>
        <w:shd w:val="clear" w:color="auto" w:fill="auto"/>
        <w:spacing w:after="35" w:line="220" w:lineRule="exact"/>
        <w:ind w:left="20"/>
        <w:jc w:val="both"/>
      </w:pPr>
      <w:bookmarkStart w:id="1" w:name="bookmark1"/>
      <w:r>
        <w:rPr>
          <w:color w:val="000000"/>
        </w:rPr>
        <w:t>Что самое дорогое для человека?</w:t>
      </w:r>
      <w:bookmarkEnd w:id="1"/>
    </w:p>
    <w:p w:rsidR="00520D30" w:rsidRDefault="00520D30" w:rsidP="00520D30">
      <w:pPr>
        <w:pStyle w:val="3"/>
        <w:shd w:val="clear" w:color="auto" w:fill="auto"/>
        <w:spacing w:before="0"/>
        <w:ind w:left="20" w:firstLine="0"/>
        <w:jc w:val="both"/>
      </w:pPr>
      <w:r>
        <w:rPr>
          <w:color w:val="000000"/>
        </w:rPr>
        <w:t>Самое дорогое, что есть у человека, - это жизнь.</w:t>
      </w:r>
    </w:p>
    <w:p w:rsidR="00520D30" w:rsidRDefault="00520D30" w:rsidP="00520D30">
      <w:pPr>
        <w:pStyle w:val="50"/>
        <w:keepNext/>
        <w:keepLines/>
        <w:shd w:val="clear" w:color="auto" w:fill="auto"/>
        <w:spacing w:after="0" w:line="562" w:lineRule="exact"/>
        <w:ind w:left="20"/>
        <w:jc w:val="both"/>
      </w:pPr>
      <w:bookmarkStart w:id="2" w:name="bookmark2"/>
      <w:r>
        <w:rPr>
          <w:color w:val="000000"/>
        </w:rPr>
        <w:t>Легкие травмы (травмы-царапины).</w:t>
      </w:r>
      <w:bookmarkEnd w:id="2"/>
    </w:p>
    <w:p w:rsidR="00520D30" w:rsidRDefault="00520D30" w:rsidP="00520D30">
      <w:pPr>
        <w:pStyle w:val="3"/>
        <w:numPr>
          <w:ilvl w:val="0"/>
          <w:numId w:val="2"/>
        </w:numPr>
        <w:shd w:val="clear" w:color="auto" w:fill="auto"/>
        <w:spacing w:before="0"/>
        <w:ind w:left="851" w:firstLine="0"/>
        <w:jc w:val="both"/>
      </w:pPr>
      <w:r>
        <w:rPr>
          <w:color w:val="000000"/>
        </w:rPr>
        <w:t>Освободить раненое место от одежды.</w:t>
      </w:r>
    </w:p>
    <w:p w:rsidR="00520D30" w:rsidRDefault="00520D30" w:rsidP="00520D30">
      <w:pPr>
        <w:pStyle w:val="3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274" w:lineRule="exact"/>
        <w:ind w:left="851" w:firstLine="0"/>
        <w:jc w:val="both"/>
      </w:pPr>
      <w:r>
        <w:rPr>
          <w:color w:val="000000"/>
        </w:rPr>
        <w:t>Смазать края раны йодом.</w:t>
      </w:r>
    </w:p>
    <w:p w:rsidR="00520D30" w:rsidRDefault="00520D30" w:rsidP="00520D30">
      <w:pPr>
        <w:pStyle w:val="3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274" w:lineRule="exact"/>
        <w:ind w:left="851" w:firstLine="0"/>
        <w:jc w:val="both"/>
      </w:pPr>
      <w:r>
        <w:rPr>
          <w:color w:val="000000"/>
        </w:rPr>
        <w:t>Наложить чистую повязку.</w:t>
      </w:r>
    </w:p>
    <w:p w:rsidR="00520D30" w:rsidRDefault="00520D30" w:rsidP="00520D30">
      <w:pPr>
        <w:pStyle w:val="3"/>
        <w:numPr>
          <w:ilvl w:val="0"/>
          <w:numId w:val="1"/>
        </w:numPr>
        <w:shd w:val="clear" w:color="auto" w:fill="auto"/>
        <w:spacing w:before="0" w:after="283" w:line="274" w:lineRule="exact"/>
        <w:ind w:left="851" w:firstLine="0"/>
        <w:jc w:val="both"/>
      </w:pPr>
      <w:r>
        <w:rPr>
          <w:color w:val="000000"/>
        </w:rPr>
        <w:t>Нельзя класть на рану вату, мази.</w:t>
      </w:r>
    </w:p>
    <w:p w:rsidR="00520D30" w:rsidRDefault="00520D30" w:rsidP="00520D30">
      <w:pPr>
        <w:pStyle w:val="50"/>
        <w:keepNext/>
        <w:keepLines/>
        <w:shd w:val="clear" w:color="auto" w:fill="auto"/>
        <w:spacing w:after="265" w:line="220" w:lineRule="exact"/>
        <w:ind w:left="20"/>
        <w:jc w:val="both"/>
      </w:pPr>
      <w:bookmarkStart w:id="3" w:name="bookmark3"/>
      <w:r>
        <w:rPr>
          <w:color w:val="000000"/>
        </w:rPr>
        <w:t>Ушибы</w:t>
      </w:r>
      <w:bookmarkEnd w:id="3"/>
    </w:p>
    <w:p w:rsidR="00520D30" w:rsidRDefault="00520D30" w:rsidP="00520D30">
      <w:pPr>
        <w:pStyle w:val="3"/>
        <w:numPr>
          <w:ilvl w:val="0"/>
          <w:numId w:val="3"/>
        </w:numPr>
        <w:shd w:val="clear" w:color="auto" w:fill="auto"/>
        <w:tabs>
          <w:tab w:val="left" w:pos="710"/>
        </w:tabs>
        <w:spacing w:before="0" w:line="274" w:lineRule="exact"/>
        <w:ind w:left="740" w:right="400"/>
        <w:jc w:val="both"/>
      </w:pPr>
      <w:r>
        <w:rPr>
          <w:color w:val="000000"/>
        </w:rPr>
        <w:t>Если ушиб пришелся на мягкие ткани (бедро, икроножная мышца) на место ушиба нужно как можно быстрее положить холод (пузырь со льдом, мокрое полотенце).</w:t>
      </w:r>
    </w:p>
    <w:p w:rsidR="00520D30" w:rsidRDefault="00520D30" w:rsidP="00520D30">
      <w:pPr>
        <w:pStyle w:val="3"/>
        <w:numPr>
          <w:ilvl w:val="0"/>
          <w:numId w:val="3"/>
        </w:numPr>
        <w:shd w:val="clear" w:color="auto" w:fill="auto"/>
        <w:tabs>
          <w:tab w:val="left" w:pos="710"/>
        </w:tabs>
        <w:spacing w:before="0" w:line="274" w:lineRule="exact"/>
        <w:ind w:left="740" w:right="400"/>
        <w:jc w:val="both"/>
      </w:pPr>
      <w:r>
        <w:rPr>
          <w:color w:val="000000"/>
        </w:rPr>
        <w:t>При ушибах конечностей нужно ограничить движение больной руки или ноги, сделав тугую повязку из бинта, марли или какого-либо полотна.</w:t>
      </w:r>
    </w:p>
    <w:p w:rsidR="00520D30" w:rsidRDefault="00520D30" w:rsidP="00520D30">
      <w:pPr>
        <w:pStyle w:val="3"/>
        <w:numPr>
          <w:ilvl w:val="0"/>
          <w:numId w:val="3"/>
        </w:numPr>
        <w:shd w:val="clear" w:color="auto" w:fill="auto"/>
        <w:tabs>
          <w:tab w:val="left" w:pos="710"/>
        </w:tabs>
        <w:spacing w:before="0" w:line="274" w:lineRule="exact"/>
        <w:ind w:left="380" w:firstLine="0"/>
        <w:jc w:val="both"/>
      </w:pPr>
      <w:r>
        <w:rPr>
          <w:color w:val="000000"/>
        </w:rPr>
        <w:t>При ушибе головы - создать полный покой пострадавшему. Нели его лицо бледное,</w:t>
      </w:r>
    </w:p>
    <w:p w:rsidR="00520D30" w:rsidRDefault="00520D30" w:rsidP="00520D30">
      <w:pPr>
        <w:pStyle w:val="3"/>
        <w:numPr>
          <w:ilvl w:val="1"/>
          <w:numId w:val="3"/>
        </w:numPr>
        <w:shd w:val="clear" w:color="auto" w:fill="auto"/>
        <w:spacing w:before="0" w:line="274" w:lineRule="exact"/>
        <w:ind w:left="740" w:right="400" w:firstLine="0"/>
        <w:jc w:val="both"/>
      </w:pPr>
      <w:r>
        <w:rPr>
          <w:color w:val="000000"/>
        </w:rPr>
        <w:t>чуть опустить голову ниже туловища, если лицо покраснело - голову приподнять. При рвоте повернуть голову набок.</w:t>
      </w:r>
    </w:p>
    <w:p w:rsidR="00520D30" w:rsidRDefault="00520D30" w:rsidP="00520D30">
      <w:pPr>
        <w:pStyle w:val="3"/>
        <w:numPr>
          <w:ilvl w:val="0"/>
          <w:numId w:val="3"/>
        </w:numPr>
        <w:shd w:val="clear" w:color="auto" w:fill="auto"/>
        <w:tabs>
          <w:tab w:val="left" w:pos="710"/>
        </w:tabs>
        <w:spacing w:before="0" w:line="274" w:lineRule="exact"/>
        <w:ind w:left="380" w:firstLine="0"/>
        <w:jc w:val="both"/>
      </w:pPr>
      <w:r>
        <w:rPr>
          <w:color w:val="000000"/>
        </w:rPr>
        <w:t>При ушибах груди - полный покой.</w:t>
      </w:r>
    </w:p>
    <w:p w:rsidR="00520D30" w:rsidRDefault="00520D30" w:rsidP="00520D30">
      <w:pPr>
        <w:pStyle w:val="3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283" w:line="274" w:lineRule="exact"/>
        <w:ind w:left="380" w:firstLine="0"/>
        <w:jc w:val="both"/>
      </w:pPr>
      <w:r>
        <w:rPr>
          <w:color w:val="000000"/>
        </w:rPr>
        <w:t>При ушибах живота - положить больного на спину, на живот холод.</w:t>
      </w:r>
    </w:p>
    <w:p w:rsidR="00520D30" w:rsidRDefault="00520D30" w:rsidP="00520D30">
      <w:pPr>
        <w:pStyle w:val="50"/>
        <w:keepNext/>
        <w:keepLines/>
        <w:shd w:val="clear" w:color="auto" w:fill="auto"/>
        <w:spacing w:after="275" w:line="220" w:lineRule="exact"/>
        <w:ind w:left="20"/>
        <w:jc w:val="both"/>
      </w:pPr>
      <w:bookmarkStart w:id="4" w:name="bookmark4"/>
      <w:r>
        <w:rPr>
          <w:color w:val="000000"/>
        </w:rPr>
        <w:t>Переломы</w:t>
      </w:r>
      <w:bookmarkEnd w:id="4"/>
    </w:p>
    <w:p w:rsidR="00520D30" w:rsidRDefault="00520D30" w:rsidP="00520D30">
      <w:pPr>
        <w:pStyle w:val="3"/>
        <w:shd w:val="clear" w:color="auto" w:fill="auto"/>
        <w:spacing w:before="0" w:after="283" w:line="274" w:lineRule="exact"/>
        <w:ind w:left="20" w:right="400" w:firstLine="0"/>
        <w:jc w:val="both"/>
      </w:pPr>
      <w:r>
        <w:rPr>
          <w:color w:val="000000"/>
        </w:rPr>
        <w:t>При переломе поврежденной конечности нужно создать покой. Для этого необходимо наложить шину. Шинами могут служить палки, узкие доски, картон. Приложить шину с двух сторон к конечности, чтобы суставы были неподвижными, и закрепить бинтами, платками, полотенцем. Если шину сделать не из чего, то пострадавшую руку привязать к здоровой ноге в нескольких местах.</w:t>
      </w:r>
    </w:p>
    <w:p w:rsidR="00520D30" w:rsidRDefault="00520D30" w:rsidP="00520D30">
      <w:pPr>
        <w:pStyle w:val="50"/>
        <w:keepNext/>
        <w:keepLines/>
        <w:shd w:val="clear" w:color="auto" w:fill="auto"/>
        <w:spacing w:after="265" w:line="220" w:lineRule="exact"/>
        <w:ind w:left="20"/>
        <w:jc w:val="both"/>
      </w:pPr>
      <w:bookmarkStart w:id="5" w:name="bookmark5"/>
      <w:r>
        <w:rPr>
          <w:color w:val="000000"/>
        </w:rPr>
        <w:t>Солнечный удар</w:t>
      </w:r>
      <w:bookmarkEnd w:id="5"/>
    </w:p>
    <w:p w:rsidR="00520D30" w:rsidRDefault="00520D30" w:rsidP="00520D30">
      <w:pPr>
        <w:pStyle w:val="3"/>
        <w:numPr>
          <w:ilvl w:val="0"/>
          <w:numId w:val="4"/>
        </w:numPr>
        <w:shd w:val="clear" w:color="auto" w:fill="auto"/>
        <w:spacing w:before="0" w:line="274" w:lineRule="exact"/>
        <w:ind w:left="740" w:right="-1"/>
        <w:jc w:val="both"/>
      </w:pPr>
      <w:r>
        <w:rPr>
          <w:color w:val="000000"/>
        </w:rPr>
        <w:t>При длительном пребывании на солнце с непокрытой головой может произойти поражение нервной системы - солнечный удар. У пострадавшего начинается головокружение, шум в ушах, тошнота, озноб, носовое кровотечение:</w:t>
      </w:r>
    </w:p>
    <w:p w:rsidR="00520D30" w:rsidRDefault="00520D30" w:rsidP="00520D30">
      <w:pPr>
        <w:pStyle w:val="3"/>
        <w:numPr>
          <w:ilvl w:val="0"/>
          <w:numId w:val="4"/>
        </w:numPr>
        <w:shd w:val="clear" w:color="auto" w:fill="auto"/>
        <w:spacing w:before="0" w:line="274" w:lineRule="exact"/>
        <w:ind w:left="380" w:right="-1" w:firstLine="0"/>
        <w:jc w:val="both"/>
      </w:pPr>
      <w:r>
        <w:rPr>
          <w:rStyle w:val="Georgia8pt"/>
        </w:rPr>
        <w:t>9</w:t>
      </w:r>
      <w:r>
        <w:rPr>
          <w:color w:val="000000"/>
        </w:rPr>
        <w:t>перенесите пострадавшего в тень или в прохладное помещение;</w:t>
      </w:r>
    </w:p>
    <w:p w:rsidR="00520D30" w:rsidRDefault="00520D30" w:rsidP="00520D30">
      <w:pPr>
        <w:pStyle w:val="3"/>
        <w:numPr>
          <w:ilvl w:val="0"/>
          <w:numId w:val="4"/>
        </w:numPr>
        <w:shd w:val="clear" w:color="auto" w:fill="auto"/>
        <w:spacing w:before="0" w:line="274" w:lineRule="exact"/>
        <w:ind w:left="380" w:right="-1" w:firstLine="0"/>
        <w:jc w:val="both"/>
      </w:pPr>
      <w:r>
        <w:rPr>
          <w:color w:val="000000"/>
        </w:rPr>
        <w:t>дайте ему холодное питье;</w:t>
      </w:r>
    </w:p>
    <w:p w:rsidR="00520D30" w:rsidRDefault="00520D30" w:rsidP="00520D30">
      <w:pPr>
        <w:pStyle w:val="3"/>
        <w:numPr>
          <w:ilvl w:val="0"/>
          <w:numId w:val="4"/>
        </w:numPr>
        <w:shd w:val="clear" w:color="auto" w:fill="auto"/>
        <w:spacing w:before="0" w:line="274" w:lineRule="exact"/>
        <w:ind w:left="380" w:right="-1" w:firstLine="0"/>
        <w:jc w:val="both"/>
      </w:pPr>
      <w:r>
        <w:rPr>
          <w:color w:val="000000"/>
        </w:rPr>
        <w:t>положите на голову холодный компресс.</w:t>
      </w:r>
    </w:p>
    <w:p w:rsidR="00371FEA" w:rsidRDefault="00520D30"/>
    <w:sectPr w:rsidR="00371FEA" w:rsidSect="009F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1F76"/>
    <w:multiLevelType w:val="multilevel"/>
    <w:tmpl w:val="6E80A5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7214D"/>
    <w:multiLevelType w:val="hybridMultilevel"/>
    <w:tmpl w:val="6C36E4D8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20620ED4"/>
    <w:multiLevelType w:val="multilevel"/>
    <w:tmpl w:val="6E80A5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B51ADC"/>
    <w:multiLevelType w:val="multilevel"/>
    <w:tmpl w:val="6E80A5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D30"/>
    <w:rsid w:val="00520D30"/>
    <w:rsid w:val="009F5F63"/>
    <w:rsid w:val="00A36D9A"/>
    <w:rsid w:val="00A8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20D30"/>
    <w:rPr>
      <w:rFonts w:ascii="Times New Roman" w:eastAsia="Times New Roman" w:hAnsi="Times New Roman" w:cs="Times New Roman"/>
      <w:b/>
      <w:bCs/>
      <w:spacing w:val="10"/>
      <w:sz w:val="41"/>
      <w:szCs w:val="41"/>
      <w:shd w:val="clear" w:color="auto" w:fill="FFFFFF"/>
    </w:rPr>
  </w:style>
  <w:style w:type="character" w:customStyle="1" w:styleId="5">
    <w:name w:val="Заголовок №5_"/>
    <w:basedOn w:val="a0"/>
    <w:link w:val="50"/>
    <w:rsid w:val="00520D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3"/>
    <w:rsid w:val="00520D3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Georgia8pt">
    <w:name w:val="Основной текст + Georgia;8 pt"/>
    <w:basedOn w:val="a3"/>
    <w:rsid w:val="00520D30"/>
    <w:rPr>
      <w:rFonts w:ascii="Georgia" w:eastAsia="Georgia" w:hAnsi="Georgia" w:cs="Georgia"/>
      <w:color w:val="000000"/>
      <w:spacing w:val="0"/>
      <w:w w:val="100"/>
      <w:position w:val="0"/>
      <w:sz w:val="16"/>
      <w:szCs w:val="16"/>
    </w:rPr>
  </w:style>
  <w:style w:type="paragraph" w:customStyle="1" w:styleId="20">
    <w:name w:val="Заголовок №2"/>
    <w:basedOn w:val="a"/>
    <w:link w:val="2"/>
    <w:rsid w:val="00520D30"/>
    <w:pPr>
      <w:widowControl w:val="0"/>
      <w:shd w:val="clear" w:color="auto" w:fill="FFFFFF"/>
      <w:spacing w:after="0" w:line="499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41"/>
      <w:szCs w:val="41"/>
    </w:rPr>
  </w:style>
  <w:style w:type="paragraph" w:customStyle="1" w:styleId="50">
    <w:name w:val="Заголовок №5"/>
    <w:basedOn w:val="a"/>
    <w:link w:val="5"/>
    <w:rsid w:val="00520D30"/>
    <w:pPr>
      <w:widowControl w:val="0"/>
      <w:shd w:val="clear" w:color="auto" w:fill="FFFFFF"/>
      <w:spacing w:after="360" w:line="0" w:lineRule="atLeast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3"/>
    <w:basedOn w:val="a"/>
    <w:link w:val="a3"/>
    <w:rsid w:val="00520D30"/>
    <w:pPr>
      <w:widowControl w:val="0"/>
      <w:shd w:val="clear" w:color="auto" w:fill="FFFFFF"/>
      <w:spacing w:before="360" w:after="0" w:line="562" w:lineRule="exact"/>
      <w:ind w:hanging="36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1342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2014-01-15T06:49:00Z</dcterms:created>
  <dcterms:modified xsi:type="dcterms:W3CDTF">2014-01-15T06:52:00Z</dcterms:modified>
</cp:coreProperties>
</file>