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B3" w:rsidRPr="00CA11B3" w:rsidRDefault="00CA11B3" w:rsidP="00CA11B3">
      <w:pPr>
        <w:pStyle w:val="a4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CA11B3">
        <w:rPr>
          <w:rFonts w:ascii="Times New Roman" w:hAnsi="Times New Roman" w:cs="Times New Roman"/>
          <w:b/>
          <w:sz w:val="40"/>
          <w:szCs w:val="28"/>
        </w:rPr>
        <w:t>СОВЕТЫ ПЕДАГ</w:t>
      </w:r>
      <w:r w:rsidR="00644499">
        <w:rPr>
          <w:rFonts w:ascii="Times New Roman" w:hAnsi="Times New Roman" w:cs="Times New Roman"/>
          <w:b/>
          <w:sz w:val="40"/>
          <w:szCs w:val="28"/>
        </w:rPr>
        <w:t>ОГАМ ПРИ ПРОВЕДЕНИИ ГРУППОВЫХ МЕРОПРИЯТИЙ С РОДИТЕЛЯМИ</w:t>
      </w:r>
    </w:p>
    <w:p w:rsidR="00CA11B3" w:rsidRPr="00CA11B3" w:rsidRDefault="00CA11B3" w:rsidP="00CA11B3">
      <w:pPr>
        <w:tabs>
          <w:tab w:val="left" w:pos="2415"/>
        </w:tabs>
        <w:ind w:left="717" w:firstLine="0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ab/>
      </w:r>
    </w:p>
    <w:p w:rsidR="00CA11B3" w:rsidRPr="00CA11B3" w:rsidRDefault="00CA11B3" w:rsidP="00CA11B3">
      <w:pPr>
        <w:pStyle w:val="a3"/>
        <w:numPr>
          <w:ilvl w:val="0"/>
          <w:numId w:val="1"/>
        </w:numPr>
        <w:spacing w:before="100" w:beforeAutospacing="1" w:after="120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Выберите наиболее актуальную, значимую проблему для всех или многих родителей.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Создайте   атмосферу комфорта и доброжелательности.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Заранее информируйте родителей о предстоящем мероприятии. Вручите обоим родителям «Приглашение».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 xml:space="preserve">Используйте разнообразные формы активизации родителей, например: обсуждение проблемы может вестись в форме диалога, дискуссии; выполнение практических заданий – индивидуально, в парах, в малых подгруппах по три-шесть человек, в виде педагогического соревнования. 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 xml:space="preserve">Включите игры, элементы тренингов, работу с памяткой, где каждый родитель будет активным равноправным участником. 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Предоставьте возможность высказаться всем желающим родителям.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На подобные встречи приглашайте обоих родителей.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 xml:space="preserve">Используйте наглядность, раздаточный материал, музыкальное сопровождение и т.д. 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Предоставьте родителям возможность учиться друг у друга, самим «добывать» знания, анализировать свой педагогический опыт.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Не забудьте о юморе, способствуйте приятной, непринужденной обстановке во время общения участников.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Будьте готовы к общению с «трудным» родителем.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Хорошо, если мероприятие завершиться совместным чаепитием в непринужденной, дружественной обстановке.</w:t>
      </w:r>
    </w:p>
    <w:p w:rsidR="00CA11B3" w:rsidRPr="00CA11B3" w:rsidRDefault="00CA11B3" w:rsidP="00CA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A11B3">
        <w:rPr>
          <w:rFonts w:ascii="Times New Roman" w:hAnsi="Times New Roman" w:cs="Times New Roman"/>
          <w:sz w:val="32"/>
        </w:rPr>
        <w:t>Обязательно проведите рефлексию встречи, после – самоанализ уровня проведения мероприятия.</w:t>
      </w:r>
    </w:p>
    <w:p w:rsidR="00CA11B3" w:rsidRPr="00CA11B3" w:rsidRDefault="00CA11B3" w:rsidP="00CA11B3">
      <w:pPr>
        <w:rPr>
          <w:rFonts w:ascii="Times New Roman" w:hAnsi="Times New Roman" w:cs="Times New Roman"/>
          <w:sz w:val="32"/>
        </w:rPr>
      </w:pPr>
    </w:p>
    <w:p w:rsidR="002F0B37" w:rsidRPr="00CA11B3" w:rsidRDefault="002F0B37" w:rsidP="00CA11B3">
      <w:pPr>
        <w:ind w:firstLine="0"/>
        <w:rPr>
          <w:rFonts w:ascii="Times New Roman" w:hAnsi="Times New Roman" w:cs="Times New Roman"/>
          <w:sz w:val="32"/>
        </w:rPr>
      </w:pPr>
    </w:p>
    <w:sectPr w:rsidR="002F0B37" w:rsidRPr="00CA11B3" w:rsidSect="00644499">
      <w:pgSz w:w="11906" w:h="16838"/>
      <w:pgMar w:top="1134" w:right="850" w:bottom="1134" w:left="1701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5A10"/>
    <w:multiLevelType w:val="hybridMultilevel"/>
    <w:tmpl w:val="A9FE01C2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B3"/>
    <w:rsid w:val="002F0B37"/>
    <w:rsid w:val="00644499"/>
    <w:rsid w:val="00CA11B3"/>
    <w:rsid w:val="00E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B3"/>
    <w:pPr>
      <w:spacing w:after="240" w:line="240" w:lineRule="auto"/>
      <w:ind w:firstLine="357"/>
    </w:pPr>
    <w:rPr>
      <w:rFonts w:ascii="Arial" w:hAnsi="Arial" w:cstheme="majorBidi"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B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A11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11B3"/>
    <w:rPr>
      <w:rFonts w:asciiTheme="majorHAnsi" w:eastAsiaTheme="majorEastAsia" w:hAnsiTheme="majorHAnsi" w:cstheme="majorBidi"/>
      <w:bCs/>
      <w:iCs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B3"/>
    <w:pPr>
      <w:spacing w:after="240" w:line="240" w:lineRule="auto"/>
      <w:ind w:firstLine="357"/>
    </w:pPr>
    <w:rPr>
      <w:rFonts w:ascii="Arial" w:hAnsi="Arial" w:cstheme="majorBidi"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B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A11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11B3"/>
    <w:rPr>
      <w:rFonts w:asciiTheme="majorHAnsi" w:eastAsiaTheme="majorEastAsia" w:hAnsiTheme="majorHAnsi" w:cstheme="majorBidi"/>
      <w:bCs/>
      <w:iCs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KOMP</cp:lastModifiedBy>
  <cp:revision>2</cp:revision>
  <dcterms:created xsi:type="dcterms:W3CDTF">2015-03-03T09:17:00Z</dcterms:created>
  <dcterms:modified xsi:type="dcterms:W3CDTF">2015-03-03T09:17:00Z</dcterms:modified>
</cp:coreProperties>
</file>