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1" w:rsidRPr="004A4EE1" w:rsidRDefault="004A4EE1" w:rsidP="003932E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30"/>
          <w:szCs w:val="30"/>
        </w:rPr>
      </w:pPr>
      <w:r w:rsidRPr="004A4EE1">
        <w:rPr>
          <w:b/>
          <w:color w:val="000000" w:themeColor="text1"/>
          <w:sz w:val="30"/>
          <w:szCs w:val="30"/>
        </w:rPr>
        <w:t>Консультация для педагогов</w:t>
      </w:r>
      <w:r w:rsidR="00AC0EF0" w:rsidRPr="004A4EE1">
        <w:rPr>
          <w:b/>
          <w:color w:val="000000" w:themeColor="text1"/>
          <w:sz w:val="30"/>
          <w:szCs w:val="30"/>
        </w:rPr>
        <w:t> </w:t>
      </w:r>
      <w:r w:rsidRPr="004A4EE1">
        <w:rPr>
          <w:b/>
          <w:color w:val="000000" w:themeColor="text1"/>
          <w:sz w:val="30"/>
          <w:szCs w:val="30"/>
        </w:rPr>
        <w:t>«</w:t>
      </w:r>
      <w:r w:rsidR="003932E1" w:rsidRPr="004A4EE1">
        <w:rPr>
          <w:rStyle w:val="s1"/>
          <w:b/>
          <w:bCs/>
          <w:color w:val="000000" w:themeColor="text1"/>
          <w:sz w:val="30"/>
          <w:szCs w:val="30"/>
        </w:rPr>
        <w:t>Организация и методика пр</w:t>
      </w:r>
      <w:r w:rsidRPr="004A4EE1">
        <w:rPr>
          <w:rStyle w:val="s1"/>
          <w:b/>
          <w:bCs/>
          <w:color w:val="000000" w:themeColor="text1"/>
          <w:sz w:val="30"/>
          <w:szCs w:val="30"/>
        </w:rPr>
        <w:t>оведения прогулки в учреждении дошкольного образования»</w:t>
      </w:r>
      <w:r w:rsidR="003932E1" w:rsidRPr="004A4EE1">
        <w:rPr>
          <w:rStyle w:val="s1"/>
          <w:b/>
          <w:bCs/>
          <w:color w:val="000000" w:themeColor="text1"/>
          <w:sz w:val="30"/>
          <w:szCs w:val="30"/>
        </w:rPr>
        <w:t>.</w:t>
      </w:r>
    </w:p>
    <w:p w:rsidR="003932E1" w:rsidRPr="004A4EE1" w:rsidRDefault="003932E1" w:rsidP="004A4EE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3932E1" w:rsidRPr="004A4EE1" w:rsidRDefault="003932E1" w:rsidP="003932E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Значение прогулки в развитии детей дошкольного возраста.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4A4EE1">
        <w:rPr>
          <w:color w:val="000000" w:themeColor="text1"/>
          <w:sz w:val="30"/>
          <w:szCs w:val="30"/>
        </w:rPr>
        <w:t>более подвижными</w:t>
      </w:r>
      <w:proofErr w:type="gramEnd"/>
      <w:r w:rsidRPr="004A4EE1">
        <w:rPr>
          <w:color w:val="000000" w:themeColor="text1"/>
          <w:sz w:val="30"/>
          <w:szCs w:val="30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4A4EE1" w:rsidRDefault="004A4E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 w:themeColor="text1"/>
          <w:sz w:val="30"/>
          <w:szCs w:val="30"/>
        </w:rPr>
      </w:pP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Требования к продолжительности прогулки. Режим длительности проведения прогулок на улице.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Режим дня детского сада 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4A4EE1">
        <w:rPr>
          <w:color w:val="000000" w:themeColor="text1"/>
          <w:sz w:val="30"/>
          <w:szCs w:val="30"/>
        </w:rPr>
        <w:t>° С</w:t>
      </w:r>
      <w:proofErr w:type="gramEnd"/>
      <w:r w:rsidRPr="004A4EE1">
        <w:rPr>
          <w:color w:val="000000" w:themeColor="text1"/>
          <w:sz w:val="30"/>
          <w:szCs w:val="30"/>
        </w:rPr>
        <w:t>, для детей 5-7 лет при температуре до -18°С.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4A4EE1">
        <w:rPr>
          <w:color w:val="000000" w:themeColor="text1"/>
          <w:sz w:val="30"/>
          <w:szCs w:val="30"/>
        </w:rPr>
        <w:t>с</w:t>
      </w:r>
      <w:proofErr w:type="gramEnd"/>
      <w:r w:rsidRPr="004A4EE1">
        <w:rPr>
          <w:color w:val="000000" w:themeColor="text1"/>
          <w:sz w:val="30"/>
          <w:szCs w:val="30"/>
        </w:rPr>
        <w:t>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8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Требования к оборудованию и санитарному состоянию участка детского сада для проведения прогулок.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lastRenderedPageBreak/>
        <w:t> 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4A4EE1" w:rsidRDefault="004A4E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rStyle w:val="s2"/>
          <w:b/>
          <w:bCs/>
          <w:color w:val="000000" w:themeColor="text1"/>
          <w:sz w:val="30"/>
          <w:szCs w:val="30"/>
        </w:rPr>
      </w:pP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Подготовка к прогулке.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4A4EE1">
        <w:rPr>
          <w:color w:val="000000" w:themeColor="text1"/>
          <w:sz w:val="30"/>
          <w:szCs w:val="30"/>
        </w:rPr>
        <w:t>банкеток</w:t>
      </w:r>
      <w:proofErr w:type="spellEnd"/>
      <w:r w:rsidRPr="004A4EE1">
        <w:rPr>
          <w:color w:val="000000" w:themeColor="text1"/>
          <w:sz w:val="30"/>
          <w:szCs w:val="30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Одевать и раздевать детей при подготовке и возвращении с прогулки необходимо по подгруппам:</w:t>
      </w:r>
    </w:p>
    <w:p w:rsidR="003932E1" w:rsidRPr="004A4E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lastRenderedPageBreak/>
        <w:t>-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3932E1" w:rsidRPr="004A4E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помощник воспитателя проводит гигиенические процедуры со второй подгруппой и выводит детей в приемную;</w:t>
      </w:r>
    </w:p>
    <w:p w:rsidR="003932E1" w:rsidRPr="004A4E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3932E1" w:rsidRPr="004A4E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:rsidR="004A4EE1" w:rsidRDefault="004A4E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 w:themeColor="text1"/>
          <w:sz w:val="30"/>
          <w:szCs w:val="30"/>
        </w:rPr>
      </w:pP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  <w:r w:rsidRPr="004A4EE1">
        <w:rPr>
          <w:rStyle w:val="s2"/>
          <w:b/>
          <w:bCs/>
          <w:color w:val="000000" w:themeColor="text1"/>
          <w:sz w:val="30"/>
          <w:szCs w:val="30"/>
        </w:rPr>
        <w:t>Требования к одежде детей:</w:t>
      </w:r>
    </w:p>
    <w:p w:rsidR="003932E1" w:rsidRPr="004A4EE1" w:rsidRDefault="003932E1" w:rsidP="003932E1">
      <w:pPr>
        <w:pStyle w:val="p9"/>
        <w:shd w:val="clear" w:color="auto" w:fill="FFFFFF"/>
        <w:spacing w:before="0" w:beforeAutospacing="0" w:after="0" w:afterAutospacing="0"/>
        <w:ind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Выходя на прогулку, дети сами выносят игрушки и материал для игр и занятий на воздухе.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</w:t>
      </w:r>
      <w:r w:rsidRPr="004A4EE1">
        <w:rPr>
          <w:color w:val="000000" w:themeColor="text1"/>
          <w:sz w:val="30"/>
          <w:szCs w:val="30"/>
        </w:rPr>
        <w:lastRenderedPageBreak/>
        <w:t>прогулки содержательны и интересны, дети, как правило, идут гулять с большой охотой.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3932E1" w:rsidRPr="004A4EE1" w:rsidRDefault="003932E1" w:rsidP="003932E1">
      <w:pPr>
        <w:pStyle w:val="p4"/>
        <w:shd w:val="clear" w:color="auto" w:fill="FFFFFF"/>
        <w:spacing w:before="0" w:beforeAutospacing="0" w:after="0" w:afterAutospacing="0"/>
        <w:ind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rStyle w:val="s3"/>
          <w:b/>
          <w:bCs/>
          <w:color w:val="000000" w:themeColor="text1"/>
          <w:sz w:val="30"/>
          <w:szCs w:val="30"/>
        </w:rPr>
        <w:t>Структура прогулки:</w:t>
      </w:r>
      <w:r w:rsidRPr="004A4EE1">
        <w:rPr>
          <w:rStyle w:val="s4"/>
          <w:b/>
          <w:bCs/>
          <w:color w:val="000000" w:themeColor="text1"/>
          <w:sz w:val="30"/>
          <w:szCs w:val="30"/>
        </w:rPr>
        <w:t> (традиционная)</w:t>
      </w:r>
    </w:p>
    <w:p w:rsidR="003932E1" w:rsidRPr="004A4E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5"/>
          <w:color w:val="000000" w:themeColor="text1"/>
          <w:sz w:val="30"/>
          <w:szCs w:val="30"/>
        </w:rPr>
        <w:t>1.​ </w:t>
      </w:r>
      <w:r w:rsidRPr="004A4EE1">
        <w:rPr>
          <w:color w:val="000000" w:themeColor="text1"/>
          <w:sz w:val="30"/>
          <w:szCs w:val="30"/>
        </w:rPr>
        <w:t>Наблюдение.</w:t>
      </w:r>
    </w:p>
    <w:p w:rsidR="003932E1" w:rsidRPr="004A4E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5"/>
          <w:color w:val="000000" w:themeColor="text1"/>
          <w:sz w:val="30"/>
          <w:szCs w:val="30"/>
        </w:rPr>
        <w:t>2.​ </w:t>
      </w:r>
      <w:r w:rsidRPr="004A4EE1">
        <w:rPr>
          <w:color w:val="000000" w:themeColor="text1"/>
          <w:sz w:val="30"/>
          <w:szCs w:val="30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3932E1" w:rsidRPr="004A4E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5"/>
          <w:color w:val="000000" w:themeColor="text1"/>
          <w:sz w:val="30"/>
          <w:szCs w:val="30"/>
        </w:rPr>
        <w:t>3.​ </w:t>
      </w:r>
      <w:r w:rsidRPr="004A4EE1">
        <w:rPr>
          <w:color w:val="000000" w:themeColor="text1"/>
          <w:sz w:val="30"/>
          <w:szCs w:val="30"/>
        </w:rPr>
        <w:t>Индивидуальная работа с детьми по развитию движений, физических качеств.</w:t>
      </w:r>
    </w:p>
    <w:p w:rsidR="003932E1" w:rsidRPr="004A4E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5"/>
          <w:color w:val="000000" w:themeColor="text1"/>
          <w:sz w:val="30"/>
          <w:szCs w:val="30"/>
        </w:rPr>
        <w:t>4.​ </w:t>
      </w:r>
      <w:r w:rsidRPr="004A4EE1">
        <w:rPr>
          <w:color w:val="000000" w:themeColor="text1"/>
          <w:sz w:val="30"/>
          <w:szCs w:val="30"/>
        </w:rPr>
        <w:t>Труд детей на участке.</w:t>
      </w:r>
    </w:p>
    <w:p w:rsidR="003932E1" w:rsidRPr="004A4EE1" w:rsidRDefault="003932E1" w:rsidP="003932E1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5"/>
          <w:color w:val="000000" w:themeColor="text1"/>
          <w:sz w:val="30"/>
          <w:szCs w:val="30"/>
        </w:rPr>
        <w:t>5.​ </w:t>
      </w:r>
      <w:r w:rsidRPr="004A4EE1">
        <w:rPr>
          <w:color w:val="000000" w:themeColor="text1"/>
          <w:sz w:val="30"/>
          <w:szCs w:val="30"/>
        </w:rPr>
        <w:t>Самостоятельная игровая деятельность.</w:t>
      </w:r>
    </w:p>
    <w:p w:rsidR="003932E1" w:rsidRPr="004A4EE1" w:rsidRDefault="003932E1" w:rsidP="003932E1">
      <w:pPr>
        <w:pStyle w:val="p12"/>
        <w:shd w:val="clear" w:color="auto" w:fill="FFFFFF"/>
        <w:spacing w:before="0" w:beforeAutospacing="0" w:after="0" w:afterAutospacing="0"/>
        <w:ind w:firstLine="5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</w:t>
      </w:r>
      <w:r w:rsidRPr="004A4EE1">
        <w:rPr>
          <w:rStyle w:val="s6"/>
          <w:color w:val="000000" w:themeColor="text1"/>
          <w:sz w:val="30"/>
          <w:szCs w:val="30"/>
        </w:rPr>
        <w:t> </w:t>
      </w:r>
      <w:r w:rsidRPr="004A4EE1">
        <w:rPr>
          <w:color w:val="000000" w:themeColor="text1"/>
          <w:sz w:val="30"/>
          <w:szCs w:val="30"/>
        </w:rPr>
        <w:t>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3932E1" w:rsidRPr="004A4EE1" w:rsidRDefault="003932E1" w:rsidP="003932E1">
      <w:pPr>
        <w:pStyle w:val="p13"/>
        <w:shd w:val="clear" w:color="auto" w:fill="FFFFFF"/>
        <w:spacing w:before="0" w:beforeAutospacing="0" w:after="0" w:afterAutospacing="0"/>
        <w:ind w:firstLine="520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Наблюдение.</w:t>
      </w:r>
    </w:p>
    <w:p w:rsidR="003932E1" w:rsidRPr="004A4EE1" w:rsidRDefault="003932E1" w:rsidP="003932E1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3932E1" w:rsidRPr="004A4E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3932E1" w:rsidRPr="004A4E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Объектами наблюдений могут быть:</w:t>
      </w:r>
    </w:p>
    <w:p w:rsidR="003932E1" w:rsidRPr="004A4E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Живая природа: растения и животные;</w:t>
      </w:r>
    </w:p>
    <w:p w:rsidR="003932E1" w:rsidRPr="004A4E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Неживая природа: сезонные изменения и различные явления природы (дождь, снег, текущие ручьи);</w:t>
      </w:r>
    </w:p>
    <w:p w:rsidR="003932E1" w:rsidRPr="004A4EE1" w:rsidRDefault="003932E1" w:rsidP="003932E1">
      <w:pPr>
        <w:pStyle w:val="p1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Труд взрослых.</w:t>
      </w:r>
    </w:p>
    <w:p w:rsidR="003932E1" w:rsidRPr="004A4EE1" w:rsidRDefault="003932E1" w:rsidP="003932E1">
      <w:pPr>
        <w:pStyle w:val="p17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Наблюдения за трудом взрослых (дворника, шофера, строителя и т.д.) организуются 1-2 раза в квартал.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8"/>
          <w:i/>
          <w:iCs/>
          <w:color w:val="000000" w:themeColor="text1"/>
          <w:sz w:val="30"/>
          <w:szCs w:val="30"/>
        </w:rPr>
        <w:t>Виды наблюдения: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lastRenderedPageBreak/>
        <w:sym w:font="Symbol" w:char="F0B7"/>
      </w:r>
      <w:proofErr w:type="gramStart"/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3932E1" w:rsidRPr="004A4EE1" w:rsidRDefault="003932E1" w:rsidP="003932E1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Организуя наблюдения, воспитатель должен всегда соблюдать данную последовательность: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1. устанавливаются факты;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2. формируются связи между частями объекта;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3. идет накопление представлений у детей;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4. проводятся сопоставления;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5. делаются выводы и устанавливаются связи между проводимым сейчас наблюдением и проведенным ранее.</w:t>
      </w:r>
    </w:p>
    <w:p w:rsidR="003932E1" w:rsidRPr="004A4E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Окружающая жизнь и природа дают возможность для организации интересных и разнообразных наблюдений.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Подвижные игры.</w:t>
      </w:r>
    </w:p>
    <w:p w:rsidR="003932E1" w:rsidRPr="004A4E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proofErr w:type="gramStart"/>
      <w:r w:rsidRPr="004A4EE1">
        <w:rPr>
          <w:color w:val="000000" w:themeColor="text1"/>
          <w:sz w:val="30"/>
          <w:szCs w:val="30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4A4EE1">
        <w:rPr>
          <w:color w:val="000000" w:themeColor="text1"/>
          <w:sz w:val="30"/>
          <w:szCs w:val="30"/>
        </w:rPr>
        <w:t>кольцеброс</w:t>
      </w:r>
      <w:proofErr w:type="spellEnd"/>
      <w:r w:rsidRPr="004A4EE1">
        <w:rPr>
          <w:color w:val="000000" w:themeColor="text1"/>
          <w:sz w:val="30"/>
          <w:szCs w:val="30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4A4EE1">
        <w:rPr>
          <w:color w:val="000000" w:themeColor="text1"/>
          <w:sz w:val="30"/>
          <w:szCs w:val="30"/>
        </w:rPr>
        <w:t xml:space="preserve"> В жаркую погоду проводятся игры с водой.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proofErr w:type="gramStart"/>
      <w:r w:rsidRPr="004A4EE1">
        <w:rPr>
          <w:color w:val="000000" w:themeColor="text1"/>
          <w:sz w:val="30"/>
          <w:szCs w:val="30"/>
        </w:rPr>
        <w:t>Время проведения подвижных игр и физических упражнений на утренней прогулке: в младших группах – 6 – 10 минут, в средних – 10-</w:t>
      </w:r>
      <w:r w:rsidRPr="004A4EE1">
        <w:rPr>
          <w:color w:val="000000" w:themeColor="text1"/>
          <w:sz w:val="30"/>
          <w:szCs w:val="30"/>
        </w:rPr>
        <w:lastRenderedPageBreak/>
        <w:t>15 минут, в старших и подготовительных – 20-25 минут.</w:t>
      </w:r>
      <w:proofErr w:type="gramEnd"/>
      <w:r w:rsidRPr="004A4EE1">
        <w:rPr>
          <w:color w:val="000000" w:themeColor="text1"/>
          <w:sz w:val="30"/>
          <w:szCs w:val="30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 xml:space="preserve">Каждый месяц разучивание 2-3 </w:t>
      </w:r>
      <w:proofErr w:type="gramStart"/>
      <w:r w:rsidRPr="004A4EE1">
        <w:rPr>
          <w:rStyle w:val="s9"/>
          <w:color w:val="000000" w:themeColor="text1"/>
          <w:sz w:val="30"/>
          <w:szCs w:val="30"/>
        </w:rPr>
        <w:t>п</w:t>
      </w:r>
      <w:proofErr w:type="gramEnd"/>
      <w:r w:rsidRPr="004A4EE1">
        <w:rPr>
          <w:rStyle w:val="s9"/>
          <w:color w:val="000000" w:themeColor="text1"/>
          <w:sz w:val="30"/>
          <w:szCs w:val="30"/>
        </w:rPr>
        <w:t>/и (повтор в течение месяца и закрепление 3-4 раза в год)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В младшем возрасте</w:t>
      </w:r>
      <w:r w:rsidRPr="004A4EE1">
        <w:rPr>
          <w:color w:val="000000" w:themeColor="text1"/>
          <w:sz w:val="30"/>
          <w:szCs w:val="30"/>
        </w:rPr>
        <w:t> рекомендуются игры с текстом (подражание действиям воспитателя).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В средней группе</w:t>
      </w:r>
      <w:r w:rsidRPr="004A4EE1">
        <w:rPr>
          <w:color w:val="000000" w:themeColor="text1"/>
          <w:sz w:val="30"/>
          <w:szCs w:val="30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В старшей и подготовительной группе</w:t>
      </w:r>
      <w:r w:rsidRPr="004A4EE1">
        <w:rPr>
          <w:color w:val="000000" w:themeColor="text1"/>
          <w:sz w:val="30"/>
          <w:szCs w:val="30"/>
        </w:rPr>
        <w:t> проводятся игры-эстафеты, спортивные игры, игры с элементами соревнования.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3932E1" w:rsidRPr="004A4EE1" w:rsidRDefault="003932E1" w:rsidP="003932E1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3932E1" w:rsidRPr="004A4EE1" w:rsidRDefault="003932E1" w:rsidP="003932E1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3932E1" w:rsidRPr="004A4E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3932E1" w:rsidRPr="004A4E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3932E1" w:rsidRPr="004A4EE1" w:rsidRDefault="003932E1" w:rsidP="003932E1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Прогулку можно провести совместно с детьми другой группы, поиграв в различные игры, прогулки на различные темы «В гости к муравью», «Березовая прогулка» (знакомство с березой, игры) </w:t>
      </w:r>
      <w:proofErr w:type="spellStart"/>
      <w:r w:rsidRPr="004A4EE1">
        <w:rPr>
          <w:color w:val="000000" w:themeColor="text1"/>
          <w:sz w:val="30"/>
          <w:szCs w:val="30"/>
        </w:rPr>
        <w:t>идругие</w:t>
      </w:r>
      <w:proofErr w:type="spellEnd"/>
      <w:r w:rsidRPr="004A4EE1">
        <w:rPr>
          <w:color w:val="000000" w:themeColor="text1"/>
          <w:sz w:val="30"/>
          <w:szCs w:val="30"/>
        </w:rPr>
        <w:t>.</w:t>
      </w:r>
    </w:p>
    <w:p w:rsidR="003932E1" w:rsidRPr="004A4EE1" w:rsidRDefault="003932E1" w:rsidP="003932E1">
      <w:pPr>
        <w:pStyle w:val="p21"/>
        <w:shd w:val="clear" w:color="auto" w:fill="FFFFFF"/>
        <w:spacing w:before="0" w:beforeAutospacing="0" w:after="0" w:afterAutospacing="0"/>
        <w:ind w:left="120" w:right="120" w:firstLine="399"/>
        <w:jc w:val="center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lastRenderedPageBreak/>
        <w:t>Особенности организации двигательной активности в зимний период:</w:t>
      </w:r>
    </w:p>
    <w:p w:rsidR="003932E1" w:rsidRPr="004A4E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3932E1" w:rsidRPr="004A4E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Дидактические игры и упражнения.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4A4EE1">
        <w:rPr>
          <w:color w:val="000000" w:themeColor="text1"/>
          <w:sz w:val="30"/>
          <w:szCs w:val="30"/>
        </w:rPr>
        <w:t>в</w:t>
      </w:r>
      <w:proofErr w:type="gramEnd"/>
      <w:r w:rsidRPr="004A4EE1">
        <w:rPr>
          <w:color w:val="000000" w:themeColor="text1"/>
          <w:sz w:val="30"/>
          <w:szCs w:val="30"/>
        </w:rPr>
        <w:t xml:space="preserve"> старшем 5-6 минут.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>Каждая дидактическая игра состоит:</w:t>
      </w:r>
      <w:r w:rsidRPr="004A4EE1">
        <w:rPr>
          <w:rStyle w:val="s11"/>
          <w:color w:val="000000" w:themeColor="text1"/>
          <w:sz w:val="30"/>
          <w:szCs w:val="30"/>
          <w:u w:val="single"/>
        </w:rPr>
        <w:t> </w:t>
      </w:r>
      <w:r w:rsidRPr="004A4EE1">
        <w:rPr>
          <w:rStyle w:val="s9"/>
          <w:color w:val="000000" w:themeColor="text1"/>
          <w:sz w:val="30"/>
          <w:szCs w:val="30"/>
        </w:rPr>
        <w:t>из дидактической задачи, содержания,</w:t>
      </w:r>
      <w:r w:rsidRPr="004A4EE1">
        <w:rPr>
          <w:rStyle w:val="s11"/>
          <w:color w:val="000000" w:themeColor="text1"/>
          <w:sz w:val="30"/>
          <w:szCs w:val="30"/>
          <w:u w:val="single"/>
        </w:rPr>
        <w:t> </w:t>
      </w:r>
      <w:r w:rsidRPr="004A4EE1">
        <w:rPr>
          <w:rStyle w:val="s9"/>
          <w:color w:val="000000" w:themeColor="text1"/>
          <w:sz w:val="30"/>
          <w:szCs w:val="30"/>
        </w:rPr>
        <w:t>правил, игровых ситуаций.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>При использовании д/игры воспитатель должен следовать педагогическим принципам:</w:t>
      </w:r>
    </w:p>
    <w:p w:rsidR="003932E1" w:rsidRPr="004A4E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rStyle w:val="s9"/>
          <w:color w:val="000000" w:themeColor="text1"/>
          <w:sz w:val="30"/>
          <w:szCs w:val="30"/>
        </w:rPr>
        <w:t>опираться на уже имеющиеся у детей знания;</w:t>
      </w:r>
    </w:p>
    <w:p w:rsidR="003932E1" w:rsidRPr="004A4E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 xml:space="preserve">задача должна быть </w:t>
      </w:r>
      <w:proofErr w:type="gramStart"/>
      <w:r w:rsidRPr="004A4EE1">
        <w:rPr>
          <w:rStyle w:val="s9"/>
          <w:color w:val="000000" w:themeColor="text1"/>
          <w:sz w:val="30"/>
          <w:szCs w:val="30"/>
        </w:rPr>
        <w:t>достаточна</w:t>
      </w:r>
      <w:proofErr w:type="gramEnd"/>
      <w:r w:rsidRPr="004A4EE1">
        <w:rPr>
          <w:rStyle w:val="s9"/>
          <w:color w:val="000000" w:themeColor="text1"/>
          <w:sz w:val="30"/>
          <w:szCs w:val="30"/>
        </w:rPr>
        <w:t xml:space="preserve"> трудна, но и в то же время доступна детям;</w:t>
      </w:r>
    </w:p>
    <w:p w:rsidR="003932E1" w:rsidRPr="004A4E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>постепенно усложнять дидактическую задачу и игровые действия;</w:t>
      </w:r>
    </w:p>
    <w:p w:rsidR="003932E1" w:rsidRPr="004A4EE1" w:rsidRDefault="003932E1" w:rsidP="003932E1">
      <w:pPr>
        <w:pStyle w:val="p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rStyle w:val="s9"/>
          <w:color w:val="000000" w:themeColor="text1"/>
          <w:sz w:val="30"/>
          <w:szCs w:val="30"/>
        </w:rPr>
        <w:t>конкретно и четко объяснять правила;</w:t>
      </w:r>
    </w:p>
    <w:p w:rsidR="003932E1" w:rsidRPr="004A4EE1" w:rsidRDefault="003932E1" w:rsidP="003932E1">
      <w:pPr>
        <w:pStyle w:val="p23"/>
        <w:shd w:val="clear" w:color="auto" w:fill="FFFFFF"/>
        <w:spacing w:before="0" w:beforeAutospacing="0" w:after="0" w:afterAutospacing="0"/>
        <w:ind w:left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2"/>
          <w:b/>
          <w:bCs/>
          <w:i/>
          <w:iCs/>
          <w:color w:val="000000" w:themeColor="text1"/>
          <w:sz w:val="30"/>
          <w:szCs w:val="30"/>
        </w:rPr>
        <w:t>Виды дидактических игр: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rStyle w:val="s9"/>
          <w:color w:val="000000" w:themeColor="text1"/>
          <w:sz w:val="30"/>
          <w:szCs w:val="30"/>
        </w:rPr>
        <w:t>Игры с предметами (игрушками или природным материалом),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rStyle w:val="s9"/>
          <w:color w:val="000000" w:themeColor="text1"/>
          <w:sz w:val="30"/>
          <w:szCs w:val="30"/>
        </w:rPr>
        <w:t>Словесные игры.</w:t>
      </w:r>
    </w:p>
    <w:p w:rsidR="003932E1" w:rsidRPr="004A4E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3932E1" w:rsidRPr="004A4EE1" w:rsidRDefault="003932E1" w:rsidP="003932E1">
      <w:pPr>
        <w:pStyle w:val="p24"/>
        <w:shd w:val="clear" w:color="auto" w:fill="FFFFFF"/>
        <w:spacing w:before="0" w:beforeAutospacing="0" w:after="0" w:afterAutospacing="0"/>
        <w:ind w:left="120" w:right="120" w:firstLine="588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 xml:space="preserve">На прогулках осуществляется работа и по развитию речи ребенка: разучивание </w:t>
      </w:r>
      <w:proofErr w:type="spellStart"/>
      <w:r w:rsidRPr="004A4EE1">
        <w:rPr>
          <w:color w:val="000000" w:themeColor="text1"/>
          <w:sz w:val="30"/>
          <w:szCs w:val="30"/>
        </w:rPr>
        <w:t>потешки</w:t>
      </w:r>
      <w:proofErr w:type="spellEnd"/>
      <w:r w:rsidRPr="004A4EE1">
        <w:rPr>
          <w:color w:val="000000" w:themeColor="text1"/>
          <w:sz w:val="30"/>
          <w:szCs w:val="30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lastRenderedPageBreak/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4A4EE1">
        <w:rPr>
          <w:color w:val="000000" w:themeColor="text1"/>
          <w:sz w:val="30"/>
          <w:szCs w:val="30"/>
        </w:rPr>
        <w:t>творч</w:t>
      </w:r>
      <w:proofErr w:type="spellEnd"/>
      <w:r w:rsidRPr="004A4EE1">
        <w:rPr>
          <w:color w:val="000000" w:themeColor="text1"/>
          <w:sz w:val="30"/>
          <w:szCs w:val="30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3932E1" w:rsidRPr="004A4EE1" w:rsidRDefault="003932E1" w:rsidP="003932E1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3932E1" w:rsidRPr="004A4EE1" w:rsidRDefault="003932E1" w:rsidP="003932E1">
      <w:pPr>
        <w:pStyle w:val="p15"/>
        <w:shd w:val="clear" w:color="auto" w:fill="FFFFFF"/>
        <w:spacing w:before="0" w:beforeAutospacing="0" w:after="0" w:afterAutospacing="0"/>
        <w:ind w:firstLine="12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Трудовая деятельность детей на участке.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Формами организации труда детей являются: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Индивидуальные трудовые поручения;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Работа в группах;</w:t>
      </w:r>
    </w:p>
    <w:p w:rsidR="003932E1" w:rsidRPr="004A4EE1" w:rsidRDefault="003932E1" w:rsidP="003932E1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7"/>
          <w:color w:val="000000" w:themeColor="text1"/>
          <w:sz w:val="30"/>
          <w:szCs w:val="30"/>
        </w:rPr>
        <w:sym w:font="Symbol" w:char="F0B7"/>
      </w:r>
      <w:r w:rsidRPr="004A4EE1">
        <w:rPr>
          <w:rStyle w:val="s7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Коллективный труд.</w:t>
      </w:r>
    </w:p>
    <w:p w:rsidR="003932E1" w:rsidRPr="004A4EE1" w:rsidRDefault="003932E1" w:rsidP="003932E1">
      <w:pPr>
        <w:pStyle w:val="p2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Индивидуальные трудовые поручения</w:t>
      </w:r>
      <w:r w:rsidRPr="004A4EE1">
        <w:rPr>
          <w:color w:val="000000" w:themeColor="text1"/>
          <w:sz w:val="30"/>
          <w:szCs w:val="30"/>
        </w:rPr>
        <w:t> применяются во всех возрастных группах детского сада.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В младшей группе</w:t>
      </w:r>
      <w:r w:rsidRPr="004A4EE1">
        <w:rPr>
          <w:color w:val="000000" w:themeColor="text1"/>
          <w:sz w:val="30"/>
          <w:szCs w:val="30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t>В средней группе</w:t>
      </w:r>
      <w:r w:rsidRPr="004A4EE1">
        <w:rPr>
          <w:color w:val="000000" w:themeColor="text1"/>
          <w:sz w:val="30"/>
          <w:szCs w:val="30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показ и объяснение всего задания – последовательные этапы.</w:t>
      </w:r>
    </w:p>
    <w:p w:rsidR="003932E1" w:rsidRPr="004A4EE1" w:rsidRDefault="003932E1" w:rsidP="003932E1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  <w:sz w:val="30"/>
          <w:szCs w:val="30"/>
        </w:rPr>
      </w:pPr>
      <w:r w:rsidRPr="004A4EE1">
        <w:rPr>
          <w:rStyle w:val="s10"/>
          <w:b/>
          <w:bCs/>
          <w:i/>
          <w:iCs/>
          <w:color w:val="000000" w:themeColor="text1"/>
          <w:sz w:val="30"/>
          <w:szCs w:val="30"/>
        </w:rPr>
        <w:lastRenderedPageBreak/>
        <w:t>У детей старшего возраста</w:t>
      </w:r>
      <w:r w:rsidRPr="004A4EE1">
        <w:rPr>
          <w:color w:val="000000" w:themeColor="text1"/>
          <w:sz w:val="30"/>
          <w:szCs w:val="30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Индивидуальные поручения становятся длительными, например, собрать и оформить гербарий.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  <w:r w:rsidRPr="004A4EE1">
        <w:rPr>
          <w:rStyle w:val="s2"/>
          <w:b/>
          <w:bCs/>
          <w:color w:val="000000" w:themeColor="text1"/>
          <w:sz w:val="30"/>
          <w:szCs w:val="30"/>
        </w:rPr>
        <w:t>Целевые прогулки.</w:t>
      </w:r>
      <w:r w:rsidRPr="004A4EE1">
        <w:rPr>
          <w:color w:val="000000" w:themeColor="text1"/>
          <w:sz w:val="30"/>
          <w:szCs w:val="30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proofErr w:type="gramStart"/>
      <w:r w:rsidRPr="004A4EE1">
        <w:rPr>
          <w:color w:val="000000" w:themeColor="text1"/>
          <w:sz w:val="30"/>
          <w:szCs w:val="30"/>
        </w:rPr>
        <w:t>Детям младшей группы воспитатель показывает дома, транспорт, пешеходов, средней - здания общественного назначения (школа, Дом культуры, театр и т. п.).</w:t>
      </w:r>
      <w:proofErr w:type="gramEnd"/>
      <w:r w:rsidRPr="004A4EE1">
        <w:rPr>
          <w:color w:val="000000" w:themeColor="text1"/>
          <w:sz w:val="30"/>
          <w:szCs w:val="30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3932E1" w:rsidRPr="004A4EE1" w:rsidRDefault="003932E1" w:rsidP="003932E1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3932E1" w:rsidRPr="004A4EE1" w:rsidRDefault="003932E1" w:rsidP="003932E1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Требования безопасности при организации прогулок на участке детского сада.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lastRenderedPageBreak/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Запрещается:</w:t>
      </w:r>
    </w:p>
    <w:p w:rsidR="003932E1" w:rsidRPr="004A4E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sym w:font="Symbol" w:char="F0B7"/>
      </w:r>
      <w:r w:rsidRPr="004A4EE1">
        <w:rPr>
          <w:rStyle w:val="s13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Оставлять детей одних, без присмотра работников Учреждения;</w:t>
      </w:r>
    </w:p>
    <w:p w:rsidR="003932E1" w:rsidRPr="004A4EE1" w:rsidRDefault="003932E1" w:rsidP="003932E1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sym w:font="Symbol" w:char="F0B7"/>
      </w:r>
      <w:r w:rsidRPr="004A4EE1">
        <w:rPr>
          <w:rStyle w:val="s13"/>
          <w:color w:val="000000" w:themeColor="text1"/>
          <w:sz w:val="30"/>
          <w:szCs w:val="30"/>
        </w:rPr>
        <w:t>​ </w:t>
      </w:r>
      <w:r w:rsidRPr="004A4EE1">
        <w:rPr>
          <w:color w:val="000000" w:themeColor="text1"/>
          <w:sz w:val="30"/>
          <w:szCs w:val="30"/>
        </w:rPr>
        <w:t>Использовать в детских играх острые, колющие, режущие предметы, сломанные игрушки.</w:t>
      </w:r>
    </w:p>
    <w:p w:rsidR="003932E1" w:rsidRPr="004A4EE1" w:rsidRDefault="003932E1" w:rsidP="003932E1">
      <w:pPr>
        <w:pStyle w:val="p7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</w:t>
      </w:r>
      <w:r w:rsidRPr="004A4EE1">
        <w:rPr>
          <w:rStyle w:val="s6"/>
          <w:color w:val="000000" w:themeColor="text1"/>
          <w:sz w:val="30"/>
          <w:szCs w:val="30"/>
        </w:rPr>
        <w:t>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4A4EE1">
        <w:rPr>
          <w:rStyle w:val="s2"/>
          <w:b/>
          <w:bCs/>
          <w:color w:val="000000" w:themeColor="text1"/>
          <w:sz w:val="30"/>
          <w:szCs w:val="30"/>
        </w:rPr>
        <w:t>Инструкция проведения прогулок в детском саду.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1.​ </w:t>
      </w:r>
      <w:r w:rsidRPr="004A4EE1">
        <w:rPr>
          <w:color w:val="000000" w:themeColor="text1"/>
          <w:sz w:val="30"/>
          <w:szCs w:val="30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3932E1" w:rsidRPr="004A4EE1" w:rsidRDefault="003932E1" w:rsidP="003932E1">
      <w:pPr>
        <w:pStyle w:val="p17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lastRenderedPageBreak/>
        <w:t>2.​ </w:t>
      </w:r>
      <w:r w:rsidRPr="004A4EE1">
        <w:rPr>
          <w:color w:val="000000" w:themeColor="text1"/>
          <w:sz w:val="30"/>
          <w:szCs w:val="30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3.​ </w:t>
      </w:r>
      <w:r w:rsidRPr="004A4EE1">
        <w:rPr>
          <w:color w:val="000000" w:themeColor="text1"/>
          <w:sz w:val="30"/>
          <w:szCs w:val="30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4.​ </w:t>
      </w:r>
      <w:r w:rsidRPr="004A4EE1">
        <w:rPr>
          <w:color w:val="000000" w:themeColor="text1"/>
          <w:sz w:val="30"/>
          <w:szCs w:val="30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5.​ </w:t>
      </w:r>
      <w:r w:rsidRPr="004A4EE1">
        <w:rPr>
          <w:color w:val="000000" w:themeColor="text1"/>
          <w:sz w:val="30"/>
          <w:szCs w:val="30"/>
        </w:rPr>
        <w:t>Подготовьте участок для проведения прогулки. На нем не должно быть ядовитых или колючих растений, </w:t>
      </w:r>
      <w:hyperlink r:id="rId6" w:tgtFrame="_blank" w:history="1">
        <w:r w:rsidRPr="004A4EE1">
          <w:rPr>
            <w:rStyle w:val="a4"/>
            <w:color w:val="000000" w:themeColor="text1"/>
            <w:sz w:val="30"/>
            <w:szCs w:val="30"/>
          </w:rPr>
          <w:t>грибов</w:t>
        </w:r>
      </w:hyperlink>
      <w:r w:rsidRPr="004A4EE1">
        <w:rPr>
          <w:color w:val="000000" w:themeColor="text1"/>
          <w:sz w:val="30"/>
          <w:szCs w:val="30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6.​ </w:t>
      </w:r>
      <w:r w:rsidRPr="004A4EE1">
        <w:rPr>
          <w:color w:val="000000" w:themeColor="text1"/>
          <w:sz w:val="30"/>
          <w:szCs w:val="30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3932E1" w:rsidRPr="004A4EE1" w:rsidRDefault="003932E1" w:rsidP="003932E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4A4EE1">
        <w:rPr>
          <w:color w:val="000000" w:themeColor="text1"/>
          <w:sz w:val="30"/>
          <w:szCs w:val="30"/>
        </w:rPr>
        <w:t> </w:t>
      </w:r>
    </w:p>
    <w:p w:rsidR="003932E1" w:rsidRPr="004A4EE1" w:rsidRDefault="003932E1" w:rsidP="003932E1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30"/>
          <w:szCs w:val="30"/>
        </w:rPr>
      </w:pPr>
      <w:r w:rsidRPr="004A4EE1">
        <w:rPr>
          <w:rStyle w:val="s13"/>
          <w:color w:val="000000" w:themeColor="text1"/>
          <w:sz w:val="30"/>
          <w:szCs w:val="30"/>
        </w:rPr>
        <w:t>7.​ </w:t>
      </w:r>
      <w:r w:rsidRPr="004A4EE1">
        <w:rPr>
          <w:color w:val="000000" w:themeColor="text1"/>
          <w:sz w:val="30"/>
          <w:szCs w:val="30"/>
        </w:rPr>
        <w:t>Включите в прогулку трудовую деятельность. Это может быть </w:t>
      </w:r>
      <w:hyperlink r:id="rId7" w:tgtFrame="_blank" w:history="1">
        <w:r w:rsidRPr="004A4EE1">
          <w:rPr>
            <w:rStyle w:val="a4"/>
            <w:color w:val="000000" w:themeColor="text1"/>
            <w:sz w:val="30"/>
            <w:szCs w:val="30"/>
          </w:rPr>
          <w:t>помощь</w:t>
        </w:r>
      </w:hyperlink>
      <w:r w:rsidRPr="004A4EE1">
        <w:rPr>
          <w:color w:val="000000" w:themeColor="text1"/>
          <w:sz w:val="30"/>
          <w:szCs w:val="30"/>
        </w:rPr>
        <w:t> ребят в расчистке участка от снега, осенью – листьев и т.д.</w:t>
      </w:r>
    </w:p>
    <w:p w:rsidR="00AC0EF0" w:rsidRPr="004A4EE1" w:rsidRDefault="00AC0EF0" w:rsidP="0039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E3307" w:rsidRPr="004A4EE1" w:rsidRDefault="00AE3307" w:rsidP="003932E1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AE3307" w:rsidRPr="004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5070"/>
    <w:multiLevelType w:val="hybridMultilevel"/>
    <w:tmpl w:val="D18E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227B"/>
    <w:multiLevelType w:val="hybridMultilevel"/>
    <w:tmpl w:val="B72A7858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35"/>
    <w:rsid w:val="003932E1"/>
    <w:rsid w:val="004A4EE1"/>
    <w:rsid w:val="0050535A"/>
    <w:rsid w:val="00667838"/>
    <w:rsid w:val="007B5B35"/>
    <w:rsid w:val="00AC0EF0"/>
    <w:rsid w:val="00A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EF0"/>
  </w:style>
  <w:style w:type="paragraph" w:customStyle="1" w:styleId="p2">
    <w:name w:val="p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2E1"/>
  </w:style>
  <w:style w:type="paragraph" w:customStyle="1" w:styleId="p3">
    <w:name w:val="p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32E1"/>
  </w:style>
  <w:style w:type="paragraph" w:customStyle="1" w:styleId="p4">
    <w:name w:val="p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932E1"/>
  </w:style>
  <w:style w:type="character" w:customStyle="1" w:styleId="s4">
    <w:name w:val="s4"/>
    <w:basedOn w:val="a0"/>
    <w:rsid w:val="003932E1"/>
  </w:style>
  <w:style w:type="paragraph" w:customStyle="1" w:styleId="p11">
    <w:name w:val="p1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932E1"/>
  </w:style>
  <w:style w:type="paragraph" w:customStyle="1" w:styleId="p12">
    <w:name w:val="p1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932E1"/>
  </w:style>
  <w:style w:type="paragraph" w:customStyle="1" w:styleId="p13">
    <w:name w:val="p1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32E1"/>
  </w:style>
  <w:style w:type="paragraph" w:customStyle="1" w:styleId="p17">
    <w:name w:val="p1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932E1"/>
  </w:style>
  <w:style w:type="paragraph" w:customStyle="1" w:styleId="p18">
    <w:name w:val="p1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932E1"/>
  </w:style>
  <w:style w:type="character" w:customStyle="1" w:styleId="s10">
    <w:name w:val="s10"/>
    <w:basedOn w:val="a0"/>
    <w:rsid w:val="003932E1"/>
  </w:style>
  <w:style w:type="paragraph" w:customStyle="1" w:styleId="p20">
    <w:name w:val="p2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932E1"/>
  </w:style>
  <w:style w:type="paragraph" w:customStyle="1" w:styleId="p23">
    <w:name w:val="p2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932E1"/>
  </w:style>
  <w:style w:type="paragraph" w:customStyle="1" w:styleId="p24">
    <w:name w:val="p2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932E1"/>
  </w:style>
  <w:style w:type="paragraph" w:customStyle="1" w:styleId="p27">
    <w:name w:val="p2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EF0"/>
  </w:style>
  <w:style w:type="paragraph" w:customStyle="1" w:styleId="p2">
    <w:name w:val="p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2E1"/>
  </w:style>
  <w:style w:type="paragraph" w:customStyle="1" w:styleId="p3">
    <w:name w:val="p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32E1"/>
  </w:style>
  <w:style w:type="paragraph" w:customStyle="1" w:styleId="p4">
    <w:name w:val="p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932E1"/>
  </w:style>
  <w:style w:type="character" w:customStyle="1" w:styleId="s4">
    <w:name w:val="s4"/>
    <w:basedOn w:val="a0"/>
    <w:rsid w:val="003932E1"/>
  </w:style>
  <w:style w:type="paragraph" w:customStyle="1" w:styleId="p11">
    <w:name w:val="p1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932E1"/>
  </w:style>
  <w:style w:type="paragraph" w:customStyle="1" w:styleId="p12">
    <w:name w:val="p1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932E1"/>
  </w:style>
  <w:style w:type="paragraph" w:customStyle="1" w:styleId="p13">
    <w:name w:val="p1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32E1"/>
  </w:style>
  <w:style w:type="paragraph" w:customStyle="1" w:styleId="p17">
    <w:name w:val="p1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932E1"/>
  </w:style>
  <w:style w:type="paragraph" w:customStyle="1" w:styleId="p18">
    <w:name w:val="p1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932E1"/>
  </w:style>
  <w:style w:type="character" w:customStyle="1" w:styleId="s10">
    <w:name w:val="s10"/>
    <w:basedOn w:val="a0"/>
    <w:rsid w:val="003932E1"/>
  </w:style>
  <w:style w:type="paragraph" w:customStyle="1" w:styleId="p20">
    <w:name w:val="p20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932E1"/>
  </w:style>
  <w:style w:type="paragraph" w:customStyle="1" w:styleId="p23">
    <w:name w:val="p23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932E1"/>
  </w:style>
  <w:style w:type="paragraph" w:customStyle="1" w:styleId="p24">
    <w:name w:val="p24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932E1"/>
  </w:style>
  <w:style w:type="paragraph" w:customStyle="1" w:styleId="p27">
    <w:name w:val="p27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9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by/r.xml?sk=4787b273e3ba1f437f8211b9c5ce1631&amp;url=http%3A%2F%2Fwww.kakprosto.ru%2Fkak-113521-kak-napisat-zayavlenie-o-predostavlenii-materialnoy-pomosh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by/r.xml?sk=4787b273e3ba1f437f8211b9c5ce1631&amp;url=http%3A%2F%2Fwww.kakprosto.ru%2Fkak-18226-varit-sup-iz-zamorozhennyh-grib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2015-08-31T18:59:00Z</dcterms:created>
  <dcterms:modified xsi:type="dcterms:W3CDTF">2018-01-30T13:34:00Z</dcterms:modified>
</cp:coreProperties>
</file>