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82" w:rsidRDefault="00096382" w:rsidP="00096382">
      <w:pPr>
        <w:ind w:firstLine="538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Утверждаю:                  </w:t>
      </w:r>
      <w:proofErr w:type="spellStart"/>
      <w:r>
        <w:rPr>
          <w:rFonts w:ascii="Times New Roman" w:hAnsi="Times New Roman" w:cs="Times New Roman"/>
          <w:szCs w:val="28"/>
        </w:rPr>
        <w:t>Т.М.Роля</w:t>
      </w:r>
      <w:proofErr w:type="spellEnd"/>
    </w:p>
    <w:p w:rsidR="00096382" w:rsidRDefault="00096382" w:rsidP="00096382">
      <w:pPr>
        <w:jc w:val="center"/>
        <w:rPr>
          <w:rFonts w:ascii="Times New Roman" w:hAnsi="Times New Roman" w:cs="Times New Roman"/>
          <w:b/>
          <w:szCs w:val="28"/>
          <w:lang w:val="be-BY"/>
        </w:rPr>
      </w:pPr>
    </w:p>
    <w:p w:rsidR="00096382" w:rsidRPr="003257B9" w:rsidRDefault="00096382" w:rsidP="00096382">
      <w:pPr>
        <w:jc w:val="center"/>
        <w:rPr>
          <w:rFonts w:ascii="Times New Roman" w:hAnsi="Times New Roman" w:cs="Times New Roman"/>
          <w:b/>
          <w:szCs w:val="28"/>
          <w:lang w:val="be-BY"/>
        </w:rPr>
      </w:pPr>
      <w:r>
        <w:rPr>
          <w:rFonts w:ascii="Times New Roman" w:hAnsi="Times New Roman" w:cs="Times New Roman"/>
          <w:b/>
          <w:szCs w:val="28"/>
          <w:lang w:val="be-BY"/>
        </w:rPr>
        <w:t>Государственное учреждение образования “Ясли-сад №3 г.п.Зельва”</w:t>
      </w:r>
    </w:p>
    <w:p w:rsidR="0026145A" w:rsidRDefault="0026145A" w:rsidP="0026145A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8"/>
          <w:lang w:eastAsia="ru-RU"/>
        </w:rPr>
      </w:pPr>
    </w:p>
    <w:p w:rsidR="00D420BA" w:rsidRPr="00D420BA" w:rsidRDefault="00D420BA" w:rsidP="0026145A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8"/>
          <w:lang w:eastAsia="ru-RU"/>
        </w:rPr>
      </w:pPr>
      <w:r w:rsidRPr="0026145A">
        <w:rPr>
          <w:rFonts w:ascii="Times New Roman" w:eastAsia="Times New Roman" w:hAnsi="Times New Roman" w:cs="Times New Roman"/>
          <w:b/>
          <w:bCs/>
          <w:color w:val="000000"/>
          <w:kern w:val="36"/>
          <w:szCs w:val="28"/>
          <w:lang w:eastAsia="ru-RU"/>
        </w:rPr>
        <w:t xml:space="preserve">Развитие творческих способностей </w:t>
      </w:r>
      <w:r w:rsidR="0026145A" w:rsidRPr="0026145A">
        <w:rPr>
          <w:rFonts w:ascii="Times New Roman" w:eastAsia="Times New Roman" w:hAnsi="Times New Roman" w:cs="Times New Roman"/>
          <w:b/>
          <w:bCs/>
          <w:color w:val="000000"/>
          <w:kern w:val="36"/>
          <w:szCs w:val="28"/>
          <w:lang w:eastAsia="ru-RU"/>
        </w:rPr>
        <w:t>в процессе рисования</w:t>
      </w:r>
    </w:p>
    <w:p w:rsidR="00096382" w:rsidRPr="003257B9" w:rsidRDefault="00096382" w:rsidP="00096382">
      <w:pPr>
        <w:jc w:val="both"/>
        <w:rPr>
          <w:rFonts w:ascii="Times New Roman" w:hAnsi="Times New Roman" w:cs="Times New Roman"/>
          <w:b/>
          <w:szCs w:val="28"/>
          <w:lang w:val="be-BY"/>
        </w:rPr>
      </w:pPr>
    </w:p>
    <w:p w:rsidR="00096382" w:rsidRPr="003257B9" w:rsidRDefault="00096382" w:rsidP="00096382">
      <w:pPr>
        <w:rPr>
          <w:rFonts w:ascii="Times New Roman" w:hAnsi="Times New Roman" w:cs="Times New Roman"/>
          <w:szCs w:val="28"/>
          <w:lang w:val="be-BY"/>
        </w:rPr>
      </w:pPr>
    </w:p>
    <w:p w:rsidR="00096382" w:rsidRDefault="00096382" w:rsidP="00096382">
      <w:pPr>
        <w:ind w:firstLine="5954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Выступление на</w:t>
      </w:r>
    </w:p>
    <w:p w:rsidR="00096382" w:rsidRDefault="00096382" w:rsidP="00096382">
      <w:pPr>
        <w:ind w:firstLine="5954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 xml:space="preserve"> заседании клуба “Семья”</w:t>
      </w:r>
    </w:p>
    <w:p w:rsidR="00096382" w:rsidRDefault="00096382" w:rsidP="00096382">
      <w:pPr>
        <w:ind w:firstLine="5954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подготовила воспитатель</w:t>
      </w:r>
      <w:r>
        <w:rPr>
          <w:rFonts w:ascii="Times New Roman" w:hAnsi="Times New Roman" w:cs="Times New Roman"/>
          <w:szCs w:val="28"/>
          <w:lang w:val="be-BY"/>
        </w:rPr>
        <w:t xml:space="preserve"> </w:t>
      </w:r>
    </w:p>
    <w:p w:rsidR="00096382" w:rsidRDefault="00096382" w:rsidP="00096382">
      <w:pPr>
        <w:ind w:firstLine="5954"/>
        <w:jc w:val="both"/>
        <w:rPr>
          <w:rFonts w:ascii="Times New Roman" w:hAnsi="Times New Roman" w:cs="Times New Roman"/>
          <w:szCs w:val="28"/>
          <w:lang w:val="be-BY"/>
        </w:rPr>
      </w:pPr>
      <w:r>
        <w:rPr>
          <w:rFonts w:ascii="Times New Roman" w:hAnsi="Times New Roman" w:cs="Times New Roman"/>
          <w:szCs w:val="28"/>
          <w:lang w:val="be-BY"/>
        </w:rPr>
        <w:t>дошкольного образования</w:t>
      </w:r>
    </w:p>
    <w:p w:rsidR="00096382" w:rsidRDefault="00096382" w:rsidP="00096382">
      <w:pPr>
        <w:ind w:firstLine="595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be-BY"/>
        </w:rPr>
        <w:t>высшей</w:t>
      </w:r>
      <w:r>
        <w:rPr>
          <w:rFonts w:ascii="Times New Roman" w:hAnsi="Times New Roman" w:cs="Times New Roman"/>
          <w:szCs w:val="28"/>
          <w:lang w:val="be-BY"/>
        </w:rPr>
        <w:t xml:space="preserve"> категор</w:t>
      </w:r>
      <w:proofErr w:type="spellStart"/>
      <w:r>
        <w:rPr>
          <w:rFonts w:ascii="Times New Roman" w:hAnsi="Times New Roman" w:cs="Times New Roman"/>
          <w:szCs w:val="28"/>
        </w:rPr>
        <w:t>ии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</w:p>
    <w:p w:rsidR="00096382" w:rsidRPr="00366AE0" w:rsidRDefault="00096382" w:rsidP="00096382">
      <w:pPr>
        <w:ind w:firstLine="5954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Легеза</w:t>
      </w:r>
      <w:proofErr w:type="spellEnd"/>
      <w:r>
        <w:rPr>
          <w:rFonts w:ascii="Times New Roman" w:hAnsi="Times New Roman" w:cs="Times New Roman"/>
          <w:szCs w:val="28"/>
        </w:rPr>
        <w:t xml:space="preserve"> О.М.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>.</w:t>
      </w:r>
    </w:p>
    <w:p w:rsidR="00D420BA" w:rsidRPr="0026145A" w:rsidRDefault="00D420BA" w:rsidP="0018239A">
      <w:pPr>
        <w:pStyle w:val="a3"/>
        <w:spacing w:before="0" w:beforeAutospacing="0" w:after="0" w:afterAutospacing="0"/>
        <w:ind w:firstLine="400"/>
        <w:jc w:val="both"/>
        <w:textAlignment w:val="top"/>
        <w:rPr>
          <w:color w:val="000000"/>
          <w:sz w:val="28"/>
          <w:szCs w:val="28"/>
        </w:rPr>
      </w:pPr>
    </w:p>
    <w:p w:rsidR="00D420BA" w:rsidRDefault="00D420BA" w:rsidP="0018239A">
      <w:pPr>
        <w:pStyle w:val="a3"/>
        <w:spacing w:before="0" w:beforeAutospacing="0" w:after="0" w:afterAutospacing="0"/>
        <w:ind w:firstLine="400"/>
        <w:jc w:val="both"/>
        <w:textAlignment w:val="top"/>
        <w:rPr>
          <w:color w:val="000000"/>
          <w:sz w:val="28"/>
          <w:szCs w:val="28"/>
        </w:rPr>
      </w:pPr>
      <w:r w:rsidRPr="00D420BA">
        <w:rPr>
          <w:rStyle w:val="a4"/>
          <w:color w:val="000000"/>
          <w:sz w:val="28"/>
          <w:szCs w:val="28"/>
        </w:rPr>
        <w:t>Рисование</w:t>
      </w:r>
      <w:r w:rsidRPr="00D420BA">
        <w:rPr>
          <w:rStyle w:val="apple-converted-space"/>
          <w:color w:val="000000"/>
          <w:sz w:val="28"/>
          <w:szCs w:val="28"/>
        </w:rPr>
        <w:t> </w:t>
      </w:r>
      <w:r w:rsidRPr="00D420BA">
        <w:rPr>
          <w:color w:val="000000"/>
          <w:sz w:val="28"/>
          <w:szCs w:val="28"/>
        </w:rPr>
        <w:t>– один из видов изобразительной деятельности, в полной мере которого проявляется творчество детей разного возраста. Порой они начинают рисовать раньше, чем говорить. Как важно поддержать ребенка в самом начале его творческого пути. Главное – помочь ребенку увидеть мир, вселить в него уверенность, в свои силы. Зажечь огонек радости  и творчества можете и вы, родители!</w:t>
      </w:r>
      <w:r w:rsidRPr="00D420BA">
        <w:rPr>
          <w:rStyle w:val="apple-converted-space"/>
          <w:color w:val="000000"/>
          <w:sz w:val="28"/>
          <w:szCs w:val="28"/>
        </w:rPr>
        <w:t> </w:t>
      </w:r>
      <w:r w:rsidRPr="00D420BA">
        <w:rPr>
          <w:color w:val="000000"/>
          <w:sz w:val="28"/>
          <w:szCs w:val="28"/>
        </w:rPr>
        <w:t>Давайте с Вами вместе проанализируем все пути формирования знаний, навыков в области изобразительного искусства.</w:t>
      </w:r>
    </w:p>
    <w:p w:rsidR="00D420BA" w:rsidRDefault="00D420BA" w:rsidP="0018239A">
      <w:pPr>
        <w:pStyle w:val="a3"/>
        <w:spacing w:before="0" w:beforeAutospacing="0" w:after="0" w:afterAutospacing="0"/>
        <w:ind w:firstLine="400"/>
        <w:jc w:val="both"/>
        <w:textAlignment w:val="top"/>
        <w:rPr>
          <w:color w:val="000000"/>
          <w:sz w:val="28"/>
          <w:szCs w:val="28"/>
        </w:rPr>
      </w:pPr>
      <w:r w:rsidRPr="00D420BA">
        <w:rPr>
          <w:color w:val="000000"/>
          <w:sz w:val="28"/>
          <w:szCs w:val="28"/>
        </w:rPr>
        <w:t xml:space="preserve"> </w:t>
      </w:r>
      <w:r w:rsidRPr="00D420BA">
        <w:rPr>
          <w:color w:val="000000"/>
          <w:sz w:val="28"/>
          <w:szCs w:val="28"/>
        </w:rPr>
        <w:t>Первая задача –</w:t>
      </w:r>
      <w:r w:rsidRPr="00D420BA">
        <w:rPr>
          <w:rStyle w:val="apple-converted-space"/>
          <w:color w:val="000000"/>
          <w:sz w:val="28"/>
          <w:szCs w:val="28"/>
        </w:rPr>
        <w:t> </w:t>
      </w:r>
      <w:r w:rsidRPr="00D420BA">
        <w:rPr>
          <w:rStyle w:val="a4"/>
          <w:color w:val="000000"/>
          <w:sz w:val="28"/>
          <w:szCs w:val="28"/>
        </w:rPr>
        <w:t>необходимо обогащать знания, представления детей</w:t>
      </w:r>
      <w:r w:rsidRPr="00D420BA">
        <w:rPr>
          <w:rStyle w:val="apple-converted-space"/>
          <w:color w:val="000000"/>
          <w:sz w:val="28"/>
          <w:szCs w:val="28"/>
        </w:rPr>
        <w:t> </w:t>
      </w:r>
      <w:r w:rsidRPr="00D420BA">
        <w:rPr>
          <w:color w:val="000000"/>
          <w:sz w:val="28"/>
          <w:szCs w:val="28"/>
        </w:rPr>
        <w:t>о тех предметах и явлениях, которые они наблюдают, например, на прогулке в парке, при посещении театра, цирка. По мере получения новых впечатлений  в процессе наблюдений рисунки детей обогащаются, изменяются, приобретают новые черты.</w:t>
      </w:r>
    </w:p>
    <w:p w:rsidR="00D420BA" w:rsidRDefault="00D420BA" w:rsidP="0018239A">
      <w:pPr>
        <w:pStyle w:val="a3"/>
        <w:spacing w:before="0" w:beforeAutospacing="0" w:after="0" w:afterAutospacing="0"/>
        <w:ind w:firstLine="400"/>
        <w:jc w:val="both"/>
        <w:textAlignment w:val="top"/>
        <w:rPr>
          <w:color w:val="000000"/>
          <w:sz w:val="28"/>
          <w:szCs w:val="28"/>
        </w:rPr>
      </w:pPr>
      <w:r w:rsidRPr="00D420BA">
        <w:rPr>
          <w:color w:val="000000"/>
          <w:sz w:val="28"/>
          <w:szCs w:val="28"/>
        </w:rPr>
        <w:t xml:space="preserve"> </w:t>
      </w:r>
      <w:r w:rsidRPr="00D420BA">
        <w:rPr>
          <w:color w:val="000000"/>
          <w:sz w:val="28"/>
          <w:szCs w:val="28"/>
        </w:rPr>
        <w:t>Обращайте внимание на то, что предметы, которые окружают вас и ваших детей могут быть разными: отличаться по цвету, по величине, по положению в пространстве. Может изменяться внешний вид предметов, например, деревья в разные времена года. </w:t>
      </w:r>
    </w:p>
    <w:p w:rsidR="00D420BA" w:rsidRDefault="00D420BA" w:rsidP="0018239A">
      <w:pPr>
        <w:pStyle w:val="a3"/>
        <w:spacing w:before="0" w:beforeAutospacing="0" w:after="0" w:afterAutospacing="0"/>
        <w:ind w:firstLine="400"/>
        <w:jc w:val="both"/>
        <w:textAlignment w:val="top"/>
        <w:rPr>
          <w:color w:val="000000"/>
          <w:sz w:val="28"/>
          <w:szCs w:val="28"/>
        </w:rPr>
      </w:pPr>
      <w:r w:rsidRPr="00D420BA">
        <w:rPr>
          <w:color w:val="000000"/>
          <w:sz w:val="28"/>
          <w:szCs w:val="28"/>
        </w:rPr>
        <w:t xml:space="preserve"> </w:t>
      </w:r>
      <w:r w:rsidRPr="00D420BA">
        <w:rPr>
          <w:color w:val="000000"/>
          <w:sz w:val="28"/>
          <w:szCs w:val="28"/>
        </w:rPr>
        <w:t>Для закрепления знаний  можно предложить детям</w:t>
      </w:r>
      <w:r w:rsidRPr="00D420BA">
        <w:rPr>
          <w:rStyle w:val="apple-converted-space"/>
          <w:color w:val="000000"/>
          <w:sz w:val="28"/>
          <w:szCs w:val="28"/>
        </w:rPr>
        <w:t> </w:t>
      </w:r>
      <w:r w:rsidRPr="00D420BA">
        <w:rPr>
          <w:rStyle w:val="a4"/>
          <w:color w:val="000000"/>
          <w:sz w:val="28"/>
          <w:szCs w:val="28"/>
        </w:rPr>
        <w:t>знакомство с произведениями искусства</w:t>
      </w:r>
      <w:r w:rsidR="0026145A">
        <w:rPr>
          <w:rStyle w:val="apple-converted-space"/>
          <w:color w:val="000000"/>
          <w:sz w:val="28"/>
          <w:szCs w:val="28"/>
        </w:rPr>
        <w:t>.</w:t>
      </w:r>
      <w:r w:rsidRPr="00D420BA">
        <w:rPr>
          <w:color w:val="000000"/>
          <w:sz w:val="28"/>
          <w:szCs w:val="28"/>
        </w:rPr>
        <w:t xml:space="preserve"> Покажите детям, какие художественные средства используют художники, изображая одно и то же явление на картинах.</w:t>
      </w:r>
    </w:p>
    <w:p w:rsidR="0018239A" w:rsidRDefault="00D420BA" w:rsidP="0018239A">
      <w:pPr>
        <w:pStyle w:val="a3"/>
        <w:spacing w:before="0" w:beforeAutospacing="0" w:after="0" w:afterAutospacing="0"/>
        <w:ind w:firstLine="400"/>
        <w:jc w:val="both"/>
        <w:textAlignment w:val="top"/>
        <w:rPr>
          <w:color w:val="000000"/>
          <w:sz w:val="28"/>
          <w:szCs w:val="28"/>
        </w:rPr>
      </w:pPr>
      <w:r w:rsidRPr="00D420BA">
        <w:rPr>
          <w:color w:val="000000"/>
          <w:sz w:val="28"/>
          <w:szCs w:val="28"/>
        </w:rPr>
        <w:t xml:space="preserve"> </w:t>
      </w:r>
      <w:r w:rsidRPr="00D420BA">
        <w:rPr>
          <w:color w:val="000000"/>
          <w:sz w:val="28"/>
          <w:szCs w:val="28"/>
        </w:rPr>
        <w:t>После таких бесед рисунки ребят становятся более выразительными, интересными по цвету, разнообразнее по замыслу.</w:t>
      </w:r>
    </w:p>
    <w:p w:rsidR="0018239A" w:rsidRDefault="0018239A" w:rsidP="0018239A">
      <w:pPr>
        <w:pStyle w:val="a3"/>
        <w:spacing w:before="0" w:beforeAutospacing="0" w:after="0" w:afterAutospacing="0"/>
        <w:ind w:firstLine="400"/>
        <w:jc w:val="both"/>
        <w:textAlignment w:val="top"/>
        <w:rPr>
          <w:rStyle w:val="a4"/>
          <w:color w:val="000000"/>
          <w:sz w:val="28"/>
          <w:szCs w:val="28"/>
        </w:rPr>
      </w:pPr>
      <w:r w:rsidRPr="00D420BA">
        <w:rPr>
          <w:color w:val="000000"/>
          <w:sz w:val="28"/>
          <w:szCs w:val="28"/>
        </w:rPr>
        <w:t xml:space="preserve"> </w:t>
      </w:r>
      <w:r w:rsidR="00D420BA" w:rsidRPr="00D420BA">
        <w:rPr>
          <w:color w:val="000000"/>
          <w:sz w:val="28"/>
          <w:szCs w:val="28"/>
        </w:rPr>
        <w:t>Еще одно средство способствует улучшению выразительности детских рисунков – это</w:t>
      </w:r>
      <w:r w:rsidR="00D420BA" w:rsidRPr="00D420BA">
        <w:rPr>
          <w:rStyle w:val="apple-converted-space"/>
          <w:color w:val="000000"/>
          <w:sz w:val="28"/>
          <w:szCs w:val="28"/>
        </w:rPr>
        <w:t> </w:t>
      </w:r>
      <w:r w:rsidR="00D420BA" w:rsidRPr="00D420BA">
        <w:rPr>
          <w:rStyle w:val="a4"/>
          <w:color w:val="000000"/>
          <w:sz w:val="28"/>
          <w:szCs w:val="28"/>
        </w:rPr>
        <w:t>рассматривание иллюстраций в книгах</w:t>
      </w:r>
      <w:r w:rsidR="00D420BA" w:rsidRPr="00D420BA">
        <w:rPr>
          <w:color w:val="000000"/>
          <w:sz w:val="28"/>
          <w:szCs w:val="28"/>
        </w:rPr>
        <w:t>. Вы с детьми часто читаете сказки и рассматриваете к ним иллюстрации. И на основе полученных впечатлений дети могут нарисовать героев сказок, животных. Подойдут такие  темы: «Три медведя», «Сказочная птица», «Сказочный дворец» и т.д.</w:t>
      </w:r>
      <w:r w:rsidRPr="00D420BA">
        <w:rPr>
          <w:color w:val="000000"/>
          <w:sz w:val="28"/>
          <w:szCs w:val="28"/>
        </w:rPr>
        <w:t xml:space="preserve"> </w:t>
      </w:r>
      <w:r w:rsidR="00D420BA" w:rsidRPr="00D420BA">
        <w:rPr>
          <w:color w:val="000000"/>
          <w:sz w:val="28"/>
          <w:szCs w:val="28"/>
        </w:rPr>
        <w:t>Необходимыми компонентами творчества являются</w:t>
      </w:r>
      <w:r w:rsidR="00D420BA" w:rsidRPr="00D420BA">
        <w:rPr>
          <w:rStyle w:val="apple-converted-space"/>
          <w:color w:val="000000"/>
          <w:sz w:val="28"/>
          <w:szCs w:val="28"/>
        </w:rPr>
        <w:t> </w:t>
      </w:r>
      <w:r w:rsidR="00D420BA" w:rsidRPr="00D420BA">
        <w:rPr>
          <w:rStyle w:val="a4"/>
          <w:color w:val="000000"/>
          <w:sz w:val="28"/>
          <w:szCs w:val="28"/>
        </w:rPr>
        <w:t>процессы мышления, воображения, памяти</w:t>
      </w:r>
      <w:r w:rsidR="00D420BA" w:rsidRPr="00D420BA">
        <w:rPr>
          <w:color w:val="000000"/>
          <w:sz w:val="28"/>
          <w:szCs w:val="28"/>
        </w:rPr>
        <w:t xml:space="preserve">. Поэтому развитие творческих способностей возможно только при одновременной активизации этих </w:t>
      </w:r>
      <w:r w:rsidR="00D420BA" w:rsidRPr="00D420BA">
        <w:rPr>
          <w:color w:val="000000"/>
          <w:sz w:val="28"/>
          <w:szCs w:val="28"/>
        </w:rPr>
        <w:lastRenderedPageBreak/>
        <w:t>процессов. Понаблюдайте с детьми из окна вашего дома на облака, которые плывут по небу. Вот вам и игра «На что похожи облака?», «Найди предметы, окрашенные в холодные и теплые цвета».</w:t>
      </w:r>
      <w:r w:rsidRPr="00D420BA">
        <w:rPr>
          <w:rStyle w:val="a4"/>
          <w:color w:val="000000"/>
          <w:sz w:val="28"/>
          <w:szCs w:val="28"/>
        </w:rPr>
        <w:t xml:space="preserve"> </w:t>
      </w:r>
    </w:p>
    <w:p w:rsidR="001A1708" w:rsidRPr="0018239A" w:rsidRDefault="0026145A" w:rsidP="0018239A">
      <w:pPr>
        <w:pStyle w:val="a3"/>
        <w:spacing w:before="0" w:beforeAutospacing="0" w:after="0" w:afterAutospacing="0"/>
        <w:ind w:firstLine="400"/>
        <w:jc w:val="both"/>
        <w:textAlignment w:val="top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Н</w:t>
      </w:r>
      <w:r w:rsidR="00D420BA" w:rsidRPr="00D420BA">
        <w:rPr>
          <w:rStyle w:val="a4"/>
          <w:color w:val="000000"/>
          <w:sz w:val="28"/>
          <w:szCs w:val="28"/>
        </w:rPr>
        <w:t>ародное творчество</w:t>
      </w:r>
      <w:r w:rsidR="00D420BA" w:rsidRPr="00D420BA">
        <w:rPr>
          <w:rStyle w:val="apple-converted-space"/>
          <w:color w:val="000000"/>
          <w:sz w:val="28"/>
          <w:szCs w:val="28"/>
        </w:rPr>
        <w:t> </w:t>
      </w:r>
      <w:r w:rsidR="00D420BA" w:rsidRPr="00D420BA">
        <w:rPr>
          <w:color w:val="000000"/>
          <w:sz w:val="28"/>
          <w:szCs w:val="28"/>
        </w:rPr>
        <w:t xml:space="preserve">не перестает восхищать и удивлять глубоким содержанием и совершенной формой. Родная речь, звучащая в сказках, выразительные интонации </w:t>
      </w:r>
      <w:r>
        <w:rPr>
          <w:color w:val="000000"/>
          <w:sz w:val="28"/>
          <w:szCs w:val="28"/>
        </w:rPr>
        <w:t>белорусской</w:t>
      </w:r>
      <w:r w:rsidR="00D420BA" w:rsidRPr="00D420BA">
        <w:rPr>
          <w:color w:val="000000"/>
          <w:sz w:val="28"/>
          <w:szCs w:val="28"/>
        </w:rPr>
        <w:t xml:space="preserve"> песни, яркая народная игрушка являются незаменимыми средствами воспитания любви к Родине, окружающей среде, природе, с которой ребенок встречается с малых лет.</w:t>
      </w:r>
      <w:proofErr w:type="gramStart"/>
      <w:r w:rsidR="00D420BA" w:rsidRPr="00D420BA">
        <w:rPr>
          <w:rStyle w:val="apple-converted-space"/>
          <w:color w:val="000000"/>
          <w:sz w:val="28"/>
          <w:szCs w:val="28"/>
        </w:rPr>
        <w:t> </w:t>
      </w:r>
      <w:r w:rsidR="00D420BA" w:rsidRPr="00D420BA">
        <w:rPr>
          <w:color w:val="000000"/>
          <w:sz w:val="28"/>
          <w:szCs w:val="28"/>
        </w:rPr>
        <w:t>.</w:t>
      </w:r>
      <w:proofErr w:type="gramEnd"/>
      <w:r w:rsidR="00D420BA" w:rsidRPr="00D420BA">
        <w:rPr>
          <w:color w:val="000000"/>
          <w:sz w:val="28"/>
          <w:szCs w:val="28"/>
        </w:rPr>
        <w:t xml:space="preserve"> </w:t>
      </w:r>
    </w:p>
    <w:p w:rsidR="0018239A" w:rsidRDefault="00D420BA" w:rsidP="0018239A">
      <w:pPr>
        <w:jc w:val="both"/>
        <w:rPr>
          <w:rFonts w:ascii="Times New Roman" w:hAnsi="Times New Roman" w:cs="Times New Roman"/>
          <w:color w:val="000000"/>
          <w:szCs w:val="28"/>
        </w:rPr>
      </w:pPr>
      <w:r w:rsidRPr="0018239A">
        <w:rPr>
          <w:rFonts w:ascii="Times New Roman" w:hAnsi="Times New Roman" w:cs="Times New Roman"/>
          <w:color w:val="000000"/>
          <w:szCs w:val="28"/>
        </w:rPr>
        <w:t>Овладение рисованием требует не только развитие восприятия, формирования образных представлений, воображения, но и развитие специальных движений руки, усвоение графических навыков и умений, позволяющих воплотить в рисунке образы представлений и воображения. Чтобы у детей  развивалась мелкая моторика рук, можно использовать</w:t>
      </w:r>
      <w:r w:rsidR="0018239A">
        <w:rPr>
          <w:rFonts w:ascii="Times New Roman" w:hAnsi="Times New Roman" w:cs="Times New Roman"/>
          <w:color w:val="000000"/>
          <w:szCs w:val="28"/>
        </w:rPr>
        <w:t xml:space="preserve"> </w:t>
      </w:r>
      <w:r w:rsidRPr="0018239A">
        <w:rPr>
          <w:rStyle w:val="a4"/>
          <w:rFonts w:ascii="Times New Roman" w:hAnsi="Times New Roman" w:cs="Times New Roman"/>
          <w:color w:val="000000"/>
          <w:szCs w:val="28"/>
        </w:rPr>
        <w:t>пальчиковую гимнастику</w:t>
      </w:r>
      <w:r w:rsidRPr="0018239A">
        <w:rPr>
          <w:rFonts w:ascii="Times New Roman" w:hAnsi="Times New Roman" w:cs="Times New Roman"/>
          <w:color w:val="000000"/>
          <w:szCs w:val="28"/>
        </w:rPr>
        <w:t>.  Инсценировать стихи, игры-</w:t>
      </w:r>
      <w:proofErr w:type="spellStart"/>
      <w:r w:rsidRPr="0018239A">
        <w:rPr>
          <w:rFonts w:ascii="Times New Roman" w:hAnsi="Times New Roman" w:cs="Times New Roman"/>
          <w:color w:val="000000"/>
          <w:szCs w:val="28"/>
        </w:rPr>
        <w:t>потешки</w:t>
      </w:r>
      <w:proofErr w:type="spellEnd"/>
      <w:r w:rsidRPr="0018239A">
        <w:rPr>
          <w:rFonts w:ascii="Times New Roman" w:hAnsi="Times New Roman" w:cs="Times New Roman"/>
          <w:color w:val="000000"/>
          <w:szCs w:val="28"/>
        </w:rPr>
        <w:t xml:space="preserve"> при помощи рук («Пять братьев», «Мальчик-пальчик, где ты был?», «Котята»), разминать пальцами пластилин, глину, запускать мелкие волчки, разглаживаем руками смятый лист бумаги – вот какие игры можно предложить всем членам вашей семьи. Эти упражнения способствуют развитию движений рук и ручной умелости, способности правильно держать кисть, карандаш в руке и владеть им. Особенно такие занятия необходимы для детей с ограниченными возможностями.</w:t>
      </w:r>
      <w:r w:rsidRPr="0018239A">
        <w:rPr>
          <w:rStyle w:val="apple-converted-space"/>
          <w:rFonts w:ascii="Times New Roman" w:hAnsi="Times New Roman" w:cs="Times New Roman"/>
          <w:color w:val="000000"/>
          <w:szCs w:val="28"/>
        </w:rPr>
        <w:t> </w:t>
      </w:r>
    </w:p>
    <w:p w:rsidR="0026145A" w:rsidRDefault="0018239A" w:rsidP="0018239A">
      <w:pPr>
        <w:jc w:val="both"/>
        <w:rPr>
          <w:rStyle w:val="apple-converted-space"/>
          <w:rFonts w:ascii="Times New Roman" w:hAnsi="Times New Roman" w:cs="Times New Roman"/>
          <w:color w:val="000000"/>
          <w:szCs w:val="28"/>
        </w:rPr>
      </w:pPr>
      <w:r w:rsidRPr="0018239A">
        <w:rPr>
          <w:rFonts w:ascii="Times New Roman" w:hAnsi="Times New Roman" w:cs="Times New Roman"/>
          <w:color w:val="000000"/>
          <w:szCs w:val="28"/>
        </w:rPr>
        <w:t xml:space="preserve"> </w:t>
      </w:r>
      <w:r w:rsidR="00D420BA" w:rsidRPr="0018239A">
        <w:rPr>
          <w:rFonts w:ascii="Times New Roman" w:hAnsi="Times New Roman" w:cs="Times New Roman"/>
          <w:color w:val="000000"/>
          <w:szCs w:val="28"/>
        </w:rPr>
        <w:t>Итогом всей творческой деятельности всегда являются выставки, вернисажи. Родители, организуйте выставку рисунков вашего ребенка. Самые интересные работы поместите в рамки, и украсьте ими пустую стену. Эта выставка не оставит равнодушными ваших гостей!</w:t>
      </w:r>
      <w:r w:rsidR="00D420BA" w:rsidRPr="0018239A">
        <w:rPr>
          <w:rStyle w:val="apple-converted-space"/>
          <w:rFonts w:ascii="Times New Roman" w:hAnsi="Times New Roman" w:cs="Times New Roman"/>
          <w:color w:val="000000"/>
          <w:szCs w:val="28"/>
        </w:rPr>
        <w:t> </w:t>
      </w:r>
    </w:p>
    <w:p w:rsidR="0018239A" w:rsidRDefault="00D420BA" w:rsidP="0026145A">
      <w:pPr>
        <w:ind w:firstLine="426"/>
        <w:jc w:val="both"/>
        <w:rPr>
          <w:rFonts w:ascii="Times New Roman" w:hAnsi="Times New Roman" w:cs="Times New Roman"/>
          <w:color w:val="000000"/>
          <w:szCs w:val="28"/>
        </w:rPr>
      </w:pPr>
      <w:r w:rsidRPr="0018239A">
        <w:rPr>
          <w:rStyle w:val="a4"/>
          <w:rFonts w:ascii="Times New Roman" w:hAnsi="Times New Roman" w:cs="Times New Roman"/>
          <w:color w:val="000000"/>
          <w:szCs w:val="28"/>
        </w:rPr>
        <w:t>Выставки детских работ</w:t>
      </w:r>
      <w:r w:rsidRPr="0018239A">
        <w:rPr>
          <w:rStyle w:val="apple-converted-space"/>
          <w:rFonts w:ascii="Times New Roman" w:hAnsi="Times New Roman" w:cs="Times New Roman"/>
          <w:color w:val="000000"/>
          <w:szCs w:val="28"/>
        </w:rPr>
        <w:t> </w:t>
      </w:r>
      <w:r w:rsidRPr="0018239A">
        <w:rPr>
          <w:rFonts w:ascii="Times New Roman" w:hAnsi="Times New Roman" w:cs="Times New Roman"/>
          <w:color w:val="000000"/>
          <w:szCs w:val="28"/>
        </w:rPr>
        <w:t>повышает интерес к изобразительной деятельности, воспитывает бережное отношение к продуктам своего труда и труда своих товарищей, а впоследствии и окружающих людей.</w:t>
      </w:r>
    </w:p>
    <w:p w:rsidR="0018239A" w:rsidRDefault="00D420BA" w:rsidP="0018239A">
      <w:pPr>
        <w:ind w:firstLine="426"/>
        <w:jc w:val="both"/>
        <w:rPr>
          <w:rStyle w:val="apple-converted-space"/>
          <w:rFonts w:ascii="Times New Roman" w:hAnsi="Times New Roman" w:cs="Times New Roman"/>
          <w:color w:val="000000"/>
          <w:szCs w:val="28"/>
        </w:rPr>
      </w:pPr>
      <w:r w:rsidRPr="0018239A">
        <w:rPr>
          <w:rFonts w:ascii="Times New Roman" w:hAnsi="Times New Roman" w:cs="Times New Roman"/>
          <w:color w:val="000000"/>
          <w:szCs w:val="28"/>
        </w:rPr>
        <w:t>Самостоятельная художественная деятельность обладает большими возможностями для осуществления многих воспитательных задач, развития таких качеств личности, как инициативность, самостоятельность, творческая активность. Для этого в комнате ваших детей должен быть  </w:t>
      </w:r>
      <w:r w:rsidRPr="0018239A">
        <w:rPr>
          <w:rStyle w:val="a4"/>
          <w:rFonts w:ascii="Times New Roman" w:hAnsi="Times New Roman" w:cs="Times New Roman"/>
          <w:color w:val="000000"/>
          <w:szCs w:val="28"/>
        </w:rPr>
        <w:t>уголок для художественно-творческой деятельности</w:t>
      </w:r>
      <w:r w:rsidRPr="0018239A">
        <w:rPr>
          <w:rFonts w:ascii="Times New Roman" w:hAnsi="Times New Roman" w:cs="Times New Roman"/>
          <w:color w:val="000000"/>
          <w:szCs w:val="28"/>
        </w:rPr>
        <w:t>, где ребенок сам выбирает материалы, средства для выполнения своего замысла.</w:t>
      </w:r>
      <w:r w:rsidRPr="0018239A">
        <w:rPr>
          <w:rStyle w:val="apple-converted-space"/>
          <w:rFonts w:ascii="Times New Roman" w:hAnsi="Times New Roman" w:cs="Times New Roman"/>
          <w:color w:val="000000"/>
          <w:szCs w:val="28"/>
        </w:rPr>
        <w:t> </w:t>
      </w:r>
    </w:p>
    <w:p w:rsidR="00D420BA" w:rsidRDefault="00D420BA" w:rsidP="0018239A">
      <w:pPr>
        <w:ind w:firstLine="426"/>
        <w:jc w:val="both"/>
      </w:pPr>
      <w:r w:rsidRPr="0018239A">
        <w:rPr>
          <w:rStyle w:val="a4"/>
          <w:rFonts w:ascii="Times New Roman" w:hAnsi="Times New Roman" w:cs="Times New Roman"/>
          <w:color w:val="000000"/>
          <w:szCs w:val="28"/>
        </w:rPr>
        <w:t>Вывод</w:t>
      </w:r>
      <w:r w:rsidRPr="0018239A">
        <w:rPr>
          <w:rFonts w:ascii="Times New Roman" w:hAnsi="Times New Roman" w:cs="Times New Roman"/>
          <w:color w:val="000000"/>
          <w:szCs w:val="28"/>
        </w:rPr>
        <w:t>: В семье легко найти подход к ребенку, который стремится утвердиться в своей художественной практике. Важно, чтобы эти попытки были связаны со всем семейным укладом, чтобы ребенок чувствовал себя активным членом маленького, близкого ему коллектива. Если дома взрослые поощряют и поддерживают творческие наклонности ребенка, то они будут успешно развиваться</w:t>
      </w:r>
      <w:r>
        <w:rPr>
          <w:rFonts w:ascii="Arial" w:hAnsi="Arial" w:cs="Arial"/>
          <w:color w:val="000000"/>
          <w:sz w:val="18"/>
          <w:szCs w:val="18"/>
          <w:shd w:val="clear" w:color="auto" w:fill="F3E4DE"/>
        </w:rPr>
        <w:t>.</w:t>
      </w:r>
    </w:p>
    <w:sectPr w:rsidR="00D4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12"/>
    <w:rsid w:val="00096382"/>
    <w:rsid w:val="0018239A"/>
    <w:rsid w:val="001A1708"/>
    <w:rsid w:val="0026145A"/>
    <w:rsid w:val="00826412"/>
    <w:rsid w:val="00D4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0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0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0BA"/>
    <w:rPr>
      <w:b/>
      <w:bCs/>
    </w:rPr>
  </w:style>
  <w:style w:type="character" w:customStyle="1" w:styleId="apple-converted-space">
    <w:name w:val="apple-converted-space"/>
    <w:basedOn w:val="a0"/>
    <w:rsid w:val="00D420BA"/>
  </w:style>
  <w:style w:type="character" w:customStyle="1" w:styleId="10">
    <w:name w:val="Заголовок 1 Знак"/>
    <w:basedOn w:val="a0"/>
    <w:link w:val="1"/>
    <w:uiPriority w:val="9"/>
    <w:rsid w:val="00D42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3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0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0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0BA"/>
    <w:rPr>
      <w:b/>
      <w:bCs/>
    </w:rPr>
  </w:style>
  <w:style w:type="character" w:customStyle="1" w:styleId="apple-converted-space">
    <w:name w:val="apple-converted-space"/>
    <w:basedOn w:val="a0"/>
    <w:rsid w:val="00D420BA"/>
  </w:style>
  <w:style w:type="character" w:customStyle="1" w:styleId="10">
    <w:name w:val="Заголовок 1 Знак"/>
    <w:basedOn w:val="a0"/>
    <w:link w:val="1"/>
    <w:uiPriority w:val="9"/>
    <w:rsid w:val="00D42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3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2016-01-21T12:44:00Z</cp:lastPrinted>
  <dcterms:created xsi:type="dcterms:W3CDTF">2016-01-21T12:23:00Z</dcterms:created>
  <dcterms:modified xsi:type="dcterms:W3CDTF">2016-01-21T12:46:00Z</dcterms:modified>
</cp:coreProperties>
</file>