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 o:targetscreensize="1024,768">
      <v:fill color2="#ccf" angle="-135" colors="0 #ccf;11796f #9cf;23593f #96f;39977f #c9f;53740f #9cf;1 #ccf" method="none" focus="100%" type="gradient"/>
    </v:background>
  </w:background>
  <w:body>
    <w:p w:rsidR="0094104F" w:rsidRPr="0094104F" w:rsidRDefault="0094104F" w:rsidP="0094104F">
      <w:pPr>
        <w:rPr>
          <w:color w:val="FF0000"/>
          <w:sz w:val="7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7ECAA" wp14:editId="0FAF06C2">
                <wp:simplePos x="0" y="0"/>
                <wp:positionH relativeFrom="column">
                  <wp:posOffset>-56007</wp:posOffset>
                </wp:positionH>
                <wp:positionV relativeFrom="paragraph">
                  <wp:posOffset>-83668</wp:posOffset>
                </wp:positionV>
                <wp:extent cx="5822315" cy="1097280"/>
                <wp:effectExtent l="0" t="0" r="0" b="762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31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104F" w:rsidRPr="0094104F" w:rsidRDefault="0094104F" w:rsidP="009410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color w:val="119F14"/>
                                <w:sz w:val="56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8890" w14:prstMaterial="warmMatte">
                                  <w14:bevelT w14:w="38100" w14:h="38100" w14:prst="relaxedInset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04F">
                              <w:rPr>
                                <w:b/>
                                <w:i/>
                                <w:color w:val="119F14"/>
                                <w:sz w:val="56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8890" w14:prstMaterial="warmMatte">
                                  <w14:bevelT w14:w="38100" w14:h="38100" w14:prst="relaxedInset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КАКИЕ  ИГРУШКИ  НУЖНЫ  ДЕТЯМ???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 prst="relaxedInset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.4pt;margin-top:-6.6pt;width:458.4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" filled="f" stroked="f">
                <v:fill o:detectmouseclick="t"/>
                <v:textbox>
                  <w:txbxContent>
                    <w:p w:rsidR="0094104F" w:rsidRPr="0094104F" w:rsidRDefault="0094104F" w:rsidP="0094104F">
                      <w:pPr>
                        <w:spacing w:line="240" w:lineRule="auto"/>
                        <w:jc w:val="center"/>
                        <w:rPr>
                          <w:b/>
                          <w:i/>
                          <w:color w:val="119F14"/>
                          <w:sz w:val="56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8890" w14:prstMaterial="warmMatte">
                            <w14:bevelT w14:w="38100" w14:h="38100" w14:prst="relaxedInset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04F">
                        <w:rPr>
                          <w:b/>
                          <w:i/>
                          <w:color w:val="119F14"/>
                          <w:sz w:val="56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8890" w14:prstMaterial="warmMatte">
                            <w14:bevelT w14:w="38100" w14:h="38100" w14:prst="relaxedInset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КАКИЕ  ИГРУШКИ  НУЖНЫ  ДЕТЯМ???</w:t>
                      </w:r>
                    </w:p>
                  </w:txbxContent>
                </v:textbox>
              </v:shape>
            </w:pict>
          </mc:Fallback>
        </mc:AlternateContent>
      </w:r>
    </w:p>
    <w:p w:rsidR="0094104F" w:rsidRDefault="0094104F" w:rsidP="0094104F">
      <w:pPr>
        <w:rPr>
          <w:color w:val="119F14"/>
        </w:rPr>
      </w:pPr>
      <w:bookmarkStart w:id="0" w:name="_GoBack"/>
      <w:bookmarkEnd w:id="0"/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119F14"/>
        </w:rPr>
        <w:t xml:space="preserve">   </w:t>
      </w:r>
      <w:r w:rsidRPr="0094104F">
        <w:rPr>
          <w:color w:val="2B0F7B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94104F">
        <w:rPr>
          <w:color w:val="2B0F7B"/>
        </w:rPr>
        <w:t>ит.д</w:t>
      </w:r>
      <w:proofErr w:type="spellEnd"/>
      <w:r w:rsidRPr="0094104F">
        <w:rPr>
          <w:color w:val="2B0F7B"/>
        </w:rPr>
        <w:t>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 выбор взрослыми друзей и любимых.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2B0F7B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2B0F7B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94104F">
        <w:rPr>
          <w:color w:val="2B0F7B"/>
        </w:rPr>
        <w:t>трансформеру</w:t>
      </w:r>
      <w:proofErr w:type="spellEnd"/>
      <w:r w:rsidRPr="0094104F">
        <w:rPr>
          <w:color w:val="2B0F7B"/>
        </w:rPr>
        <w:t>, игрушке "Денди", взмывающему ввысь самолёту, ревущей машине.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2B0F7B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2B0F7B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94104F" w:rsidRPr="0094104F" w:rsidRDefault="0094104F" w:rsidP="0094104F">
      <w:pPr>
        <w:rPr>
          <w:b/>
          <w:i/>
          <w:color w:val="2B0F7B"/>
          <w:sz w:val="32"/>
        </w:rPr>
      </w:pPr>
      <w:r w:rsidRPr="0094104F">
        <w:rPr>
          <w:b/>
          <w:i/>
          <w:color w:val="2B0F7B"/>
          <w:sz w:val="32"/>
        </w:rPr>
        <w:t>Игрушки из реальной жизни.</w:t>
      </w:r>
    </w:p>
    <w:p w:rsidR="0094104F" w:rsidRPr="0094104F" w:rsidRDefault="0094104F" w:rsidP="0094104F">
      <w:pPr>
        <w:rPr>
          <w:color w:val="2B0F7B"/>
        </w:rPr>
      </w:pPr>
      <w:proofErr w:type="gramStart"/>
      <w:r w:rsidRPr="0094104F">
        <w:rPr>
          <w:color w:val="2B0F7B"/>
        </w:rPr>
        <w:t>Кукольное семейство (может быть и семья 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2B0F7B"/>
        </w:rPr>
        <w:t>Игрушки, помогающие "выплеснуть" агрессию.</w:t>
      </w:r>
    </w:p>
    <w:p w:rsidR="0094104F" w:rsidRPr="0094104F" w:rsidRDefault="0094104F" w:rsidP="0094104F">
      <w:pPr>
        <w:rPr>
          <w:color w:val="2B0F7B"/>
        </w:rPr>
      </w:pPr>
      <w:proofErr w:type="gramStart"/>
      <w:r w:rsidRPr="0094104F">
        <w:rPr>
          <w:color w:val="2B0F7B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2B0F7B"/>
        </w:rPr>
        <w:t xml:space="preserve">Игрушки для развития творческой фантазии и самовыражения. </w:t>
      </w:r>
      <w:proofErr w:type="gramStart"/>
      <w:r w:rsidRPr="0094104F">
        <w:rPr>
          <w:color w:val="2B0F7B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2B0F7B"/>
        </w:rPr>
        <w:t>При покупке игрушек пользуйтесь простым правилом: игрушки следует выбирать, а не собирать!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2B0F7B"/>
        </w:rPr>
        <w:lastRenderedPageBreak/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b/>
          <w:color w:val="2B0F7B"/>
          <w:sz w:val="28"/>
        </w:rPr>
        <w:t xml:space="preserve">Игрушки для самых </w:t>
      </w:r>
      <w:proofErr w:type="gramStart"/>
      <w:r w:rsidRPr="0094104F">
        <w:rPr>
          <w:b/>
          <w:color w:val="2B0F7B"/>
          <w:sz w:val="28"/>
        </w:rPr>
        <w:t>маленьких</w:t>
      </w:r>
      <w:proofErr w:type="gramEnd"/>
      <w:r w:rsidRPr="0094104F">
        <w:rPr>
          <w:color w:val="2B0F7B"/>
          <w:sz w:val="28"/>
        </w:rPr>
        <w:t xml:space="preserve"> </w:t>
      </w:r>
      <w:r w:rsidRPr="0094104F">
        <w:rPr>
          <w:color w:val="2B0F7B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b/>
          <w:color w:val="2B0F7B"/>
          <w:sz w:val="28"/>
        </w:rPr>
        <w:t>Для годовалого малыша</w:t>
      </w:r>
      <w:r w:rsidRPr="0094104F">
        <w:rPr>
          <w:color w:val="2B0F7B"/>
          <w:sz w:val="28"/>
        </w:rPr>
        <w:t xml:space="preserve"> </w:t>
      </w:r>
      <w:r w:rsidRPr="0094104F">
        <w:rPr>
          <w:color w:val="2B0F7B"/>
        </w:rPr>
        <w:t>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b/>
          <w:color w:val="2B0F7B"/>
          <w:sz w:val="28"/>
        </w:rPr>
        <w:t>Для 2-летних детей</w:t>
      </w:r>
      <w:r w:rsidRPr="0094104F">
        <w:rPr>
          <w:color w:val="2B0F7B"/>
          <w:sz w:val="28"/>
        </w:rPr>
        <w:t xml:space="preserve"> </w:t>
      </w:r>
      <w:r w:rsidRPr="0094104F">
        <w:rPr>
          <w:color w:val="2B0F7B"/>
        </w:rPr>
        <w:t>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b/>
          <w:color w:val="2B0F7B"/>
          <w:sz w:val="28"/>
        </w:rPr>
        <w:t>К трём годам</w:t>
      </w:r>
      <w:r w:rsidRPr="0094104F">
        <w:rPr>
          <w:color w:val="2B0F7B"/>
        </w:rPr>
        <w:t xml:space="preserve"> 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94104F">
        <w:rPr>
          <w:color w:val="2B0F7B"/>
        </w:rPr>
        <w:t>со</w:t>
      </w:r>
      <w:proofErr w:type="gramEnd"/>
      <w:r w:rsidRPr="0094104F">
        <w:rPr>
          <w:color w:val="2B0F7B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94104F">
        <w:rPr>
          <w:color w:val="2B0F7B"/>
        </w:rPr>
        <w:t xml:space="preserve">Дети играют в "дочки-матери", "в папу и маму", в "магазин", в "доктора", "детский сад" </w:t>
      </w:r>
      <w:proofErr w:type="spellStart"/>
      <w:r w:rsidRPr="0094104F">
        <w:rPr>
          <w:color w:val="2B0F7B"/>
        </w:rPr>
        <w:t>и.т.п</w:t>
      </w:r>
      <w:proofErr w:type="spellEnd"/>
      <w:r w:rsidRPr="0094104F">
        <w:rPr>
          <w:color w:val="2B0F7B"/>
        </w:rPr>
        <w:t>.</w:t>
      </w:r>
      <w:proofErr w:type="gramEnd"/>
      <w:r w:rsidRPr="0094104F">
        <w:rPr>
          <w:color w:val="2B0F7B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94104F">
        <w:rPr>
          <w:color w:val="2B0F7B"/>
        </w:rPr>
        <w:t>со</w:t>
      </w:r>
      <w:proofErr w:type="gramEnd"/>
      <w:r w:rsidRPr="0094104F">
        <w:rPr>
          <w:color w:val="2B0F7B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b/>
          <w:color w:val="2B0F7B"/>
          <w:sz w:val="28"/>
        </w:rPr>
        <w:t>К четырём годам</w:t>
      </w:r>
      <w:r w:rsidRPr="0094104F">
        <w:rPr>
          <w:color w:val="2B0F7B"/>
          <w:sz w:val="28"/>
        </w:rPr>
        <w:t xml:space="preserve"> </w:t>
      </w:r>
      <w:r w:rsidRPr="0094104F">
        <w:rPr>
          <w:color w:val="2B0F7B"/>
        </w:rPr>
        <w:t xml:space="preserve">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94104F">
        <w:rPr>
          <w:color w:val="2B0F7B"/>
        </w:rPr>
        <w:t>в</w:t>
      </w:r>
      <w:proofErr w:type="gramEnd"/>
      <w:r w:rsidRPr="0094104F">
        <w:rPr>
          <w:color w:val="2B0F7B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</w:t>
      </w:r>
      <w:r w:rsidRPr="0094104F">
        <w:rPr>
          <w:color w:val="2B0F7B"/>
        </w:rPr>
        <w:lastRenderedPageBreak/>
        <w:t>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b/>
          <w:color w:val="2B0F7B"/>
          <w:sz w:val="28"/>
        </w:rPr>
        <w:t>К пяти годам</w:t>
      </w:r>
      <w:r w:rsidRPr="0094104F">
        <w:rPr>
          <w:color w:val="2B0F7B"/>
          <w:sz w:val="28"/>
        </w:rPr>
        <w:t xml:space="preserve"> </w:t>
      </w:r>
      <w:r w:rsidRPr="0094104F">
        <w:rPr>
          <w:color w:val="2B0F7B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b/>
          <w:color w:val="2B0F7B"/>
          <w:sz w:val="28"/>
        </w:rPr>
        <w:t>Шестилетнему ребёнку</w:t>
      </w:r>
      <w:r w:rsidRPr="0094104F">
        <w:rPr>
          <w:color w:val="2B0F7B"/>
          <w:sz w:val="28"/>
        </w:rPr>
        <w:t xml:space="preserve"> </w:t>
      </w:r>
      <w:r w:rsidRPr="0094104F">
        <w:rPr>
          <w:color w:val="2B0F7B"/>
        </w:rPr>
        <w:t>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94104F">
        <w:rPr>
          <w:color w:val="2B0F7B"/>
        </w:rPr>
        <w:t>трансформеру</w:t>
      </w:r>
      <w:proofErr w:type="spellEnd"/>
      <w:r w:rsidRPr="0094104F">
        <w:rPr>
          <w:color w:val="2B0F7B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94104F">
        <w:rPr>
          <w:color w:val="2B0F7B"/>
        </w:rPr>
        <w:t>должно</w:t>
      </w:r>
      <w:proofErr w:type="gramEnd"/>
      <w:r w:rsidRPr="0094104F">
        <w:rPr>
          <w:color w:val="2B0F7B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2B0F7B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94104F">
        <w:rPr>
          <w:color w:val="2B0F7B"/>
        </w:rPr>
        <w:t>Намного психологически</w:t>
      </w:r>
      <w:proofErr w:type="gramEnd"/>
      <w:r w:rsidRPr="0094104F">
        <w:rPr>
          <w:color w:val="2B0F7B"/>
        </w:rPr>
        <w:t xml:space="preserve"> </w:t>
      </w:r>
      <w:proofErr w:type="spellStart"/>
      <w:r w:rsidRPr="0094104F">
        <w:rPr>
          <w:color w:val="2B0F7B"/>
        </w:rPr>
        <w:t>экологичнее</w:t>
      </w:r>
      <w:proofErr w:type="spellEnd"/>
      <w:r w:rsidRPr="0094104F">
        <w:rPr>
          <w:color w:val="2B0F7B"/>
        </w:rPr>
        <w:t xml:space="preserve"> 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b/>
          <w:color w:val="2B0F7B"/>
          <w:sz w:val="28"/>
        </w:rPr>
        <w:t>В школьном возрасте</w:t>
      </w:r>
      <w:r w:rsidRPr="0094104F">
        <w:rPr>
          <w:color w:val="2B0F7B"/>
        </w:rPr>
        <w:t xml:space="preserve">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</w:t>
      </w:r>
      <w:r w:rsidR="00901719">
        <w:rPr>
          <w:color w:val="2B0F7B"/>
        </w:rPr>
        <w:t xml:space="preserve">тно с взрослыми и сверстниками.                                                                    </w:t>
      </w:r>
      <w:r w:rsidRPr="0094104F">
        <w:rPr>
          <w:color w:val="2B0F7B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94104F" w:rsidRPr="0094104F" w:rsidRDefault="0094104F" w:rsidP="0094104F">
      <w:pPr>
        <w:rPr>
          <w:color w:val="2B0F7B"/>
        </w:rPr>
      </w:pPr>
      <w:r w:rsidRPr="0094104F">
        <w:rPr>
          <w:color w:val="2B0F7B"/>
        </w:rPr>
        <w:t xml:space="preserve">И ещё один совет. Не водите ребёнка слишком часто в игрушечный магазин 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</w:t>
      </w:r>
      <w:r w:rsidR="00901719">
        <w:rPr>
          <w:color w:val="2B0F7B"/>
        </w:rPr>
        <w:t xml:space="preserve">магазин и делайте ему </w:t>
      </w:r>
      <w:proofErr w:type="spellStart"/>
      <w:r w:rsidR="00901719">
        <w:rPr>
          <w:color w:val="2B0F7B"/>
        </w:rPr>
        <w:t>праздник</w:t>
      </w:r>
      <w:proofErr w:type="gramStart"/>
      <w:r w:rsidR="00901719">
        <w:rPr>
          <w:color w:val="2B0F7B"/>
        </w:rPr>
        <w:t>.</w:t>
      </w:r>
      <w:r w:rsidRPr="0094104F">
        <w:rPr>
          <w:color w:val="2B0F7B"/>
        </w:rPr>
        <w:t>Е</w:t>
      </w:r>
      <w:proofErr w:type="gramEnd"/>
      <w:r w:rsidRPr="0094104F">
        <w:rPr>
          <w:color w:val="2B0F7B"/>
        </w:rPr>
        <w:t>сть</w:t>
      </w:r>
      <w:proofErr w:type="spellEnd"/>
      <w:r w:rsidRPr="0094104F">
        <w:rPr>
          <w:color w:val="2B0F7B"/>
        </w:rPr>
        <w:t xml:space="preserve"> поговорка "Нельзя всю жизнь в игрушки играть". Это правда, но согласитесь, взрослые, как иногда приятно получить смешной сувенир от приятного челов</w:t>
      </w:r>
      <w:r w:rsidRPr="0094104F">
        <w:rPr>
          <w:color w:val="2B0F7B"/>
        </w:rPr>
        <w:t xml:space="preserve">ека! Дарите своим детям радость </w:t>
      </w:r>
      <w:r w:rsidRPr="0094104F">
        <w:rPr>
          <w:color w:val="2B0F7B"/>
        </w:rPr>
        <w:t>не только в дни рождения и в Новый год, но и просто так, от хорошего настроения.</w:t>
      </w:r>
    </w:p>
    <w:p w:rsidR="00712ECE" w:rsidRDefault="00712ECE" w:rsidP="0094104F"/>
    <w:sectPr w:rsidR="00712ECE" w:rsidSect="00901719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4F"/>
    <w:rsid w:val="000B32A7"/>
    <w:rsid w:val="0022149F"/>
    <w:rsid w:val="00584246"/>
    <w:rsid w:val="005E6FB6"/>
    <w:rsid w:val="006B2064"/>
    <w:rsid w:val="00712ECE"/>
    <w:rsid w:val="007714D3"/>
    <w:rsid w:val="00901719"/>
    <w:rsid w:val="0094104F"/>
    <w:rsid w:val="009C779C"/>
    <w:rsid w:val="00AD633D"/>
    <w:rsid w:val="00C05674"/>
    <w:rsid w:val="00C56484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5994">
          <w:marLeft w:val="0"/>
          <w:marRight w:val="0"/>
          <w:marTop w:val="150"/>
          <w:marBottom w:val="150"/>
          <w:divBdr>
            <w:top w:val="single" w:sz="6" w:space="1" w:color="EBEBEB"/>
            <w:left w:val="none" w:sz="0" w:space="0" w:color="auto"/>
            <w:bottom w:val="single" w:sz="6" w:space="1" w:color="EBEBEB"/>
            <w:right w:val="none" w:sz="0" w:space="0" w:color="auto"/>
          </w:divBdr>
          <w:divsChild>
            <w:div w:id="1721132974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2014-10-06T19:17:00Z</dcterms:created>
  <dcterms:modified xsi:type="dcterms:W3CDTF">2014-10-06T19:31:00Z</dcterms:modified>
</cp:coreProperties>
</file>