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84" w:rsidRPr="00E30084" w:rsidRDefault="00E30084" w:rsidP="00E30084">
      <w:pPr>
        <w:shd w:val="clear" w:color="auto" w:fill="FFFFFF"/>
        <w:spacing w:before="200" w:after="60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  <w:r w:rsidRPr="00E30084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  <w:t>Консультация для родителей «</w:t>
      </w:r>
      <w:proofErr w:type="spellStart"/>
      <w:r w:rsidRPr="00E30084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  <w:t>Гендерное</w:t>
      </w:r>
      <w:proofErr w:type="spellEnd"/>
      <w:r w:rsidRPr="00E30084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  <w:t xml:space="preserve"> воспитание»</w:t>
      </w:r>
    </w:p>
    <w:p w:rsidR="00E30084" w:rsidRDefault="00E30084" w:rsidP="00E30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  <w:shd w:val="clear" w:color="auto" w:fill="FFFFFF"/>
        </w:rPr>
      </w:pPr>
    </w:p>
    <w:p w:rsidR="00E30084" w:rsidRPr="00777F76" w:rsidRDefault="00E30084" w:rsidP="00E30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  <w:shd w:val="clear" w:color="auto" w:fill="FFFFFF"/>
        </w:rPr>
        <w:t>Под</w:t>
      </w:r>
      <w:r w:rsidRPr="00777F76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777F76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Pr="00777F7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гендером</w:t>
      </w:r>
      <w:proofErr w:type="spellEnd"/>
      <w:r w:rsidRPr="00777F76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777F76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777F76">
        <w:rPr>
          <w:color w:val="111111"/>
          <w:sz w:val="28"/>
          <w:szCs w:val="28"/>
          <w:shd w:val="clear" w:color="auto" w:fill="FFFFFF"/>
        </w:rPr>
        <w:t>принято понимать социальный пол человека, который формируется в процессе</w:t>
      </w:r>
      <w:r w:rsidRPr="00777F76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воспитания личности</w:t>
      </w:r>
      <w:r w:rsidRPr="00E30084">
        <w:rPr>
          <w:b/>
          <w:color w:val="111111"/>
          <w:sz w:val="28"/>
          <w:szCs w:val="28"/>
          <w:shd w:val="clear" w:color="auto" w:fill="FFFFFF"/>
        </w:rPr>
        <w:t>.</w:t>
      </w:r>
      <w:r w:rsidRPr="00E30084">
        <w:rPr>
          <w:rStyle w:val="apple-converted-space"/>
          <w:b/>
          <w:color w:val="111111"/>
          <w:sz w:val="28"/>
          <w:szCs w:val="28"/>
          <w:shd w:val="clear" w:color="auto" w:fill="FFFFFF"/>
        </w:rPr>
        <w:t> </w:t>
      </w:r>
      <w:proofErr w:type="spellStart"/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Гендер</w:t>
      </w:r>
      <w:proofErr w:type="spellEnd"/>
      <w:r w:rsidRPr="00777F76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777F76">
        <w:rPr>
          <w:color w:val="111111"/>
          <w:sz w:val="28"/>
          <w:szCs w:val="28"/>
          <w:shd w:val="clear" w:color="auto" w:fill="FFFFFF"/>
        </w:rPr>
        <w:t>указывает на социальный статус личности и ее социально-психологические характеристики, которые связаны с полом человека и возникают в процессе взаимодействия с другими личностями в рамках определенной культуры. В понятие</w:t>
      </w:r>
      <w:r w:rsidRPr="00777F76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гендер</w:t>
      </w:r>
      <w:proofErr w:type="spellEnd"/>
      <w:r w:rsidRPr="00E30084">
        <w:rPr>
          <w:rStyle w:val="apple-converted-space"/>
          <w:b/>
          <w:color w:val="111111"/>
          <w:sz w:val="28"/>
          <w:szCs w:val="28"/>
          <w:shd w:val="clear" w:color="auto" w:fill="FFFFFF"/>
        </w:rPr>
        <w:t> </w:t>
      </w:r>
      <w:r w:rsidRPr="00777F76">
        <w:rPr>
          <w:color w:val="111111"/>
          <w:sz w:val="28"/>
          <w:szCs w:val="28"/>
          <w:shd w:val="clear" w:color="auto" w:fill="FFFFFF"/>
        </w:rPr>
        <w:t>также входят психологические, культурные и социальные отличия между женщинами</w:t>
      </w:r>
      <w:r w:rsidRPr="00777F76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777F76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(девочками)</w:t>
      </w:r>
      <w:r w:rsidRPr="00777F76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777F76">
        <w:rPr>
          <w:color w:val="111111"/>
          <w:sz w:val="28"/>
          <w:szCs w:val="28"/>
          <w:shd w:val="clear" w:color="auto" w:fill="FFFFFF"/>
        </w:rPr>
        <w:t>и мужчинами</w:t>
      </w:r>
      <w:r w:rsidRPr="00777F76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777F76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(мальчиками)</w:t>
      </w:r>
      <w:r w:rsidRPr="00777F76">
        <w:rPr>
          <w:color w:val="111111"/>
          <w:sz w:val="28"/>
          <w:szCs w:val="28"/>
          <w:shd w:val="clear" w:color="auto" w:fill="FFFFFF"/>
        </w:rPr>
        <w:t>.</w:t>
      </w:r>
    </w:p>
    <w:p w:rsidR="00E30084" w:rsidRPr="00777F76" w:rsidRDefault="00E30084" w:rsidP="00E30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В настоящее время проблема</w:t>
      </w:r>
      <w:r w:rsidRPr="00777F76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гендерного</w:t>
      </w:r>
      <w:proofErr w:type="spellEnd"/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воспитания детей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777F76">
        <w:rPr>
          <w:color w:val="111111"/>
          <w:sz w:val="28"/>
          <w:szCs w:val="28"/>
        </w:rPr>
        <w:t>стала очень актуальной. Среди причин можно отметить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777F76">
        <w:rPr>
          <w:color w:val="111111"/>
          <w:sz w:val="28"/>
          <w:szCs w:val="28"/>
          <w:u w:val="single"/>
          <w:bdr w:val="none" w:sz="0" w:space="0" w:color="auto" w:frame="1"/>
        </w:rPr>
        <w:t>следующее</w:t>
      </w:r>
      <w:r w:rsidRPr="00777F76">
        <w:rPr>
          <w:color w:val="111111"/>
          <w:sz w:val="28"/>
          <w:szCs w:val="28"/>
        </w:rPr>
        <w:t>:</w:t>
      </w:r>
    </w:p>
    <w:p w:rsidR="00E30084" w:rsidRPr="00777F76" w:rsidRDefault="00E30084" w:rsidP="00E30084">
      <w:pPr>
        <w:pStyle w:val="a3"/>
        <w:shd w:val="clear" w:color="auto" w:fill="FFFFFF"/>
        <w:spacing w:before="30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- унификация полов, феминизация мужчин и маскулинизация женщин;</w:t>
      </w:r>
    </w:p>
    <w:p w:rsidR="00E30084" w:rsidRPr="00777F76" w:rsidRDefault="00E30084" w:rsidP="00E30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- притупление чувства</w:t>
      </w:r>
      <w:r w:rsidRPr="00777F76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гендерной</w:t>
      </w:r>
      <w:proofErr w:type="spellEnd"/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принадлежности</w:t>
      </w:r>
      <w:r w:rsidRPr="00777F76">
        <w:rPr>
          <w:color w:val="111111"/>
          <w:sz w:val="28"/>
          <w:szCs w:val="28"/>
        </w:rPr>
        <w:t>;</w:t>
      </w:r>
    </w:p>
    <w:p w:rsidR="00E30084" w:rsidRPr="00777F76" w:rsidRDefault="00E30084" w:rsidP="00E30084">
      <w:pPr>
        <w:pStyle w:val="a3"/>
        <w:shd w:val="clear" w:color="auto" w:fill="FFFFFF"/>
        <w:spacing w:before="30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- рост неадекватных форм поведения среди молодежи;</w:t>
      </w:r>
    </w:p>
    <w:p w:rsidR="00E30084" w:rsidRPr="00777F76" w:rsidRDefault="006A742E" w:rsidP="00E30084">
      <w:pPr>
        <w:pStyle w:val="a3"/>
        <w:shd w:val="clear" w:color="auto" w:fill="FFFFFF"/>
        <w:spacing w:before="30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E30084" w:rsidRPr="00777F76">
        <w:rPr>
          <w:color w:val="111111"/>
          <w:sz w:val="28"/>
          <w:szCs w:val="28"/>
        </w:rPr>
        <w:t>рост проблем, связанных с одиночеством и нестабильностью супружеских отношений.</w:t>
      </w:r>
    </w:p>
    <w:p w:rsidR="00E30084" w:rsidRPr="00777F76" w:rsidRDefault="00E30084" w:rsidP="00E30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Однако именно в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дошкольный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777F76">
        <w:rPr>
          <w:color w:val="111111"/>
          <w:sz w:val="28"/>
          <w:szCs w:val="28"/>
        </w:rPr>
        <w:t>период происходит определение и принятие</w:t>
      </w:r>
      <w:r>
        <w:rPr>
          <w:color w:val="111111"/>
          <w:sz w:val="28"/>
          <w:szCs w:val="28"/>
        </w:rPr>
        <w:t xml:space="preserve"> </w:t>
      </w:r>
      <w:proofErr w:type="spellStart"/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гендерной</w:t>
      </w:r>
      <w:proofErr w:type="spellEnd"/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роли</w:t>
      </w:r>
      <w:r w:rsidRPr="00777F76">
        <w:rPr>
          <w:color w:val="111111"/>
          <w:sz w:val="28"/>
          <w:szCs w:val="28"/>
        </w:rPr>
        <w:t>. В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возрасте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777F76">
        <w:rPr>
          <w:color w:val="111111"/>
          <w:sz w:val="28"/>
          <w:szCs w:val="28"/>
        </w:rPr>
        <w:t>2-3 года дети начинают осознавать свой пол и идентифицируют себя. В период от 4 до 7 лет вырабатывается</w:t>
      </w:r>
      <w:r w:rsidRPr="00777F76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гендерная</w:t>
      </w:r>
      <w:proofErr w:type="spellEnd"/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устойчивость</w:t>
      </w:r>
      <w:r w:rsidRPr="00777F76">
        <w:rPr>
          <w:color w:val="111111"/>
          <w:sz w:val="28"/>
          <w:szCs w:val="28"/>
        </w:rPr>
        <w:t>. Малышам становится ясно, что</w:t>
      </w:r>
      <w:r w:rsidRPr="00777F76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гендер</w:t>
      </w:r>
      <w:proofErr w:type="spellEnd"/>
      <w:r w:rsidRPr="00E30084">
        <w:rPr>
          <w:rStyle w:val="apple-converted-space"/>
          <w:b/>
          <w:color w:val="111111"/>
          <w:sz w:val="28"/>
          <w:szCs w:val="28"/>
        </w:rPr>
        <w:t> </w:t>
      </w:r>
      <w:r w:rsidRPr="00777F76">
        <w:rPr>
          <w:color w:val="111111"/>
          <w:sz w:val="28"/>
          <w:szCs w:val="28"/>
        </w:rPr>
        <w:t>– явление постоянное, что из мальчиков вырастают мужчины, а из девочек – женщины. Приходит понимание, что принадлежность к тому или иному полу не меняется в зависимости от личных пожеланий ребенка или ситуации.</w:t>
      </w:r>
    </w:p>
    <w:p w:rsidR="00E30084" w:rsidRPr="00777F76" w:rsidRDefault="00E30084" w:rsidP="00E30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Адекватное половое развитие в первую очередь зависит от семейного уклада, привычек, которые вольно или невольно ребёнок перенимает у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777F76">
        <w:rPr>
          <w:color w:val="111111"/>
          <w:sz w:val="28"/>
          <w:szCs w:val="28"/>
        </w:rPr>
        <w:t>– именно поэтому важно, чтобы у крохи были и мама, и папа. Иначе ребёнок станет искать образцы для подражания в других мужчинах и женщинах – и в случае неудачных примеров могут возникнуть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777F76">
        <w:rPr>
          <w:i/>
          <w:iCs/>
          <w:color w:val="111111"/>
          <w:sz w:val="28"/>
          <w:szCs w:val="28"/>
          <w:bdr w:val="none" w:sz="0" w:space="0" w:color="auto" w:frame="1"/>
        </w:rPr>
        <w:t>«перекосы»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777F76">
        <w:rPr>
          <w:color w:val="111111"/>
          <w:sz w:val="28"/>
          <w:szCs w:val="28"/>
        </w:rPr>
        <w:t>в формировании половой идентичности. Так появляются инфантильные мальчики и агрессивные девочки. Стереотипы мужского и женского поведения в нормальной семье прививаются автоматически.</w:t>
      </w:r>
    </w:p>
    <w:p w:rsidR="00E30084" w:rsidRPr="00777F76" w:rsidRDefault="00E30084" w:rsidP="00E30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часто задумываются</w:t>
      </w:r>
      <w:r w:rsidRPr="00E30084">
        <w:rPr>
          <w:b/>
          <w:color w:val="111111"/>
          <w:sz w:val="28"/>
          <w:szCs w:val="28"/>
        </w:rPr>
        <w:t xml:space="preserve">, </w:t>
      </w:r>
      <w:r w:rsidRPr="00E30084">
        <w:rPr>
          <w:color w:val="111111"/>
          <w:sz w:val="28"/>
          <w:szCs w:val="28"/>
        </w:rPr>
        <w:t>как правильно</w:t>
      </w:r>
      <w:r w:rsidRPr="00E30084">
        <w:rPr>
          <w:rStyle w:val="apple-converted-space"/>
          <w:b/>
          <w:color w:val="111111"/>
          <w:sz w:val="28"/>
          <w:szCs w:val="28"/>
        </w:rPr>
        <w:t> </w:t>
      </w:r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 мальчиков и девочек</w:t>
      </w:r>
      <w:r w:rsidRPr="00777F76">
        <w:rPr>
          <w:color w:val="111111"/>
          <w:sz w:val="28"/>
          <w:szCs w:val="28"/>
        </w:rPr>
        <w:t>. И отличается ли их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E30084">
        <w:rPr>
          <w:b/>
          <w:color w:val="111111"/>
          <w:sz w:val="28"/>
          <w:szCs w:val="28"/>
        </w:rPr>
        <w:t>,</w:t>
      </w:r>
      <w:r w:rsidRPr="00777F76">
        <w:rPr>
          <w:color w:val="111111"/>
          <w:sz w:val="28"/>
          <w:szCs w:val="28"/>
        </w:rPr>
        <w:t xml:space="preserve"> или дети есть дети, и никакого особого подхода не надо? Психологи на этот вопрос отвечают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777F76">
        <w:rPr>
          <w:color w:val="111111"/>
          <w:sz w:val="28"/>
          <w:szCs w:val="28"/>
          <w:u w:val="single"/>
          <w:bdr w:val="none" w:sz="0" w:space="0" w:color="auto" w:frame="1"/>
        </w:rPr>
        <w:t>однозначно</w:t>
      </w:r>
      <w:r w:rsidRPr="00777F76">
        <w:rPr>
          <w:color w:val="111111"/>
          <w:sz w:val="28"/>
          <w:szCs w:val="28"/>
        </w:rPr>
        <w:t>: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мальчиков и девочек</w:t>
      </w:r>
      <w:r w:rsidRPr="00777F76">
        <w:rPr>
          <w:color w:val="111111"/>
          <w:sz w:val="28"/>
          <w:szCs w:val="28"/>
        </w:rPr>
        <w:t>, безусловно, должно быть разным. Прежде всего, потому, что у них совершенно разные психологические особенности. А ещё потому, что в любом возрасте мальчики требуют к себе значительно больше доверия, а девочки ждут от окружающих большей заботы.</w:t>
      </w:r>
    </w:p>
    <w:p w:rsidR="00E30084" w:rsidRPr="00777F76" w:rsidRDefault="00E30084" w:rsidP="00E30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 xml:space="preserve">Мальчики будут благодарны вам за предоставление им самостоятельности. А девочки более беспомощные и всегда нуждаются в </w:t>
      </w:r>
      <w:r w:rsidRPr="00777F76">
        <w:rPr>
          <w:color w:val="111111"/>
          <w:sz w:val="28"/>
          <w:szCs w:val="28"/>
        </w:rPr>
        <w:lastRenderedPageBreak/>
        <w:t>поддержке. Например,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воспитывая мальчика</w:t>
      </w:r>
      <w:r w:rsidRPr="00777F76">
        <w:rPr>
          <w:color w:val="111111"/>
          <w:sz w:val="28"/>
          <w:szCs w:val="28"/>
        </w:rPr>
        <w:t>, надо помнить, что ему необходимо предоставлять возможность добиваться много самому, без помощи взрослых, и тогда мальчик приобретет такое необходимое мужское качество, как целеустремленность и уважение к себе. Если взрослый предлагает малышу мужского пола помощь, то он это расценивает как неуверенность в его силах и изначально очень этому сопротивляется. А вот если помощь предлагать малышке, то она с удовольствием её принимает и расценивает как проявление любви к ней. К сожалению, женское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777F76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777F76">
        <w:rPr>
          <w:color w:val="111111"/>
          <w:sz w:val="28"/>
          <w:szCs w:val="28"/>
        </w:rPr>
        <w:t xml:space="preserve">(а именно женщины больше занимаются </w:t>
      </w:r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воспитанием</w:t>
      </w:r>
      <w:r w:rsidRPr="00777F7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77F76">
        <w:rPr>
          <w:color w:val="111111"/>
          <w:sz w:val="28"/>
          <w:szCs w:val="28"/>
        </w:rPr>
        <w:t>, они сидят с ними в отпуске по уходу, потом детском саду и школе детей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воспитывают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777F76">
        <w:rPr>
          <w:color w:val="111111"/>
          <w:sz w:val="28"/>
          <w:szCs w:val="28"/>
        </w:rPr>
        <w:t>преимущественно женщины) накладывает отпечаток на формирование мужских качеств у мальчиков. Излишняя опека и забота со стороны мам и бабушек делает будущих мужчин слабыми. И напротив, если девочку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воспитывает</w:t>
      </w:r>
      <w:r>
        <w:rPr>
          <w:color w:val="111111"/>
          <w:sz w:val="28"/>
          <w:szCs w:val="28"/>
        </w:rPr>
        <w:t xml:space="preserve"> </w:t>
      </w:r>
      <w:r w:rsidRPr="00777F76">
        <w:rPr>
          <w:color w:val="111111"/>
          <w:sz w:val="28"/>
          <w:szCs w:val="28"/>
        </w:rPr>
        <w:t>мужчина и предъявляет к ней завышенные жесткие требования, то девочка начинает сомневаться, что ее любят, и пытается заслужить себе любовь.</w:t>
      </w:r>
    </w:p>
    <w:p w:rsidR="00E30084" w:rsidRPr="00777F76" w:rsidRDefault="00E30084" w:rsidP="00E30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color w:val="111111"/>
          <w:sz w:val="28"/>
          <w:szCs w:val="28"/>
        </w:rPr>
      </w:pPr>
      <w:r w:rsidRPr="00777F76">
        <w:rPr>
          <w:b/>
          <w:color w:val="111111"/>
          <w:sz w:val="28"/>
          <w:szCs w:val="28"/>
        </w:rPr>
        <w:t>Несколько важных советов по</w:t>
      </w:r>
      <w:r w:rsidRPr="00777F76">
        <w:rPr>
          <w:rStyle w:val="apple-converted-space"/>
          <w:b/>
          <w:color w:val="111111"/>
          <w:sz w:val="28"/>
          <w:szCs w:val="28"/>
        </w:rPr>
        <w:t> </w:t>
      </w:r>
      <w:r w:rsidRPr="00777F76">
        <w:rPr>
          <w:rStyle w:val="a4"/>
          <w:color w:val="111111"/>
          <w:sz w:val="28"/>
          <w:szCs w:val="28"/>
          <w:bdr w:val="none" w:sz="0" w:space="0" w:color="auto" w:frame="1"/>
        </w:rPr>
        <w:t>воспитанию мальчиков и девочек</w:t>
      </w:r>
      <w:r w:rsidRPr="00777F76">
        <w:rPr>
          <w:color w:val="111111"/>
          <w:sz w:val="28"/>
          <w:szCs w:val="28"/>
        </w:rPr>
        <w:t>:</w:t>
      </w:r>
    </w:p>
    <w:p w:rsidR="00E30084" w:rsidRPr="00777F76" w:rsidRDefault="00E30084" w:rsidP="00E30084">
      <w:pPr>
        <w:pStyle w:val="a3"/>
        <w:shd w:val="clear" w:color="auto" w:fill="FFFFFF"/>
        <w:spacing w:before="30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Мальчикам надо чаще говорить, что вы верите в них. Признавать их достижения.</w:t>
      </w:r>
    </w:p>
    <w:p w:rsidR="00E30084" w:rsidRPr="00777F76" w:rsidRDefault="00E30084" w:rsidP="00E30084">
      <w:pPr>
        <w:pStyle w:val="a3"/>
        <w:shd w:val="clear" w:color="auto" w:fill="FFFFFF"/>
        <w:spacing w:before="30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Мальчики должны быть уверены в том, что они всего достигнут в жизни, и эту уверенность них надо вселять путем постоянных похвал.</w:t>
      </w:r>
    </w:p>
    <w:p w:rsidR="00E30084" w:rsidRPr="00777F76" w:rsidRDefault="00E30084" w:rsidP="00E30084">
      <w:pPr>
        <w:pStyle w:val="a3"/>
        <w:shd w:val="clear" w:color="auto" w:fill="FFFFFF"/>
        <w:spacing w:before="30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Мальчикам для достижения цели необходима четкая мотивация.</w:t>
      </w:r>
    </w:p>
    <w:p w:rsidR="00E30084" w:rsidRPr="00777F76" w:rsidRDefault="00E30084" w:rsidP="00E30084">
      <w:pPr>
        <w:pStyle w:val="a3"/>
        <w:shd w:val="clear" w:color="auto" w:fill="FFFFFF"/>
        <w:spacing w:before="30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Мальчиков надо учить оказывать поддержку и помощь окружающим – это поднимет их авторитет в своих собственных глазах.</w:t>
      </w:r>
    </w:p>
    <w:p w:rsidR="00E30084" w:rsidRPr="00777F76" w:rsidRDefault="00E30084" w:rsidP="00E30084">
      <w:pPr>
        <w:pStyle w:val="a3"/>
        <w:shd w:val="clear" w:color="auto" w:fill="FFFFFF"/>
        <w:spacing w:before="30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 xml:space="preserve">Для того, чтобы заботиться о других и испытывать побуждение к деятельности, </w:t>
      </w:r>
      <w:proofErr w:type="gramStart"/>
      <w:r w:rsidRPr="00777F76">
        <w:rPr>
          <w:color w:val="111111"/>
          <w:sz w:val="28"/>
          <w:szCs w:val="28"/>
        </w:rPr>
        <w:t>мальчикам</w:t>
      </w:r>
      <w:proofErr w:type="gramEnd"/>
      <w:r w:rsidRPr="00777F76">
        <w:rPr>
          <w:color w:val="111111"/>
          <w:sz w:val="28"/>
          <w:szCs w:val="28"/>
        </w:rPr>
        <w:t xml:space="preserve"> прежде всего необходимо доверие, принятие и одобрение.</w:t>
      </w:r>
    </w:p>
    <w:p w:rsidR="00E30084" w:rsidRPr="00777F76" w:rsidRDefault="00E30084" w:rsidP="00E30084">
      <w:pPr>
        <w:pStyle w:val="a3"/>
        <w:shd w:val="clear" w:color="auto" w:fill="FFFFFF"/>
        <w:spacing w:before="30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Излишняя опека и забота со стороны мам и бабушек делает будущих мужчин слабыми.</w:t>
      </w:r>
    </w:p>
    <w:p w:rsidR="00E30084" w:rsidRPr="00777F76" w:rsidRDefault="00E30084" w:rsidP="00E30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Мальчикам нужно организовывать режим и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777F76">
        <w:rPr>
          <w:color w:val="111111"/>
          <w:sz w:val="28"/>
          <w:szCs w:val="28"/>
          <w:u w:val="single"/>
          <w:bdr w:val="none" w:sz="0" w:space="0" w:color="auto" w:frame="1"/>
        </w:rPr>
        <w:t>дисциплину</w:t>
      </w:r>
      <w:r w:rsidRPr="00777F76">
        <w:rPr>
          <w:color w:val="111111"/>
          <w:sz w:val="28"/>
          <w:szCs w:val="28"/>
        </w:rPr>
        <w:t>: это формирует его ответственность! Можно использовать юмор в общении - для снижения агрессивности и страха перед ответственностью.</w:t>
      </w:r>
    </w:p>
    <w:p w:rsidR="00E30084" w:rsidRPr="00777F76" w:rsidRDefault="00E30084" w:rsidP="00E30084">
      <w:pPr>
        <w:pStyle w:val="a3"/>
        <w:shd w:val="clear" w:color="auto" w:fill="FFFFFF"/>
        <w:spacing w:before="30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Обязательно поощрять желание делать в доме мужскую работу!</w:t>
      </w:r>
    </w:p>
    <w:p w:rsidR="00E30084" w:rsidRPr="00777F76" w:rsidRDefault="00E30084" w:rsidP="00E30084">
      <w:pPr>
        <w:pStyle w:val="a3"/>
        <w:shd w:val="clear" w:color="auto" w:fill="FFFFFF"/>
        <w:spacing w:before="30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Девочкам необходимо знать, что их любят просто так, и такими, какие они есть.</w:t>
      </w:r>
    </w:p>
    <w:p w:rsidR="00E30084" w:rsidRPr="00777F76" w:rsidRDefault="00E30084" w:rsidP="00E30084">
      <w:pPr>
        <w:pStyle w:val="a3"/>
        <w:shd w:val="clear" w:color="auto" w:fill="FFFFFF"/>
        <w:spacing w:before="30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Девочки и так уверены в том, что у них все получится, поэтому их надо учить быть реалистками, а не витать в облаках.</w:t>
      </w:r>
    </w:p>
    <w:p w:rsidR="00E30084" w:rsidRPr="00777F76" w:rsidRDefault="00E30084" w:rsidP="00E30084">
      <w:pPr>
        <w:pStyle w:val="a3"/>
        <w:shd w:val="clear" w:color="auto" w:fill="FFFFFF"/>
        <w:spacing w:before="30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Девочкам нужна реальная поддержка и помощь.</w:t>
      </w:r>
    </w:p>
    <w:p w:rsidR="00E30084" w:rsidRPr="00777F76" w:rsidRDefault="00E30084" w:rsidP="00E30084">
      <w:pPr>
        <w:pStyle w:val="a3"/>
        <w:shd w:val="clear" w:color="auto" w:fill="FFFFFF"/>
        <w:spacing w:before="30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Девочки интуитивно надеются, что им обязательно кто-то поможет, и их надо мягко спускать на землю и учить искать выход из затруднительных ситуаций.</w:t>
      </w:r>
    </w:p>
    <w:p w:rsidR="00E30084" w:rsidRPr="00777F76" w:rsidRDefault="00E30084" w:rsidP="00E30084">
      <w:pPr>
        <w:pStyle w:val="a3"/>
        <w:shd w:val="clear" w:color="auto" w:fill="FFFFFF"/>
        <w:spacing w:before="30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Для того чтобы доверять близким и испытывать уверенность в себе, девочкам прежде всего необходима забота, понимание и уважение.</w:t>
      </w:r>
    </w:p>
    <w:p w:rsidR="00E30084" w:rsidRPr="00777F76" w:rsidRDefault="00E30084" w:rsidP="00E30084">
      <w:pPr>
        <w:pStyle w:val="a3"/>
        <w:shd w:val="clear" w:color="auto" w:fill="FFFFFF"/>
        <w:spacing w:before="30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Мама должна привлекать дочь к "женским" домашним делам, передавая ей секреты своего мастерства.</w:t>
      </w:r>
    </w:p>
    <w:p w:rsidR="00E30084" w:rsidRPr="00777F76" w:rsidRDefault="00E30084" w:rsidP="00E30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lastRenderedPageBreak/>
        <w:t>Стремитесь к собственному совершенству, чтобы ребёнок, подражая, перенял только ваши лучшие черты. Так как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воспитывают не словом</w:t>
      </w:r>
      <w:r w:rsidRPr="00777F76">
        <w:rPr>
          <w:color w:val="111111"/>
          <w:sz w:val="28"/>
          <w:szCs w:val="28"/>
        </w:rPr>
        <w:t>, а делом.</w:t>
      </w:r>
    </w:p>
    <w:p w:rsidR="00E30084" w:rsidRPr="00777F76" w:rsidRDefault="00E30084" w:rsidP="00E30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Помните, что отец — это опора и защита в семье. Он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E3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воспитывает</w:t>
      </w:r>
      <w:r w:rsidRPr="00777F76">
        <w:rPr>
          <w:rStyle w:val="apple-converted-space"/>
          <w:color w:val="111111"/>
          <w:sz w:val="28"/>
          <w:szCs w:val="28"/>
        </w:rPr>
        <w:t> </w:t>
      </w:r>
      <w:r w:rsidRPr="00777F76">
        <w:rPr>
          <w:color w:val="111111"/>
          <w:sz w:val="28"/>
          <w:szCs w:val="28"/>
        </w:rPr>
        <w:t>в детях самостоятельность, дисциплинированность, организованность, уважение к старшим и слабым, мужественность, чуткость.</w:t>
      </w:r>
    </w:p>
    <w:p w:rsidR="00E30084" w:rsidRPr="00777F76" w:rsidRDefault="00E30084" w:rsidP="00E30084">
      <w:pPr>
        <w:pStyle w:val="a3"/>
        <w:shd w:val="clear" w:color="auto" w:fill="FFFFFF"/>
        <w:spacing w:before="30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Мать - это любовь, доброта, уют, хороший эмоциональный климат в семье. Мать даёт ребёнку эмоциональное благополучие, душевное спокойствие и равновесие, веру в свои силы.</w:t>
      </w:r>
    </w:p>
    <w:p w:rsidR="00E30084" w:rsidRPr="00777F76" w:rsidRDefault="00E30084" w:rsidP="00E30084">
      <w:pPr>
        <w:pStyle w:val="a3"/>
        <w:shd w:val="clear" w:color="auto" w:fill="FFFFFF"/>
        <w:spacing w:before="30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777F76">
        <w:rPr>
          <w:color w:val="111111"/>
          <w:sz w:val="28"/>
          <w:szCs w:val="28"/>
        </w:rPr>
        <w:t>Не стоит забывать, что и мальчики, и девочки должны быть уверены, что их любят. И тем и другим необходима постоянная поддержка, только, как вы поняли, каждому своя, особенная. И тогда у детей будет внутренняя защищенность, которая поможет им быть хорошими людьми, любящими своих родных и близких!</w:t>
      </w:r>
    </w:p>
    <w:p w:rsidR="00E30084" w:rsidRPr="00777F76" w:rsidRDefault="00E30084" w:rsidP="00E30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  <w:shd w:val="clear" w:color="auto" w:fill="FFFFFF"/>
        </w:rPr>
      </w:pPr>
    </w:p>
    <w:p w:rsidR="00E30084" w:rsidRPr="00777F76" w:rsidRDefault="00E30084" w:rsidP="00E300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299B" w:rsidRDefault="00B9299B" w:rsidP="00E30084">
      <w:pPr>
        <w:jc w:val="both"/>
      </w:pPr>
    </w:p>
    <w:sectPr w:rsidR="00B9299B" w:rsidSect="00F73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30084"/>
    <w:rsid w:val="004A22AC"/>
    <w:rsid w:val="006A742E"/>
    <w:rsid w:val="00B9299B"/>
    <w:rsid w:val="00E30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84"/>
  </w:style>
  <w:style w:type="paragraph" w:styleId="1">
    <w:name w:val="heading 1"/>
    <w:basedOn w:val="a"/>
    <w:link w:val="10"/>
    <w:uiPriority w:val="9"/>
    <w:qFormat/>
    <w:rsid w:val="00E30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0084"/>
  </w:style>
  <w:style w:type="character" w:styleId="a4">
    <w:name w:val="Strong"/>
    <w:basedOn w:val="a0"/>
    <w:uiPriority w:val="22"/>
    <w:qFormat/>
    <w:rsid w:val="00E3008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300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2019-04-23T13:38:00Z</dcterms:created>
  <dcterms:modified xsi:type="dcterms:W3CDTF">2019-04-23T13:44:00Z</dcterms:modified>
</cp:coreProperties>
</file>