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A75" w:rsidRPr="00A912D6" w:rsidRDefault="000E16A3" w:rsidP="00A912D6">
      <w:pPr>
        <w:spacing w:line="240" w:lineRule="auto"/>
        <w:jc w:val="center"/>
        <w:rPr>
          <w:rFonts w:ascii="Century Gothic" w:hAnsi="Century Gothic" w:cs="Times New Roman"/>
          <w:emboss/>
          <w:color w:val="FF3399"/>
          <w:sz w:val="48"/>
          <w:szCs w:val="48"/>
          <w:lang w:val="be-BY"/>
        </w:rPr>
      </w:pPr>
      <w:r>
        <w:rPr>
          <w:rFonts w:ascii="Century Gothic" w:hAnsi="Century Gothic" w:cs="Times New Roman"/>
          <w:noProof/>
          <w:color w:val="FF3399"/>
          <w:sz w:val="48"/>
          <w:szCs w:val="4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-2936547</wp:posOffset>
            </wp:positionH>
            <wp:positionV relativeFrom="paragraph">
              <wp:posOffset>-392211</wp:posOffset>
            </wp:positionV>
            <wp:extent cx="7706054" cy="10752083"/>
            <wp:effectExtent l="19050" t="0" r="9196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866" cy="1075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58D" w:rsidRPr="00A912D6">
        <w:rPr>
          <w:rFonts w:ascii="Century Gothic" w:hAnsi="Century Gothic" w:cs="Times New Roman"/>
          <w:noProof/>
          <w:color w:val="FF3399"/>
          <w:sz w:val="48"/>
          <w:szCs w:val="4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-280670</wp:posOffset>
            </wp:positionV>
            <wp:extent cx="2649220" cy="3061970"/>
            <wp:effectExtent l="19050" t="0" r="0" b="0"/>
            <wp:wrapTight wrapText="bothSides">
              <wp:wrapPolygon edited="0">
                <wp:start x="466" y="134"/>
                <wp:lineTo x="-155" y="1344"/>
                <wp:lineTo x="-155" y="20292"/>
                <wp:lineTo x="466" y="21367"/>
                <wp:lineTo x="20968" y="21367"/>
                <wp:lineTo x="21279" y="21367"/>
                <wp:lineTo x="21590" y="20292"/>
                <wp:lineTo x="21590" y="1344"/>
                <wp:lineTo x="21434" y="538"/>
                <wp:lineTo x="20968" y="134"/>
                <wp:lineTo x="466" y="13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D13A75" w:rsidRPr="00A912D6">
        <w:rPr>
          <w:rFonts w:ascii="Century Gothic" w:hAnsi="Century Gothic" w:cs="Times New Roman"/>
          <w:emboss/>
          <w:color w:val="FF3399"/>
          <w:sz w:val="48"/>
          <w:szCs w:val="48"/>
          <w:lang w:val="be-BY"/>
        </w:rPr>
        <w:t xml:space="preserve">Што такое лагарытміка? </w:t>
      </w:r>
    </w:p>
    <w:p w:rsidR="00DA254C" w:rsidRPr="00A912D6" w:rsidRDefault="00D13A75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993366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940E07" w:rsidRPr="00A912D6">
        <w:rPr>
          <w:rFonts w:ascii="Trebuchet MS" w:hAnsi="Trebuchet MS" w:cs="Times New Roman"/>
          <w:b/>
          <w:color w:val="993366"/>
          <w:sz w:val="28"/>
          <w:szCs w:val="28"/>
          <w:lang w:val="be-BY"/>
        </w:rPr>
        <w:t xml:space="preserve">Сёння, акрамя лагапедычных заняткаў па выпраўленні гукавымаўлення, карэкцыі парушэнняў у лексіка-граматычным афармленні моўнага выказвання і інш., лагапеды-практыкі прапаноўваюць эфектыўны метад пераадолення моўных парушэнняў – </w:t>
      </w:r>
      <w:r w:rsidR="00940E07" w:rsidRPr="00A912D6">
        <w:rPr>
          <w:rFonts w:ascii="Trebuchet MS" w:hAnsi="Trebuchet MS" w:cs="Times New Roman"/>
          <w:b/>
          <w:color w:val="FF3399"/>
          <w:sz w:val="28"/>
          <w:szCs w:val="28"/>
          <w:lang w:val="be-BY"/>
        </w:rPr>
        <w:t>лагапедычная рытміка</w:t>
      </w:r>
      <w:r w:rsidR="00940E07" w:rsidRPr="00A912D6">
        <w:rPr>
          <w:rFonts w:ascii="Trebuchet MS" w:hAnsi="Trebuchet MS" w:cs="Times New Roman"/>
          <w:b/>
          <w:color w:val="993366"/>
          <w:sz w:val="28"/>
          <w:szCs w:val="28"/>
          <w:lang w:val="be-BY"/>
        </w:rPr>
        <w:t xml:space="preserve">. Гэта форма актыўнай тэрапіі, мэтай якой з’яўляецца пераадоленне моўных парушэнняў шляхам развіцця рухальнай сферы дзіцяці ў чаргаванні са словам і музыкай. Любыя рытмічныя рухі актывізуюць дзейнасць мозгу чалавека. Таму з самага ранняга дзяцінства рэкамендуецца займацца развіццём пачуцця рытму ў даступнай для дашкольнікаў форме – рытмічных практыкаваннях і гульнях. </w:t>
      </w:r>
    </w:p>
    <w:p w:rsidR="00DA254C" w:rsidRDefault="00DA254C" w:rsidP="00A912D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12D6">
        <w:rPr>
          <w:rFonts w:ascii="Trebuchet MS" w:hAnsi="Trebuchet MS" w:cs="Times New Roman"/>
          <w:b/>
          <w:color w:val="993366"/>
          <w:sz w:val="28"/>
          <w:szCs w:val="28"/>
          <w:lang w:val="be-BY"/>
        </w:rPr>
        <w:tab/>
      </w:r>
      <w:r w:rsidR="00940E07" w:rsidRPr="00A912D6">
        <w:rPr>
          <w:rFonts w:ascii="Trebuchet MS" w:hAnsi="Trebuchet MS" w:cs="Times New Roman"/>
          <w:b/>
          <w:color w:val="993366"/>
          <w:sz w:val="28"/>
          <w:szCs w:val="28"/>
          <w:lang w:val="be-BY"/>
        </w:rPr>
        <w:t>Практыка паказвае, што рэгулярныя заняткі лагарытмікай садзейнічаюць нармалізацыі мовы дзіцяці незалежна ад віда</w:t>
      </w:r>
      <w:r w:rsidRPr="00A912D6">
        <w:rPr>
          <w:rFonts w:ascii="Trebuchet MS" w:hAnsi="Trebuchet MS" w:cs="Times New Roman"/>
          <w:b/>
          <w:color w:val="993366"/>
          <w:sz w:val="28"/>
          <w:szCs w:val="28"/>
          <w:lang w:val="be-BY"/>
        </w:rPr>
        <w:t>ў</w:t>
      </w:r>
      <w:r w:rsidR="00940E07" w:rsidRPr="00A912D6">
        <w:rPr>
          <w:rFonts w:ascii="Trebuchet MS" w:hAnsi="Trebuchet MS" w:cs="Times New Roman"/>
          <w:b/>
          <w:color w:val="993366"/>
          <w:sz w:val="28"/>
          <w:szCs w:val="28"/>
          <w:lang w:val="be-BY"/>
        </w:rPr>
        <w:t xml:space="preserve"> моўных парушэнняў, фарміруюць станоўчы эмацыянальны настрой, вучаць зносінам з аднагодкамі.</w:t>
      </w:r>
      <w:r w:rsidR="00940E07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A912D6" w:rsidRDefault="00A912D6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i/>
          <w:color w:val="993366"/>
          <w:sz w:val="28"/>
          <w:szCs w:val="28"/>
          <w:lang w:val="be-BY"/>
        </w:rPr>
      </w:pPr>
    </w:p>
    <w:p w:rsidR="00940E07" w:rsidRPr="0097308B" w:rsidRDefault="00940E07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i/>
          <w:color w:val="FF3399"/>
          <w:sz w:val="28"/>
          <w:szCs w:val="28"/>
          <w:lang w:val="be-BY"/>
        </w:rPr>
      </w:pPr>
      <w:r w:rsidRPr="0097308B">
        <w:rPr>
          <w:rFonts w:ascii="Trebuchet MS" w:hAnsi="Trebuchet MS" w:cs="Times New Roman"/>
          <w:b/>
          <w:i/>
          <w:color w:val="FF3399"/>
          <w:sz w:val="28"/>
          <w:szCs w:val="28"/>
          <w:lang w:val="be-BY"/>
        </w:rPr>
        <w:t>Спачатку падбярыце 5 музычных урыўкаў: пад якія будзе зручна шагаць, бегаць, скакаць, танцаваць і спакойную ласкавую музыку.</w:t>
      </w:r>
    </w:p>
    <w:p w:rsidR="00A912D6" w:rsidRPr="00A912D6" w:rsidRDefault="00A912D6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993366"/>
          <w:sz w:val="28"/>
          <w:szCs w:val="28"/>
          <w:lang w:val="be-BY"/>
        </w:rPr>
      </w:pPr>
    </w:p>
    <w:p w:rsidR="0097308B" w:rsidRDefault="0097308B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FF3399"/>
          <w:sz w:val="28"/>
          <w:szCs w:val="28"/>
          <w:lang w:val="be-BY"/>
        </w:rPr>
        <w:sectPr w:rsidR="0097308B" w:rsidSect="0097308B">
          <w:pgSz w:w="11906" w:h="16838"/>
          <w:pgMar w:top="568" w:right="851" w:bottom="851" w:left="851" w:header="709" w:footer="709" w:gutter="0"/>
          <w:pgBorders w:offsetFrom="page">
            <w:top w:val="single" w:sz="24" w:space="24" w:color="993366"/>
            <w:left w:val="single" w:sz="24" w:space="24" w:color="993366"/>
            <w:bottom w:val="single" w:sz="24" w:space="24" w:color="993366"/>
            <w:right w:val="single" w:sz="24" w:space="24" w:color="993366"/>
          </w:pgBorders>
          <w:cols w:space="708"/>
          <w:docGrid w:linePitch="360"/>
        </w:sectPr>
      </w:pPr>
    </w:p>
    <w:p w:rsidR="00940E07" w:rsidRPr="000E16A3" w:rsidRDefault="00940E07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FF3399"/>
          <w:sz w:val="32"/>
          <w:szCs w:val="32"/>
          <w:lang w:val="be-BY"/>
        </w:rPr>
      </w:pPr>
      <w:r w:rsidRPr="000E16A3">
        <w:rPr>
          <w:rFonts w:ascii="Trebuchet MS" w:hAnsi="Trebuchet MS" w:cs="Times New Roman"/>
          <w:b/>
          <w:color w:val="FF3399"/>
          <w:sz w:val="32"/>
          <w:szCs w:val="32"/>
          <w:lang w:val="be-BY"/>
        </w:rPr>
        <w:lastRenderedPageBreak/>
        <w:t>“Што ўмеюць нашы ножкі?”</w:t>
      </w:r>
    </w:p>
    <w:p w:rsidR="000E16A3" w:rsidRDefault="00940E07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993366"/>
          <w:sz w:val="28"/>
          <w:szCs w:val="28"/>
          <w:lang w:val="be-BY"/>
        </w:rPr>
      </w:pPr>
      <w:r w:rsidRPr="00A912D6">
        <w:rPr>
          <w:rFonts w:ascii="Trebuchet MS" w:hAnsi="Trebuchet MS" w:cs="Times New Roman"/>
          <w:b/>
          <w:color w:val="993366"/>
          <w:sz w:val="28"/>
          <w:szCs w:val="28"/>
          <w:lang w:val="be-BY"/>
        </w:rPr>
        <w:t xml:space="preserve">Мы шагаем па дарожцы </w:t>
      </w:r>
    </w:p>
    <w:p w:rsidR="00940E07" w:rsidRPr="000E16A3" w:rsidRDefault="00940E07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i/>
          <w:color w:val="FF3399"/>
          <w:sz w:val="28"/>
          <w:szCs w:val="28"/>
          <w:lang w:val="be-BY"/>
        </w:rPr>
      </w:pPr>
      <w:r w:rsidRPr="000E16A3">
        <w:rPr>
          <w:rFonts w:ascii="Trebuchet MS" w:hAnsi="Trebuchet MS" w:cs="Times New Roman"/>
          <w:b/>
          <w:i/>
          <w:color w:val="FF3399"/>
          <w:sz w:val="28"/>
          <w:szCs w:val="28"/>
          <w:lang w:val="be-BY"/>
        </w:rPr>
        <w:t>(шагаць пад музыку)</w:t>
      </w:r>
      <w:r w:rsidR="00DA254C" w:rsidRPr="000E16A3">
        <w:rPr>
          <w:rFonts w:ascii="Trebuchet MS" w:hAnsi="Trebuchet MS" w:cs="Times New Roman"/>
          <w:b/>
          <w:i/>
          <w:color w:val="FF3399"/>
          <w:sz w:val="28"/>
          <w:szCs w:val="28"/>
          <w:lang w:val="be-BY"/>
        </w:rPr>
        <w:t xml:space="preserve"> </w:t>
      </w:r>
    </w:p>
    <w:p w:rsidR="00940E07" w:rsidRPr="00A912D6" w:rsidRDefault="00940E07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993366"/>
          <w:sz w:val="28"/>
          <w:szCs w:val="28"/>
          <w:lang w:val="be-BY"/>
        </w:rPr>
      </w:pPr>
      <w:r w:rsidRPr="00A912D6">
        <w:rPr>
          <w:rFonts w:ascii="Trebuchet MS" w:hAnsi="Trebuchet MS" w:cs="Times New Roman"/>
          <w:b/>
          <w:color w:val="993366"/>
          <w:sz w:val="28"/>
          <w:szCs w:val="28"/>
          <w:lang w:val="be-BY"/>
        </w:rPr>
        <w:t>Што ўмеюць нашы ножкі?</w:t>
      </w:r>
    </w:p>
    <w:p w:rsidR="00940E07" w:rsidRPr="000E16A3" w:rsidRDefault="00940E07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i/>
          <w:color w:val="993366"/>
          <w:sz w:val="28"/>
          <w:szCs w:val="28"/>
          <w:lang w:val="be-BY"/>
        </w:rPr>
      </w:pPr>
      <w:r w:rsidRPr="00A912D6">
        <w:rPr>
          <w:rFonts w:ascii="Trebuchet MS" w:hAnsi="Trebuchet MS" w:cs="Times New Roman"/>
          <w:b/>
          <w:color w:val="993366"/>
          <w:sz w:val="28"/>
          <w:szCs w:val="28"/>
          <w:lang w:val="be-BY"/>
        </w:rPr>
        <w:t xml:space="preserve">Будзем бегаць па дарожцы! </w:t>
      </w:r>
      <w:r w:rsidRPr="000E16A3">
        <w:rPr>
          <w:rFonts w:ascii="Trebuchet MS" w:hAnsi="Trebuchet MS" w:cs="Times New Roman"/>
          <w:b/>
          <w:i/>
          <w:color w:val="FF3399"/>
          <w:sz w:val="28"/>
          <w:szCs w:val="28"/>
          <w:lang w:val="be-BY"/>
        </w:rPr>
        <w:t>(легка на дыбачках бегаць па дарожцы)</w:t>
      </w:r>
    </w:p>
    <w:p w:rsidR="00940E07" w:rsidRPr="00A912D6" w:rsidRDefault="00DA254C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993366"/>
          <w:sz w:val="28"/>
          <w:szCs w:val="28"/>
          <w:lang w:val="be-BY"/>
        </w:rPr>
      </w:pPr>
      <w:r w:rsidRPr="00A912D6">
        <w:rPr>
          <w:rFonts w:ascii="Trebuchet MS" w:hAnsi="Trebuchet MS" w:cs="Times New Roman"/>
          <w:b/>
          <w:color w:val="993366"/>
          <w:sz w:val="28"/>
          <w:szCs w:val="28"/>
          <w:lang w:val="be-BY"/>
        </w:rPr>
        <w:t>Што яшчэ ўмеюць ножкі?</w:t>
      </w:r>
    </w:p>
    <w:p w:rsidR="00DA254C" w:rsidRPr="000E16A3" w:rsidRDefault="00DA254C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FF3399"/>
          <w:sz w:val="28"/>
          <w:szCs w:val="28"/>
          <w:lang w:val="be-BY"/>
        </w:rPr>
      </w:pPr>
      <w:r w:rsidRPr="00A912D6">
        <w:rPr>
          <w:rFonts w:ascii="Trebuchet MS" w:hAnsi="Trebuchet MS" w:cs="Times New Roman"/>
          <w:b/>
          <w:color w:val="993366"/>
          <w:sz w:val="28"/>
          <w:szCs w:val="28"/>
          <w:lang w:val="be-BY"/>
        </w:rPr>
        <w:t xml:space="preserve">Мы паскачам па дарожцы! </w:t>
      </w:r>
      <w:r w:rsidRPr="000E16A3">
        <w:rPr>
          <w:rFonts w:ascii="Trebuchet MS" w:hAnsi="Trebuchet MS" w:cs="Times New Roman"/>
          <w:b/>
          <w:i/>
          <w:color w:val="FF3399"/>
          <w:sz w:val="28"/>
          <w:szCs w:val="28"/>
          <w:lang w:val="be-BY"/>
        </w:rPr>
        <w:t>(скакаць на дыбачках, як зайчыкі)</w:t>
      </w:r>
    </w:p>
    <w:p w:rsidR="00DA254C" w:rsidRPr="00A912D6" w:rsidRDefault="00DA254C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993366"/>
          <w:sz w:val="28"/>
          <w:szCs w:val="28"/>
          <w:lang w:val="be-BY"/>
        </w:rPr>
      </w:pPr>
      <w:r w:rsidRPr="00A912D6">
        <w:rPr>
          <w:rFonts w:ascii="Trebuchet MS" w:hAnsi="Trebuchet MS" w:cs="Times New Roman"/>
          <w:b/>
          <w:color w:val="993366"/>
          <w:sz w:val="28"/>
          <w:szCs w:val="28"/>
          <w:lang w:val="be-BY"/>
        </w:rPr>
        <w:t>Што яшчэ ўмеюць ножкі?</w:t>
      </w:r>
    </w:p>
    <w:p w:rsidR="000E16A3" w:rsidRDefault="00DA254C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993366"/>
          <w:sz w:val="28"/>
          <w:szCs w:val="28"/>
          <w:lang w:val="be-BY"/>
        </w:rPr>
      </w:pPr>
      <w:r w:rsidRPr="00A912D6">
        <w:rPr>
          <w:rFonts w:ascii="Trebuchet MS" w:hAnsi="Trebuchet MS" w:cs="Times New Roman"/>
          <w:b/>
          <w:color w:val="993366"/>
          <w:sz w:val="28"/>
          <w:szCs w:val="28"/>
          <w:lang w:val="be-BY"/>
        </w:rPr>
        <w:t xml:space="preserve">Патанцуем на дарожцы! </w:t>
      </w:r>
    </w:p>
    <w:p w:rsidR="00DA254C" w:rsidRPr="000E16A3" w:rsidRDefault="00DA254C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i/>
          <w:color w:val="FF3399"/>
          <w:sz w:val="28"/>
          <w:szCs w:val="28"/>
          <w:lang w:val="be-BY"/>
        </w:rPr>
      </w:pPr>
      <w:r w:rsidRPr="000E16A3">
        <w:rPr>
          <w:rFonts w:ascii="Trebuchet MS" w:hAnsi="Trebuchet MS" w:cs="Times New Roman"/>
          <w:b/>
          <w:i/>
          <w:color w:val="FF3399"/>
          <w:sz w:val="28"/>
          <w:szCs w:val="28"/>
          <w:lang w:val="be-BY"/>
        </w:rPr>
        <w:t>(весела танцуеце пад музыку)</w:t>
      </w:r>
    </w:p>
    <w:p w:rsidR="00DA254C" w:rsidRPr="00A912D6" w:rsidRDefault="00DA254C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993366"/>
          <w:sz w:val="28"/>
          <w:szCs w:val="28"/>
          <w:lang w:val="be-BY"/>
        </w:rPr>
      </w:pPr>
      <w:r w:rsidRPr="00A912D6">
        <w:rPr>
          <w:rFonts w:ascii="Trebuchet MS" w:hAnsi="Trebuchet MS" w:cs="Times New Roman"/>
          <w:b/>
          <w:color w:val="993366"/>
          <w:sz w:val="28"/>
          <w:szCs w:val="28"/>
          <w:lang w:val="be-BY"/>
        </w:rPr>
        <w:t>Што яшчэ ўмеюць ножкі?</w:t>
      </w:r>
    </w:p>
    <w:p w:rsidR="000E16A3" w:rsidRDefault="00DA254C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993366"/>
          <w:sz w:val="28"/>
          <w:szCs w:val="28"/>
          <w:lang w:val="be-BY"/>
        </w:rPr>
      </w:pPr>
      <w:r w:rsidRPr="00A912D6">
        <w:rPr>
          <w:rFonts w:ascii="Trebuchet MS" w:hAnsi="Trebuchet MS" w:cs="Times New Roman"/>
          <w:b/>
          <w:color w:val="993366"/>
          <w:sz w:val="28"/>
          <w:szCs w:val="28"/>
          <w:lang w:val="be-BY"/>
        </w:rPr>
        <w:t xml:space="preserve">Адпачнём мы на дарожцы! </w:t>
      </w:r>
    </w:p>
    <w:p w:rsidR="000E16A3" w:rsidRPr="000E16A3" w:rsidRDefault="000E16A3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i/>
          <w:color w:val="FF3399"/>
          <w:sz w:val="28"/>
          <w:szCs w:val="28"/>
          <w:lang w:val="be-BY"/>
        </w:rPr>
      </w:pPr>
      <w:r>
        <w:rPr>
          <w:rFonts w:ascii="Trebuchet MS" w:hAnsi="Trebuchet MS" w:cs="Times New Roman"/>
          <w:b/>
          <w:i/>
          <w:noProof/>
          <w:color w:val="FF3399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1509132</wp:posOffset>
            </wp:positionH>
            <wp:positionV relativeFrom="paragraph">
              <wp:posOffset>266416</wp:posOffset>
            </wp:positionV>
            <wp:extent cx="1478149" cy="1481959"/>
            <wp:effectExtent l="0" t="0" r="7751" b="0"/>
            <wp:wrapNone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49" cy="148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A254C" w:rsidRPr="000E16A3">
        <w:rPr>
          <w:rFonts w:ascii="Trebuchet MS" w:hAnsi="Trebuchet MS" w:cs="Times New Roman"/>
          <w:b/>
          <w:i/>
          <w:color w:val="FF3399"/>
          <w:sz w:val="28"/>
          <w:szCs w:val="28"/>
          <w:lang w:val="be-BY"/>
        </w:rPr>
        <w:t>(пад спакойную музыку прысесці, пагладзіць ножкі)</w:t>
      </w:r>
    </w:p>
    <w:p w:rsidR="0097308B" w:rsidRPr="000E16A3" w:rsidRDefault="00DA254C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FF3399"/>
          <w:sz w:val="28"/>
          <w:szCs w:val="28"/>
          <w:lang w:val="be-BY"/>
        </w:rPr>
      </w:pPr>
      <w:r w:rsidRPr="000E16A3">
        <w:rPr>
          <w:rFonts w:ascii="Trebuchet MS" w:hAnsi="Trebuchet MS" w:cs="Times New Roman"/>
          <w:b/>
          <w:color w:val="FF3399"/>
          <w:sz w:val="28"/>
          <w:szCs w:val="28"/>
          <w:lang w:val="be-BY"/>
        </w:rPr>
        <w:lastRenderedPageBreak/>
        <w:t>Адразу прывучайце дзіця чуць аканчанне музыкі. Музыка спынілася – і ножкі спыніліся.</w:t>
      </w:r>
    </w:p>
    <w:p w:rsidR="00A912D6" w:rsidRPr="000E16A3" w:rsidRDefault="00A912D6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993366"/>
          <w:sz w:val="32"/>
          <w:szCs w:val="32"/>
          <w:lang w:val="be-BY"/>
        </w:rPr>
      </w:pPr>
      <w:r w:rsidRPr="000E16A3">
        <w:rPr>
          <w:rFonts w:ascii="Trebuchet MS" w:hAnsi="Trebuchet MS" w:cs="Times New Roman"/>
          <w:b/>
          <w:color w:val="993366"/>
          <w:sz w:val="32"/>
          <w:szCs w:val="32"/>
          <w:lang w:val="be-BY"/>
        </w:rPr>
        <w:t>“</w:t>
      </w:r>
      <w:r w:rsidR="000E16A3">
        <w:rPr>
          <w:rFonts w:ascii="Trebuchet MS" w:hAnsi="Trebuchet MS" w:cs="Times New Roman"/>
          <w:b/>
          <w:color w:val="993366"/>
          <w:sz w:val="32"/>
          <w:szCs w:val="32"/>
          <w:lang w:val="be-BY"/>
        </w:rPr>
        <w:t>Хустачка</w:t>
      </w:r>
      <w:r w:rsidRPr="000E16A3">
        <w:rPr>
          <w:rFonts w:ascii="Trebuchet MS" w:hAnsi="Trebuchet MS" w:cs="Times New Roman"/>
          <w:b/>
          <w:color w:val="993366"/>
          <w:sz w:val="32"/>
          <w:szCs w:val="32"/>
          <w:lang w:val="be-BY"/>
        </w:rPr>
        <w:t>”</w:t>
      </w:r>
    </w:p>
    <w:p w:rsidR="000E16A3" w:rsidRDefault="003229F9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993366"/>
          <w:sz w:val="28"/>
          <w:szCs w:val="28"/>
          <w:lang w:val="be-BY"/>
        </w:rPr>
      </w:pPr>
      <w:r w:rsidRPr="000E16A3">
        <w:rPr>
          <w:rFonts w:ascii="Trebuchet MS" w:hAnsi="Trebuchet MS" w:cs="Times New Roman"/>
          <w:b/>
          <w:color w:val="993366"/>
          <w:sz w:val="28"/>
          <w:szCs w:val="28"/>
          <w:lang w:val="be-BY"/>
        </w:rPr>
        <w:t xml:space="preserve">Паглядзіце, паглядзіце, вось якая хустачка, </w:t>
      </w:r>
    </w:p>
    <w:p w:rsidR="003229F9" w:rsidRPr="000E16A3" w:rsidRDefault="003229F9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FF3399"/>
          <w:sz w:val="28"/>
          <w:szCs w:val="28"/>
          <w:lang w:val="be-BY"/>
        </w:rPr>
      </w:pPr>
      <w:r w:rsidRPr="000E16A3">
        <w:rPr>
          <w:rFonts w:ascii="Trebuchet MS" w:hAnsi="Trebuchet MS" w:cs="Times New Roman"/>
          <w:b/>
          <w:color w:val="FF3399"/>
          <w:sz w:val="28"/>
          <w:szCs w:val="28"/>
          <w:lang w:val="be-BY"/>
        </w:rPr>
        <w:t>(махаем у такт хустачкай)</w:t>
      </w:r>
    </w:p>
    <w:p w:rsidR="000E16A3" w:rsidRDefault="003229F9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993366"/>
          <w:sz w:val="28"/>
          <w:szCs w:val="28"/>
          <w:lang w:val="be-BY"/>
        </w:rPr>
      </w:pPr>
      <w:r w:rsidRPr="000E16A3">
        <w:rPr>
          <w:rFonts w:ascii="Trebuchet MS" w:hAnsi="Trebuchet MS" w:cs="Times New Roman"/>
          <w:b/>
          <w:color w:val="993366"/>
          <w:sz w:val="28"/>
          <w:szCs w:val="28"/>
          <w:lang w:val="be-BY"/>
        </w:rPr>
        <w:t>Вось так, вось так над галоўкай</w:t>
      </w:r>
      <w:r w:rsidR="0097308B" w:rsidRPr="000E16A3">
        <w:rPr>
          <w:rFonts w:ascii="Trebuchet MS" w:hAnsi="Trebuchet MS" w:cs="Times New Roman"/>
          <w:b/>
          <w:color w:val="993366"/>
          <w:sz w:val="28"/>
          <w:szCs w:val="28"/>
          <w:lang w:val="be-BY"/>
        </w:rPr>
        <w:t xml:space="preserve"> кружыцца </w:t>
      </w:r>
    </w:p>
    <w:p w:rsidR="003229F9" w:rsidRPr="000E16A3" w:rsidRDefault="0097308B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FF3399"/>
          <w:sz w:val="28"/>
          <w:szCs w:val="28"/>
          <w:lang w:val="be-BY"/>
        </w:rPr>
      </w:pPr>
      <w:r w:rsidRPr="000E16A3">
        <w:rPr>
          <w:rFonts w:ascii="Trebuchet MS" w:hAnsi="Trebuchet MS" w:cs="Times New Roman"/>
          <w:b/>
          <w:color w:val="FF3399"/>
          <w:sz w:val="28"/>
          <w:szCs w:val="28"/>
          <w:lang w:val="be-BY"/>
        </w:rPr>
        <w:t>(махаем над галавой)</w:t>
      </w:r>
    </w:p>
    <w:p w:rsidR="0097308B" w:rsidRPr="000E16A3" w:rsidRDefault="0097308B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993366"/>
          <w:sz w:val="28"/>
          <w:szCs w:val="28"/>
          <w:lang w:val="be-BY"/>
        </w:rPr>
      </w:pPr>
      <w:r w:rsidRPr="000E16A3">
        <w:rPr>
          <w:rFonts w:ascii="Trebuchet MS" w:hAnsi="Trebuchet MS" w:cs="Times New Roman"/>
          <w:b/>
          <w:color w:val="993366"/>
          <w:sz w:val="28"/>
          <w:szCs w:val="28"/>
          <w:lang w:val="be-BY"/>
        </w:rPr>
        <w:t>Вясёлая хустачка можа лятаць,</w:t>
      </w:r>
    </w:p>
    <w:p w:rsidR="0097308B" w:rsidRPr="000E16A3" w:rsidRDefault="0097308B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FF3399"/>
          <w:sz w:val="28"/>
          <w:szCs w:val="28"/>
          <w:lang w:val="be-BY"/>
        </w:rPr>
      </w:pPr>
      <w:r w:rsidRPr="000E16A3">
        <w:rPr>
          <w:rFonts w:ascii="Trebuchet MS" w:hAnsi="Trebuchet MS" w:cs="Times New Roman"/>
          <w:b/>
          <w:color w:val="993366"/>
          <w:sz w:val="28"/>
          <w:szCs w:val="28"/>
          <w:lang w:val="be-BY"/>
        </w:rPr>
        <w:t xml:space="preserve">Давайце хутчэй яе даганяць. </w:t>
      </w:r>
      <w:r w:rsidRPr="000E16A3">
        <w:rPr>
          <w:rFonts w:ascii="Trebuchet MS" w:hAnsi="Trebuchet MS" w:cs="Times New Roman"/>
          <w:b/>
          <w:color w:val="FF3399"/>
          <w:sz w:val="28"/>
          <w:szCs w:val="28"/>
          <w:lang w:val="be-BY"/>
        </w:rPr>
        <w:t>(хустачка ў руцэ наперад, бяжым за ёй)</w:t>
      </w:r>
    </w:p>
    <w:p w:rsidR="0097308B" w:rsidRPr="000E16A3" w:rsidRDefault="0097308B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FF3399"/>
          <w:sz w:val="28"/>
          <w:szCs w:val="28"/>
          <w:lang w:val="be-BY"/>
        </w:rPr>
      </w:pPr>
      <w:r w:rsidRPr="000E16A3">
        <w:rPr>
          <w:rFonts w:ascii="Trebuchet MS" w:hAnsi="Trebuchet MS" w:cs="Times New Roman"/>
          <w:b/>
          <w:color w:val="993366"/>
          <w:sz w:val="28"/>
          <w:szCs w:val="28"/>
          <w:lang w:val="be-BY"/>
        </w:rPr>
        <w:t xml:space="preserve">Вясёлая хустачка ўмее кружыцца </w:t>
      </w:r>
      <w:r w:rsidRPr="000E16A3">
        <w:rPr>
          <w:rFonts w:ascii="Trebuchet MS" w:hAnsi="Trebuchet MS" w:cs="Times New Roman"/>
          <w:b/>
          <w:color w:val="FF3399"/>
          <w:sz w:val="28"/>
          <w:szCs w:val="28"/>
          <w:lang w:val="be-BY"/>
        </w:rPr>
        <w:t>(махаем хустачкай у такт)</w:t>
      </w:r>
    </w:p>
    <w:p w:rsidR="000E16A3" w:rsidRDefault="0097308B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993366"/>
          <w:sz w:val="28"/>
          <w:szCs w:val="28"/>
          <w:lang w:val="be-BY"/>
        </w:rPr>
      </w:pPr>
      <w:r w:rsidRPr="000E16A3">
        <w:rPr>
          <w:rFonts w:ascii="Trebuchet MS" w:hAnsi="Trebuchet MS" w:cs="Times New Roman"/>
          <w:b/>
          <w:color w:val="993366"/>
          <w:sz w:val="28"/>
          <w:szCs w:val="28"/>
          <w:lang w:val="be-BY"/>
        </w:rPr>
        <w:t xml:space="preserve">І нашай (імя дзіцяці) на галоўку лажыцца </w:t>
      </w:r>
    </w:p>
    <w:p w:rsidR="0097308B" w:rsidRPr="000E16A3" w:rsidRDefault="0097308B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FF3399"/>
          <w:sz w:val="28"/>
          <w:szCs w:val="28"/>
          <w:lang w:val="be-BY"/>
        </w:rPr>
      </w:pPr>
      <w:r w:rsidRPr="000E16A3">
        <w:rPr>
          <w:rFonts w:ascii="Trebuchet MS" w:hAnsi="Trebuchet MS" w:cs="Times New Roman"/>
          <w:b/>
          <w:color w:val="FF3399"/>
          <w:sz w:val="28"/>
          <w:szCs w:val="28"/>
          <w:lang w:val="be-BY"/>
        </w:rPr>
        <w:t>(кладзём на галоўку)</w:t>
      </w:r>
    </w:p>
    <w:p w:rsidR="0097308B" w:rsidRDefault="0097308B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FF3399"/>
          <w:sz w:val="28"/>
          <w:szCs w:val="28"/>
          <w:lang w:val="be-BY"/>
        </w:rPr>
        <w:sectPr w:rsidR="0097308B" w:rsidSect="000E16A3">
          <w:type w:val="continuous"/>
          <w:pgSz w:w="11906" w:h="16838"/>
          <w:pgMar w:top="568" w:right="851" w:bottom="284" w:left="851" w:header="709" w:footer="709" w:gutter="0"/>
          <w:pgBorders w:offsetFrom="page">
            <w:top w:val="single" w:sz="24" w:space="24" w:color="993366"/>
            <w:left w:val="single" w:sz="24" w:space="24" w:color="993366"/>
            <w:bottom w:val="single" w:sz="24" w:space="24" w:color="993366"/>
            <w:right w:val="single" w:sz="24" w:space="24" w:color="993366"/>
          </w:pgBorders>
          <w:cols w:num="2" w:space="708"/>
          <w:docGrid w:linePitch="360"/>
        </w:sectPr>
      </w:pPr>
    </w:p>
    <w:p w:rsidR="0097308B" w:rsidRDefault="0097308B" w:rsidP="00A912D6">
      <w:pPr>
        <w:spacing w:line="240" w:lineRule="auto"/>
        <w:contextualSpacing/>
        <w:jc w:val="both"/>
        <w:rPr>
          <w:rFonts w:ascii="Trebuchet MS" w:hAnsi="Trebuchet MS" w:cs="Times New Roman"/>
          <w:b/>
          <w:color w:val="FF3399"/>
          <w:sz w:val="28"/>
          <w:szCs w:val="28"/>
          <w:lang w:val="be-BY"/>
        </w:rPr>
      </w:pPr>
    </w:p>
    <w:sectPr w:rsidR="0097308B" w:rsidSect="0097308B">
      <w:type w:val="continuous"/>
      <w:pgSz w:w="11906" w:h="16838"/>
      <w:pgMar w:top="568" w:right="851" w:bottom="851" w:left="851" w:header="709" w:footer="709" w:gutter="0"/>
      <w:pgBorders w:offsetFrom="page">
        <w:top w:val="single" w:sz="24" w:space="24" w:color="993366"/>
        <w:left w:val="single" w:sz="24" w:space="24" w:color="993366"/>
        <w:bottom w:val="single" w:sz="24" w:space="24" w:color="993366"/>
        <w:right w:val="single" w:sz="24" w:space="24" w:color="9933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D13A75"/>
    <w:rsid w:val="000E16A3"/>
    <w:rsid w:val="0015558D"/>
    <w:rsid w:val="003229F9"/>
    <w:rsid w:val="00940E07"/>
    <w:rsid w:val="0097308B"/>
    <w:rsid w:val="00A912D6"/>
    <w:rsid w:val="00D13A75"/>
    <w:rsid w:val="00D32FFD"/>
    <w:rsid w:val="00DA2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F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5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2013-02-12T08:15:00Z</dcterms:created>
  <dcterms:modified xsi:type="dcterms:W3CDTF">2013-02-12T09:35:00Z</dcterms:modified>
</cp:coreProperties>
</file>