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6A" w:rsidRPr="00E45648" w:rsidRDefault="00466D6A" w:rsidP="00466D6A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E4564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Беларусь - мая </w:t>
      </w:r>
      <w:proofErr w:type="spellStart"/>
      <w:r w:rsidRPr="00E4564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Радзіма</w:t>
      </w:r>
      <w:proofErr w:type="spellEnd"/>
    </w:p>
    <w:p w:rsidR="00466D6A" w:rsidRPr="00E45648" w:rsidRDefault="00466D6A" w:rsidP="0046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D6A" w:rsidRPr="00E45648" w:rsidRDefault="00466D6A" w:rsidP="0046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занятак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адукацыйнай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6A" w:rsidRPr="00E45648" w:rsidRDefault="00466D6A" w:rsidP="0046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45648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грамадства</w:t>
      </w:r>
      <w:proofErr w:type="spellEnd"/>
      <w:r w:rsidRPr="00E45648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66D6A" w:rsidRPr="00E45648" w:rsidRDefault="00466D6A" w:rsidP="0046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45648">
        <w:rPr>
          <w:rFonts w:ascii="Times New Roman" w:hAnsi="Times New Roman" w:cs="Times New Roman"/>
          <w:sz w:val="28"/>
          <w:szCs w:val="28"/>
          <w:lang w:val="be-BY"/>
        </w:rPr>
        <w:t>для дзяцей старшай групы.</w:t>
      </w:r>
    </w:p>
    <w:p w:rsidR="00466D6A" w:rsidRPr="00E45648" w:rsidRDefault="00466D6A" w:rsidP="00466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66D6A" w:rsidRPr="00E45648" w:rsidRDefault="00466D6A" w:rsidP="004A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5648">
        <w:rPr>
          <w:rFonts w:ascii="Times New Roman" w:hAnsi="Times New Roman" w:cs="Times New Roman"/>
          <w:sz w:val="28"/>
          <w:szCs w:val="28"/>
          <w:lang w:val="be-BY"/>
        </w:rPr>
        <w:t>Мэта: працягваць знаёміць дзяцей з роднай краінай, удакладняць веды выхаванцаў пра дзяржаўныя сім</w:t>
      </w:r>
      <w:bookmarkStart w:id="0" w:name="_GoBack"/>
      <w:bookmarkEnd w:id="0"/>
      <w:r w:rsidRPr="00E45648">
        <w:rPr>
          <w:rFonts w:ascii="Times New Roman" w:hAnsi="Times New Roman" w:cs="Times New Roman"/>
          <w:sz w:val="28"/>
          <w:szCs w:val="28"/>
          <w:lang w:val="be-BY"/>
        </w:rPr>
        <w:t xml:space="preserve">валы Беларусі (герб, сцяг, гімн): раскрыць іх значэнне, падкрэсліць, што яны сімвалізуюць; падкрэсліць, што Мінск - галоўны горад нашай краіны; пазнаёміць з некаторымі мясцінамі сталіцы </w:t>
      </w:r>
      <w:r w:rsidRPr="00E45648">
        <w:rPr>
          <w:rFonts w:ascii="Times New Roman" w:hAnsi="Times New Roman" w:cs="Times New Roman"/>
          <w:sz w:val="28"/>
          <w:szCs w:val="28"/>
        </w:rPr>
        <w:t>i</w:t>
      </w:r>
      <w:r w:rsidRPr="00E45648">
        <w:rPr>
          <w:rFonts w:ascii="Times New Roman" w:hAnsi="Times New Roman" w:cs="Times New Roman"/>
          <w:sz w:val="28"/>
          <w:szCs w:val="28"/>
          <w:lang w:val="be-BY"/>
        </w:rPr>
        <w:t xml:space="preserve"> краіны; спрыяць выхаванню ў дзяцей любові і цікавасці да роднага краю, беражлівых адносін да гістарычных помнікаў і пабудоў, выхоўваць пачуццё нацыянальнай самасвядомасці.</w:t>
      </w:r>
    </w:p>
    <w:p w:rsidR="00466D6A" w:rsidRPr="00E45648" w:rsidRDefault="00466D6A" w:rsidP="004A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5648">
        <w:rPr>
          <w:rFonts w:ascii="Times New Roman" w:hAnsi="Times New Roman" w:cs="Times New Roman"/>
          <w:sz w:val="28"/>
          <w:szCs w:val="28"/>
          <w:lang w:val="be-BY"/>
        </w:rPr>
        <w:t>Матэрыял: выявы вядомых мясцін Мінска, аудыёзапіс гімна Рэспублікі Беларусь, фотаздымкі, картачкі з выявамі гербаў і сцягоў розных краін, гарадоў Беларусі, лялькі ў беларускім нацыянальным адзенні.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5648">
        <w:rPr>
          <w:rFonts w:ascii="Times New Roman" w:hAnsi="Times New Roman" w:cs="Times New Roman"/>
          <w:sz w:val="28"/>
          <w:szCs w:val="28"/>
          <w:lang w:val="be-BY"/>
        </w:rPr>
        <w:t>Ход занятка.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  <w:lang w:val="be-BY"/>
        </w:rPr>
        <w:t xml:space="preserve">Выхавацель (В). Дзеці, сёння мы з вамі адправімся ў падарожжа па цудоўнай беларускай зямлі. </w:t>
      </w:r>
      <w:r w:rsidRPr="00E45648">
        <w:rPr>
          <w:rFonts w:ascii="Times New Roman" w:hAnsi="Times New Roman" w:cs="Times New Roman"/>
          <w:sz w:val="28"/>
          <w:szCs w:val="28"/>
        </w:rPr>
        <w:t xml:space="preserve">Беларусь...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Прыгожае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>!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Беларусь ты мая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дарагая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!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Беларусь! Ты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мая,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я душой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прысягаю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,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Ты —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матуля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мая!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Ты, як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сонейка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небе мне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свеціш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,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Ты, як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знічка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мне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ззяеш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ўначы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Прыгажэйшай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цэлым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,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знайсці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нідзе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лепшай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ты.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прыпынак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прысвяцім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сімволіцы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ўстаноўленыя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Канстытуцыяй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адметныя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знакі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герб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Беларусь.</w:t>
      </w:r>
      <w:r w:rsidRPr="00E45648">
        <w:rPr>
          <w:rFonts w:ascii="Times New Roman" w:hAnsi="Times New Roman" w:cs="Times New Roman"/>
          <w:sz w:val="28"/>
          <w:szCs w:val="28"/>
          <w:lang w:val="be-BY"/>
        </w:rPr>
        <w:t xml:space="preserve"> Давайце падыдзем да нашага стэнда і ўспомнім, што мы з вамі ведаем пра дзяржаўную сімволіку Беларусі. Герб нашай краіны адлюстроўвае асноўныя нацыянальныя і духоўныя каштоўнасці беларусаў: грамадзянскае адзінства, працавітасць, міралюбівасць, гатоўнасць пастаяць за сваю свабоду і суверэннасць. </w:t>
      </w:r>
      <w:r w:rsidRPr="00E45648">
        <w:rPr>
          <w:rFonts w:ascii="Times New Roman" w:hAnsi="Times New Roman" w:cs="Times New Roman"/>
          <w:sz w:val="28"/>
          <w:szCs w:val="28"/>
        </w:rPr>
        <w:t xml:space="preserve">Герб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краіну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гісторыю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насельнікаў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Першае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зверне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зялёны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контур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граніц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залатых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промнях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сімволіка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зразумела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кожнаму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: усе свае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грамадзяне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накіроўваюць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Айчыны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нам чужой не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мы не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аддадзім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Вянок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калосся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увасабляе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перамогу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разам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непарыўнай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продкамі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знак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удачы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Канюшына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стваральным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светам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4. Лён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знак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дабра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дастатку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Зямны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шар – знак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ўспрымае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народы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раўнапраўных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сяброў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партнёраў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гатова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сябраваць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гандляваць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Яднанне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сімвалі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зуе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Чырвоная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зорка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чалавецтва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знак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мужнасці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высокіх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памкненняў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Герб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абвіты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чырвона-зялёнай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стужкай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надпісам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залацістага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колеру «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Рэспубліка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Беларусь».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герб, як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свеціць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     У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сэрцы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зямлёй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     I Беларусь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белым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свеце</w:t>
      </w:r>
      <w:proofErr w:type="spellEnd"/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Нязгаснай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славіцца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красой.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Паглядзі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адлюстроўвае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важныя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Падумайце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імвалізуе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?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.)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648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уяўляе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прамавугольнае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палотнішча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дзвюх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гарызантальных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палос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верхняй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чырвонага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колеру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ніжняй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зялёнага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колеру.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колер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старажытных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часоў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знакам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сімвалі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зуе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братэрства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справядлівасць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перамогу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шчаслівае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Зялёны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колер -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колер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колер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палёў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лясоў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Зялёны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колер – колер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дабрыні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росту,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дабрабыту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арнамент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чырвонага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колеру на белым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сімвалізуе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народа: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працавітасць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высокае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майстэрства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цэнтры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арнамент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ромб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старажытная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выява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багіні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Ўрадлівасці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маленькія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ромбікі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засеянага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поля.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Такі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расказвае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гісторыю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народа.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берагуць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абараняюць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прадстаўляе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упрыгожвае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вуліцы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плошчы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вялікія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святы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лунае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небе на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Алімпійскіх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гульнях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Гукавай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эмблемай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ўрачыстая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велічная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песня. Яна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выконваецца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розных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урачыстасцях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святах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трагічныя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часы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існавання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дзяржавы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павагу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імн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слухаюць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стоячы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паслухаем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спяём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стоячы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выконваюць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урывак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гімна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Беларусь.)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Паглядіце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канверт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трымаю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даведаемся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ляжыць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картачкі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выявамі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гербаў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краін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гарадоў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.)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Дыдактычная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Вызнач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»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паглыбляць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(герб,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буйных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гарадоў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вучыць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пазнаваць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самасвядомасці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: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стале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раскладваюцца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карткі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выявамі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гербаў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знайсці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сімвалы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сімволіку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гарадоў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абазначае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В. Малайцы, вы добра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выканалі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lastRenderedPageBreak/>
        <w:t xml:space="preserve">Зараз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сядайце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вагончыкі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адпраўляемся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Mінск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Вагончыкі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едуць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,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А колы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грымяць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Уцягнікугэтым</w:t>
      </w:r>
      <w:proofErr w:type="spellEnd"/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Малыя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сядзяць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Прыпынак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».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Мая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Айчына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поле,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нівы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Нёманам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зялёны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гай.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Брэст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шумлівы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 ад краю ў край.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В. На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чыгуначным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вакзале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сустракаюць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жыхары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Мінска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інчане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–Алесь i Алеся.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разгледзім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сяброў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дэманструе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ляляк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звяртае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адметныя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беларускае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нацыянальнае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адзенне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.)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Алесь i Алеся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любяць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горад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пакажуць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самыя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прыгожыя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мясціны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(Педагог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слайды,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расказваючы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выдатныя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мясціны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.)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Мінску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вядомых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мясцін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Нацыянальная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бібліятэка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цырк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мастацкі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Мінск-Арэна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Палац спорту,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акадэмічны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тэатр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оперы і балета, Дом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ураду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плошча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Сцяга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564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родны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небам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жураўліным</w:t>
      </w:r>
      <w:proofErr w:type="spellEnd"/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Жыві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квітней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зоркай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залатой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,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Ты для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ўсёй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адзіны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,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Цябе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 xml:space="preserve">люблю 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ўсёй</w:t>
      </w:r>
      <w:proofErr w:type="spellEnd"/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душой.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Панчанка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В. А зараз Алесь i Алеся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пакажуць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фотаздымкі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</w:t>
      </w:r>
      <w:r w:rsidRPr="00E456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прадукцыяй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выпускаюць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фабрыкіi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заводы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сталіцы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Дэманстрацыя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фотаздымкаў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трактары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машыны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халадзільнікі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пральныя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машыны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гадзіннікі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Надышоў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развітвацца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Мінскам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жыхарамі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А мы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адпраўляемся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далей: у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Белавежскую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пушчу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В.Белавежская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пушча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самых важных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славутасцей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ўнікальны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заказнік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старажытны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лес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Еўропы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распаўсюджана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велізарнае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мноства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відаў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раслін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дзікіх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жывёл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Белавежскай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пушчы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самае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буйная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жывёла</w:t>
      </w:r>
      <w:proofErr w:type="spellEnd"/>
      <w:proofErr w:type="gramStart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ўропе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- зубр.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зубраў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запаведніку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капытных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водзяцца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алені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казулі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ласі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буйныя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драпежнікі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ваўкі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рысі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лісіцы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янотападобныя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сабакі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барсукі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выдры.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самая высокая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навагодняя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елка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рэзідэнцыі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Дзеда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Мароза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Каля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рэзідэнцыі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Дзеда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Мароза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размешчаны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казачныя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скульптурныя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кампазіцыі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Ля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ўваходу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рэзідэнцыю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гасцей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сустракаюць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ахоўнікі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Дзеда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lastRenderedPageBreak/>
        <w:t>Мароза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Дуб-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Дубовіч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Вяз-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Вязав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Побач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 домам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Дзеда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Мароза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расце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самая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вялікая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елка.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Казачныя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персанажы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Дзед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Мароз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Снягурка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Ведзьма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Зюзя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Белавежскай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пушчы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648">
        <w:rPr>
          <w:rFonts w:ascii="Times New Roman" w:hAnsi="Times New Roman" w:cs="Times New Roman"/>
          <w:sz w:val="28"/>
          <w:szCs w:val="28"/>
        </w:rPr>
        <w:t>круглы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закончылася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невялікае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нам пара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вяртацца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ў наш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дзіцячы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садок.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змаглі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пабываць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у розных кутках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і тое,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ўбачылі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пачулі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спадзяюся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закранула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вашы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сэрцы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45648">
        <w:rPr>
          <w:rFonts w:ascii="Times New Roman" w:hAnsi="Times New Roman" w:cs="Times New Roman"/>
          <w:sz w:val="28"/>
          <w:szCs w:val="28"/>
        </w:rPr>
        <w:t>выкл</w:t>
      </w:r>
      <w:proofErr w:type="gramEnd"/>
      <w:r w:rsidRPr="00E45648">
        <w:rPr>
          <w:rFonts w:ascii="Times New Roman" w:hAnsi="Times New Roman" w:cs="Times New Roman"/>
          <w:sz w:val="28"/>
          <w:szCs w:val="28"/>
        </w:rPr>
        <w:t>ікала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гонару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мінулае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сённяшні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чытаюць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верш </w:t>
      </w:r>
      <w:r w:rsidRPr="00E45648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45648">
        <w:rPr>
          <w:rFonts w:ascii="Times New Roman" w:hAnsi="Times New Roman" w:cs="Times New Roman"/>
          <w:sz w:val="28"/>
          <w:szCs w:val="28"/>
        </w:rPr>
        <w:t xml:space="preserve">Край мой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!</w:t>
      </w:r>
      <w:r w:rsidRPr="00E4564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,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і 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пакланюся</w:t>
      </w:r>
      <w:proofErr w:type="spellEnd"/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Гаям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шумлівым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і хлебным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нівам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і 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памалюся</w:t>
      </w:r>
      <w:proofErr w:type="spellEnd"/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звонкае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За родную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, і я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клянуся</w:t>
      </w:r>
      <w:proofErr w:type="spellEnd"/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Айчыне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служыць</w:t>
      </w:r>
      <w:proofErr w:type="spellEnd"/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I краем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даражыць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.</w:t>
      </w:r>
    </w:p>
    <w:p w:rsidR="00466D6A" w:rsidRPr="00E45648" w:rsidRDefault="00466D6A" w:rsidP="0046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8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E45648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E45648">
        <w:rPr>
          <w:rFonts w:ascii="Times New Roman" w:hAnsi="Times New Roman" w:cs="Times New Roman"/>
          <w:sz w:val="28"/>
          <w:szCs w:val="28"/>
        </w:rPr>
        <w:t>!</w:t>
      </w:r>
    </w:p>
    <w:p w:rsidR="00466D6A" w:rsidRPr="00E45648" w:rsidRDefault="00466D6A" w:rsidP="00466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D6A" w:rsidRPr="00E45648" w:rsidRDefault="00466D6A" w:rsidP="00466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6D6A" w:rsidRPr="00E45648" w:rsidRDefault="00466D6A" w:rsidP="00466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6D6A" w:rsidRPr="00E45648" w:rsidRDefault="00466D6A" w:rsidP="00466D6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45648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530BB2" w:rsidRPr="00E45648" w:rsidRDefault="00530BB2">
      <w:pPr>
        <w:rPr>
          <w:lang w:val="be-BY"/>
        </w:rPr>
      </w:pPr>
    </w:p>
    <w:sectPr w:rsidR="00530BB2" w:rsidRPr="00E45648" w:rsidSect="00DB1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D8" w:rsidRDefault="000019D8" w:rsidP="00E45648">
      <w:pPr>
        <w:spacing w:after="0" w:line="240" w:lineRule="auto"/>
      </w:pPr>
      <w:r>
        <w:separator/>
      </w:r>
    </w:p>
  </w:endnote>
  <w:endnote w:type="continuationSeparator" w:id="0">
    <w:p w:rsidR="000019D8" w:rsidRDefault="000019D8" w:rsidP="00E4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D8" w:rsidRDefault="000019D8" w:rsidP="00E45648">
      <w:pPr>
        <w:spacing w:after="0" w:line="240" w:lineRule="auto"/>
      </w:pPr>
      <w:r>
        <w:separator/>
      </w:r>
    </w:p>
  </w:footnote>
  <w:footnote w:type="continuationSeparator" w:id="0">
    <w:p w:rsidR="000019D8" w:rsidRDefault="000019D8" w:rsidP="00E4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8966" o:spid="_x0000_s2050" type="#_x0000_t75" style="position:absolute;margin-left:0;margin-top:0;width:1125pt;height:843.75pt;z-index:-251657216;mso-position-horizontal:center;mso-position-horizontal-relative:margin;mso-position-vertical:center;mso-position-vertical-relative:margin" o:allowincell="f">
          <v:imagedata r:id="rId1" o:title="Belaru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8967" o:spid="_x0000_s2051" type="#_x0000_t75" style="position:absolute;margin-left:0;margin-top:0;width:1125pt;height:843.75pt;z-index:-251656192;mso-position-horizontal:center;mso-position-horizontal-relative:margin;mso-position-vertical:center;mso-position-vertical-relative:margin" o:allowincell="f">
          <v:imagedata r:id="rId1" o:title="Belaru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68965" o:spid="_x0000_s2049" type="#_x0000_t75" style="position:absolute;margin-left:0;margin-top:0;width:1125pt;height:843.75pt;z-index:-251658240;mso-position-horizontal:center;mso-position-horizontal-relative:margin;mso-position-vertical:center;mso-position-vertical-relative:margin" o:allowincell="f">
          <v:imagedata r:id="rId1" o:title="Belar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8D"/>
    <w:rsid w:val="000019D8"/>
    <w:rsid w:val="00466D6A"/>
    <w:rsid w:val="004A6EAE"/>
    <w:rsid w:val="00530BB2"/>
    <w:rsid w:val="0061618D"/>
    <w:rsid w:val="00DB1B2F"/>
    <w:rsid w:val="00E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648"/>
  </w:style>
  <w:style w:type="paragraph" w:styleId="a5">
    <w:name w:val="footer"/>
    <w:basedOn w:val="a"/>
    <w:link w:val="a6"/>
    <w:uiPriority w:val="99"/>
    <w:unhideWhenUsed/>
    <w:rsid w:val="00E4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648"/>
  </w:style>
  <w:style w:type="paragraph" w:styleId="a5">
    <w:name w:val="footer"/>
    <w:basedOn w:val="a"/>
    <w:link w:val="a6"/>
    <w:uiPriority w:val="99"/>
    <w:unhideWhenUsed/>
    <w:rsid w:val="00E4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2017-04-18T13:03:00Z</dcterms:created>
  <dcterms:modified xsi:type="dcterms:W3CDTF">2017-04-18T13:10:00Z</dcterms:modified>
</cp:coreProperties>
</file>