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F" w:rsidRPr="00C951C8" w:rsidRDefault="001C5A7F" w:rsidP="00803BBA">
      <w:pPr>
        <w:pStyle w:val="Style6"/>
        <w:widowControl/>
        <w:spacing w:line="346" w:lineRule="exact"/>
        <w:ind w:left="1114"/>
        <w:jc w:val="left"/>
        <w:rPr>
          <w:rStyle w:val="FontStyle29"/>
          <w:b w:val="0"/>
          <w:bCs w:val="0"/>
          <w:sz w:val="30"/>
          <w:szCs w:val="30"/>
        </w:rPr>
      </w:pPr>
      <w:r>
        <w:rPr>
          <w:rStyle w:val="FontStyle29"/>
          <w:b w:val="0"/>
          <w:bCs w:val="0"/>
          <w:sz w:val="30"/>
          <w:szCs w:val="30"/>
        </w:rPr>
        <w:t xml:space="preserve">       АДМИНИСТРАТИВНАЯ ПРОЦЕДУРА 2.43. </w:t>
      </w:r>
    </w:p>
    <w:p w:rsidR="001C5A7F" w:rsidRPr="00C951C8" w:rsidRDefault="001C5A7F" w:rsidP="0020044A">
      <w:pPr>
        <w:pStyle w:val="Style14"/>
        <w:widowControl/>
        <w:spacing w:before="67"/>
        <w:ind w:firstLine="0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ВЫДАЧА СПРАВКИ О РАЗМЕРЕ ЕЖЕМЕСЯЧНОГО  ДЕНЕЖНОГО СОДЕРЖАНИЯ </w:t>
      </w:r>
      <w:r w:rsidRPr="003D2A72">
        <w:t xml:space="preserve"> </w:t>
      </w:r>
    </w:p>
    <w:p w:rsidR="0020044A" w:rsidRDefault="0020044A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1C5A7F" w:rsidRDefault="001C5A7F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УЧРЕЖДЕНИЕ, ВЫДАЮЩЕЕ ДОКУМЕНТ:</w:t>
      </w:r>
    </w:p>
    <w:p w:rsidR="001C5A7F" w:rsidRDefault="001C5A7F" w:rsidP="00905C24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1C5A7F" w:rsidRDefault="001C5A7F" w:rsidP="00905C24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b/>
          <w:sz w:val="30"/>
          <w:szCs w:val="30"/>
        </w:rPr>
        <w:t>»</w:t>
      </w:r>
    </w:p>
    <w:p w:rsidR="001C5A7F" w:rsidRDefault="001C5A7F" w:rsidP="00905C24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20044A" w:rsidRDefault="0020044A" w:rsidP="00905C24">
      <w:pPr>
        <w:pStyle w:val="Style1"/>
        <w:widowControl/>
        <w:spacing w:before="86" w:line="336" w:lineRule="exact"/>
        <w:rPr>
          <w:rStyle w:val="FontStyle28"/>
          <w:sz w:val="30"/>
          <w:szCs w:val="30"/>
        </w:rPr>
      </w:pPr>
    </w:p>
    <w:p w:rsidR="001C5A7F" w:rsidRDefault="001C5A7F" w:rsidP="00905C24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1C5A7F" w:rsidRDefault="001C5A7F" w:rsidP="00C63B43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1C5A7F" w:rsidRDefault="001C5A7F" w:rsidP="00C63B43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1C5A7F" w:rsidRDefault="001C5A7F" w:rsidP="00C63B43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1C5A7F" w:rsidRDefault="0020044A" w:rsidP="00C63B43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r w:rsidR="001C5A7F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1C5A7F" w:rsidRDefault="001C5A7F" w:rsidP="00C63B43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1C5A7F" w:rsidRDefault="001C5A7F" w:rsidP="00C63B43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1C5A7F" w:rsidRDefault="001C5A7F" w:rsidP="00905C24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1C5A7F" w:rsidRDefault="001C5A7F" w:rsidP="00905C24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1C5A7F" w:rsidRDefault="001C5A7F" w:rsidP="00905C24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1C5A7F" w:rsidRDefault="001C5A7F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1C5A7F" w:rsidRPr="00C951C8" w:rsidRDefault="001C5A7F" w:rsidP="00945266">
      <w:pPr>
        <w:pStyle w:val="Style11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1C5A7F" w:rsidRDefault="001C5A7F" w:rsidP="00945266">
      <w:pPr>
        <w:pStyle w:val="Style2"/>
        <w:widowControl/>
        <w:spacing w:before="10" w:line="336" w:lineRule="exact"/>
        <w:jc w:val="center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ПРОЦЕДУРЫ</w:t>
      </w:r>
    </w:p>
    <w:p w:rsidR="001C5A7F" w:rsidRDefault="001C5A7F" w:rsidP="00A57C2D">
      <w:pPr>
        <w:pStyle w:val="Style2"/>
        <w:widowControl/>
        <w:numPr>
          <w:ilvl w:val="0"/>
          <w:numId w:val="2"/>
        </w:numPr>
        <w:spacing w:before="10" w:line="336" w:lineRule="exact"/>
        <w:rPr>
          <w:b/>
          <w:sz w:val="30"/>
          <w:szCs w:val="30"/>
        </w:rPr>
      </w:pPr>
      <w:r w:rsidRPr="00A57C2D">
        <w:rPr>
          <w:b/>
          <w:sz w:val="30"/>
          <w:szCs w:val="30"/>
        </w:rPr>
        <w:t>паспорт или иной документ, удостоверяющий личность заявителя</w:t>
      </w:r>
    </w:p>
    <w:p w:rsidR="0020044A" w:rsidRDefault="0020044A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</w:p>
    <w:p w:rsidR="0079609A" w:rsidRDefault="0079609A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</w:p>
    <w:p w:rsidR="001C5A7F" w:rsidRPr="00C951C8" w:rsidRDefault="001C5A7F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РАЗМЕР ПЛАТЫ, ВЗИМАЕМОЙ ПРИ ОСУЩЕСТВЛЕНИИ АДМИНИСТРАТИВНОЙ ПРОЦЕДУРЫ </w:t>
      </w:r>
    </w:p>
    <w:p w:rsidR="001C5A7F" w:rsidRPr="00C951C8" w:rsidRDefault="001C5A7F" w:rsidP="00945266">
      <w:pPr>
        <w:pStyle w:val="Style6"/>
        <w:widowControl/>
        <w:spacing w:before="96" w:line="346" w:lineRule="exact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 xml:space="preserve">БЕСПЛАТНО </w:t>
      </w:r>
    </w:p>
    <w:p w:rsidR="001C5A7F" w:rsidRDefault="001C5A7F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МАКСИМАЛЬНЫЙ СРОК ОСУЩЕСТВЛЕНИЯ АДМИНИСТРАТИВНОЙ ПРОЦЕДУРЫ</w:t>
      </w:r>
    </w:p>
    <w:p w:rsidR="001C5A7F" w:rsidRPr="003D2A72" w:rsidRDefault="001C5A7F" w:rsidP="00945266">
      <w:pPr>
        <w:pStyle w:val="Style6"/>
        <w:widowControl/>
        <w:spacing w:before="96" w:line="346" w:lineRule="exact"/>
        <w:rPr>
          <w:rStyle w:val="FontStyle28"/>
          <w:b/>
          <w:sz w:val="30"/>
          <w:szCs w:val="30"/>
        </w:rPr>
      </w:pPr>
      <w:r w:rsidRPr="003D2A72">
        <w:rPr>
          <w:rStyle w:val="FontStyle28"/>
          <w:b/>
          <w:sz w:val="30"/>
          <w:szCs w:val="30"/>
        </w:rPr>
        <w:t xml:space="preserve">В ДЕНЬ ОБРАЩЕНИЯ </w:t>
      </w:r>
    </w:p>
    <w:p w:rsidR="001C5A7F" w:rsidRPr="00C951C8" w:rsidRDefault="001C5A7F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C951C8">
        <w:rPr>
          <w:rStyle w:val="FontStyle28"/>
          <w:sz w:val="30"/>
          <w:szCs w:val="30"/>
        </w:rPr>
        <w:t>ВЫДАВАЕМЫХ</w:t>
      </w:r>
      <w:proofErr w:type="gramEnd"/>
      <w:r w:rsidRPr="00C951C8">
        <w:rPr>
          <w:rStyle w:val="FontStyle28"/>
          <w:sz w:val="30"/>
          <w:szCs w:val="30"/>
        </w:rPr>
        <w:t xml:space="preserve"> (ПРИНИМАЕМОГО) ПРИ ОСУЩЕСТВЛЕНИИ </w:t>
      </w:r>
      <w:bookmarkStart w:id="0" w:name="_GoBack"/>
      <w:bookmarkEnd w:id="0"/>
      <w:r w:rsidRPr="00C951C8">
        <w:rPr>
          <w:rStyle w:val="FontStyle28"/>
          <w:sz w:val="30"/>
          <w:szCs w:val="30"/>
        </w:rPr>
        <w:t>АДМИНИСТРАТИВНОЙ ПРОЦЕДУРЫ</w:t>
      </w:r>
    </w:p>
    <w:p w:rsidR="001C5A7F" w:rsidRPr="00EA32D8" w:rsidRDefault="001C5A7F" w:rsidP="00EA32D8">
      <w:pPr>
        <w:pStyle w:val="Style1"/>
        <w:widowControl/>
        <w:spacing w:before="38" w:line="240" w:lineRule="auto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                                                 </w:t>
      </w:r>
      <w:r w:rsidRPr="00C951C8">
        <w:rPr>
          <w:rStyle w:val="FontStyle29"/>
          <w:sz w:val="30"/>
          <w:szCs w:val="30"/>
        </w:rPr>
        <w:t>БЕССРОЧНО</w:t>
      </w:r>
    </w:p>
    <w:sectPr w:rsidR="001C5A7F" w:rsidRPr="00EA32D8" w:rsidSect="007960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C1D"/>
    <w:multiLevelType w:val="hybridMultilevel"/>
    <w:tmpl w:val="31502D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1C35BE0"/>
    <w:multiLevelType w:val="hybridMultilevel"/>
    <w:tmpl w:val="AE80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266"/>
    <w:rsid w:val="00081CD6"/>
    <w:rsid w:val="000E26DD"/>
    <w:rsid w:val="00150DD0"/>
    <w:rsid w:val="00192A9A"/>
    <w:rsid w:val="001B3F2A"/>
    <w:rsid w:val="001C5A7F"/>
    <w:rsid w:val="0020044A"/>
    <w:rsid w:val="002E3164"/>
    <w:rsid w:val="003428EF"/>
    <w:rsid w:val="003D2A72"/>
    <w:rsid w:val="003F4DED"/>
    <w:rsid w:val="00475D69"/>
    <w:rsid w:val="004F6C0B"/>
    <w:rsid w:val="00605ECF"/>
    <w:rsid w:val="0076756D"/>
    <w:rsid w:val="0079609A"/>
    <w:rsid w:val="0080101A"/>
    <w:rsid w:val="00803BBA"/>
    <w:rsid w:val="008E71DB"/>
    <w:rsid w:val="00905C24"/>
    <w:rsid w:val="00945266"/>
    <w:rsid w:val="009568E5"/>
    <w:rsid w:val="00995176"/>
    <w:rsid w:val="009C6575"/>
    <w:rsid w:val="00A52328"/>
    <w:rsid w:val="00A57C2D"/>
    <w:rsid w:val="00A77072"/>
    <w:rsid w:val="00C63B43"/>
    <w:rsid w:val="00C8552A"/>
    <w:rsid w:val="00C951C8"/>
    <w:rsid w:val="00D867B2"/>
    <w:rsid w:val="00D86A51"/>
    <w:rsid w:val="00EA32D8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5266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hanging="15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45266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945266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18</cp:revision>
  <cp:lastPrinted>2018-02-13T13:38:00Z</cp:lastPrinted>
  <dcterms:created xsi:type="dcterms:W3CDTF">2012-12-06T07:28:00Z</dcterms:created>
  <dcterms:modified xsi:type="dcterms:W3CDTF">2018-02-13T13:47:00Z</dcterms:modified>
</cp:coreProperties>
</file>