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066916" w:rsidRPr="00A5753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A57536">
        <w:rPr>
          <w:rFonts w:ascii="Times New Roman" w:hAnsi="Times New Roman" w:cs="Times New Roman"/>
          <w:color w:val="0000FF"/>
          <w:sz w:val="24"/>
          <w:szCs w:val="24"/>
        </w:rPr>
        <w:t>КАК СТАТЬ ПРИЕМНЫМ РОДИТЕЛЕМ,</w:t>
      </w:r>
    </w:p>
    <w:p w:rsidR="00066916" w:rsidRPr="00A5753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A57536">
        <w:rPr>
          <w:rFonts w:ascii="Times New Roman" w:hAnsi="Times New Roman" w:cs="Times New Roman"/>
          <w:color w:val="0000FF"/>
          <w:sz w:val="24"/>
          <w:szCs w:val="24"/>
        </w:rPr>
        <w:t>РОДИТЕЛЕМ-ВОСПИТАТЕЛЕМ ДЕТСКОГО ДОМА СЕМЕЙНОГО ТИПА (ДДСТ)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916" w:rsidRPr="00A57536" w:rsidRDefault="00066916" w:rsidP="000669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7536">
        <w:rPr>
          <w:rFonts w:ascii="Times New Roman" w:hAnsi="Times New Roman" w:cs="Times New Roman"/>
          <w:i/>
          <w:iCs/>
          <w:sz w:val="24"/>
          <w:szCs w:val="24"/>
        </w:rPr>
        <w:t>Если Вы хотите стать приемным родителем,</w:t>
      </w:r>
    </w:p>
    <w:p w:rsidR="00066916" w:rsidRPr="00A57536" w:rsidRDefault="00066916" w:rsidP="000669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7536">
        <w:rPr>
          <w:rFonts w:ascii="Times New Roman" w:hAnsi="Times New Roman" w:cs="Times New Roman"/>
          <w:i/>
          <w:iCs/>
          <w:sz w:val="24"/>
          <w:szCs w:val="24"/>
        </w:rPr>
        <w:t>родителем-воспитателем ДДСТ необходимо: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AD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ШАГ 1.</w:t>
      </w:r>
      <w:r w:rsidRPr="00A5753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редставить в отдел 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 xml:space="preserve"> по месту жительства: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36">
        <w:rPr>
          <w:rFonts w:ascii="Times New Roman" w:hAnsi="Times New Roman" w:cs="Times New Roman"/>
          <w:sz w:val="24"/>
          <w:szCs w:val="24"/>
        </w:rPr>
        <w:t>заявление;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36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кандидата в приемные родители, родители-воспитатели ДДСТ;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36">
        <w:rPr>
          <w:rFonts w:ascii="Times New Roman" w:hAnsi="Times New Roman" w:cs="Times New Roman"/>
          <w:sz w:val="24"/>
          <w:szCs w:val="24"/>
        </w:rPr>
        <w:t>свидетельство о заключении брака – в случае, если кандидат в приемные родители, родители-воспитатели ДДСТ состоит в браке;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36">
        <w:rPr>
          <w:rFonts w:ascii="Times New Roman" w:hAnsi="Times New Roman" w:cs="Times New Roman"/>
          <w:sz w:val="24"/>
          <w:szCs w:val="24"/>
        </w:rPr>
        <w:t>медицинские справки о состоянии здоровья кандидата в приемные родители, родители воспитатели, а также членов семьи кандидата в приемные родители;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36">
        <w:rPr>
          <w:rFonts w:ascii="Times New Roman" w:hAnsi="Times New Roman" w:cs="Times New Roman"/>
          <w:sz w:val="24"/>
          <w:szCs w:val="24"/>
        </w:rPr>
        <w:t>письменные согласия совершеннолетних членов семьи кандидата в приемные родители, родители-воспитатели ДДСТ, проживающих совместно с ним, на передачу ребенка (детей);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36">
        <w:rPr>
          <w:rFonts w:ascii="Times New Roman" w:hAnsi="Times New Roman" w:cs="Times New Roman"/>
          <w:sz w:val="24"/>
          <w:szCs w:val="24"/>
        </w:rPr>
        <w:t>сведения о доходе за предшествующий год;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36">
        <w:rPr>
          <w:rFonts w:ascii="Times New Roman" w:hAnsi="Times New Roman" w:cs="Times New Roman"/>
          <w:sz w:val="24"/>
          <w:szCs w:val="24"/>
        </w:rPr>
        <w:lastRenderedPageBreak/>
        <w:t>документ об образовании, документ об обучении (для кандидатов в родители-воспитатели ДДСТ).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AD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ШАГ 2.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57536">
        <w:rPr>
          <w:rFonts w:ascii="Times New Roman" w:hAnsi="Times New Roman" w:cs="Times New Roman"/>
          <w:sz w:val="24"/>
          <w:szCs w:val="24"/>
        </w:rPr>
        <w:t xml:space="preserve"> в течение 5 дней со дня подачи заявления запрашивает из компетентных органов необходимые о Вас сведения (запросы направляются в управление внутренних дел, суд). Специалисты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A57536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7536">
        <w:rPr>
          <w:rFonts w:ascii="Times New Roman" w:hAnsi="Times New Roman" w:cs="Times New Roman"/>
          <w:sz w:val="24"/>
          <w:szCs w:val="24"/>
        </w:rPr>
        <w:t xml:space="preserve"> обследуют условия Вашей жизни, изучат личностные особенности, уклад и традиции семьи, межличностные взаимоотношения в семье, оценят готовность всех членов семьи удовлетворить основные жизненные потребности детей, что отразят в 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>акте обследования условий жизни кандидатов в приемные родители, родители-воспитатели.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D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ШАГ 3.</w:t>
      </w:r>
      <w:r w:rsidRPr="00A5753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 xml:space="preserve"> организует для кандидатов в приемные родители, родители-воспитатели  ДДСТ проведение обучающих курсов</w:t>
      </w:r>
      <w:r w:rsidRPr="00A57536">
        <w:rPr>
          <w:rFonts w:ascii="Times New Roman" w:hAnsi="Times New Roman" w:cs="Times New Roman"/>
          <w:sz w:val="24"/>
          <w:szCs w:val="24"/>
        </w:rPr>
        <w:t xml:space="preserve"> (лектории, тематические семинары, практикумы, тренинги), направленные на формирование компетенций в решении вопросов защиты прав и законных интересов приемных детей (далее – обучающие курсы). Освоение образовательной программы обучающих курсов является обязательным условием для рассмотрения органом опеки вопроса </w:t>
      </w:r>
      <w:r w:rsidRPr="00A57536">
        <w:rPr>
          <w:rFonts w:ascii="Times New Roman" w:hAnsi="Times New Roman" w:cs="Times New Roman"/>
          <w:sz w:val="24"/>
          <w:szCs w:val="24"/>
        </w:rPr>
        <w:lastRenderedPageBreak/>
        <w:t>о передаче детей на воспитание в приемную семью и ДДСТ.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AD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ШАГ 4.</w:t>
      </w:r>
      <w:r w:rsidRPr="00A575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>Кандидаты в приемные родители, родители-воспитатели, прошедшие обучающие курсы и получившие справку об обучении, могут быть ознакомлены с условиями трудового договора, договора об условиях воспитания и содержания детей.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D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ШАГ 5.</w:t>
      </w:r>
      <w:r w:rsidRPr="00A575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 xml:space="preserve"> предоставляет кандидатам в приемные родители, сведения о детях, которые могут быть переданы на воспитание </w:t>
      </w:r>
      <w:r w:rsidRPr="00A57536">
        <w:rPr>
          <w:rFonts w:ascii="Times New Roman" w:hAnsi="Times New Roman" w:cs="Times New Roman"/>
          <w:sz w:val="24"/>
          <w:szCs w:val="24"/>
        </w:rPr>
        <w:t>в приемную семью на территории района и выдает направление для знакомства с ними. Познакомиться с детьми, на которых выдано направление, можно в том учреждении, где они находятся – в больнице, доме ребенка, детском доме, социально-педагогическом центре, школе-интернате или другом учреждении, расположенном на территории Вашего района.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36">
        <w:rPr>
          <w:rFonts w:ascii="Times New Roman" w:hAnsi="Times New Roman" w:cs="Times New Roman"/>
          <w:sz w:val="24"/>
          <w:szCs w:val="24"/>
        </w:rPr>
        <w:t>Кандидатам в родители-воспитатели, имеющим жилое помещение, обеспечивающее не менее 15 квадратных метров на одного члена семьи и воспитанника, предоставляются сведения о детях, которые могут быть переданы на воспитание в ДДСТ на территории района, и выдается направление на знакомство с ними.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36">
        <w:rPr>
          <w:rFonts w:ascii="Times New Roman" w:hAnsi="Times New Roman" w:cs="Times New Roman"/>
          <w:sz w:val="24"/>
          <w:szCs w:val="24"/>
        </w:rPr>
        <w:lastRenderedPageBreak/>
        <w:t>Если, необходимое для создания ДДСТ жилое помещение отсутствует, управление (отдел) по образованию информирует кандидатов                                      в родители-воспитатели о возможности участвовать в конкурсе на должность родителя-воспитателя, в случае наличия жилого помещения в городе (районе) для создания ДДСТ. Кандидаты в родители-воспитатели, успешно прошедшие конкурс, получают в управлении (отделе) по образованию</w:t>
      </w:r>
      <w:bookmarkStart w:id="0" w:name="_GoBack"/>
      <w:bookmarkEnd w:id="0"/>
      <w:r w:rsidRPr="00A57536">
        <w:rPr>
          <w:rFonts w:ascii="Times New Roman" w:hAnsi="Times New Roman" w:cs="Times New Roman"/>
          <w:sz w:val="24"/>
          <w:szCs w:val="24"/>
        </w:rPr>
        <w:t xml:space="preserve"> направление на знакомство с детьми.</w:t>
      </w: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916" w:rsidRPr="00A5753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D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ШАГ 6.</w:t>
      </w:r>
      <w:r w:rsidRPr="00A575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57536">
        <w:rPr>
          <w:rFonts w:ascii="Times New Roman" w:hAnsi="Times New Roman" w:cs="Times New Roman"/>
          <w:sz w:val="24"/>
          <w:szCs w:val="24"/>
        </w:rPr>
        <w:t xml:space="preserve">После вынесения местными исполнительными и распорядительными органами решений о передаче ребенка (детей) в приемную семью, создании детского дома семейного типа, 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(отдел) по образованию заключает с приемным родителем и родителем-воспитателем договор </w:t>
      </w:r>
      <w:r w:rsidRPr="00A57536">
        <w:rPr>
          <w:rFonts w:ascii="Times New Roman" w:hAnsi="Times New Roman" w:cs="Times New Roman"/>
          <w:sz w:val="24"/>
          <w:szCs w:val="24"/>
        </w:rPr>
        <w:t xml:space="preserve">об условиях воспитания и содержания детей и трудовой договор. Срок трудового договора зависит от срока, на который ребенок передается приемному родителю, родителю-воспитателю. С этого момента </w:t>
      </w:r>
      <w:r w:rsidRPr="00A57536">
        <w:rPr>
          <w:rFonts w:ascii="Times New Roman" w:hAnsi="Times New Roman" w:cs="Times New Roman"/>
          <w:sz w:val="24"/>
          <w:szCs w:val="24"/>
          <w:u w:val="single"/>
        </w:rPr>
        <w:t>Вы становитесь членом трудового коллектива управления (отдела) по образованию.</w:t>
      </w:r>
      <w:r w:rsidRPr="00A57536">
        <w:rPr>
          <w:rFonts w:ascii="Times New Roman" w:hAnsi="Times New Roman" w:cs="Times New Roman"/>
          <w:sz w:val="24"/>
          <w:szCs w:val="24"/>
        </w:rPr>
        <w:t xml:space="preserve"> Вас обязательно ознакомят с должностными обязанностями, Правилами внутреннего трудового распорядка, Коллективным договором.</w:t>
      </w:r>
    </w:p>
    <w:p w:rsidR="00066916" w:rsidRDefault="00066916" w:rsidP="0006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483C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По вопросам </w:t>
      </w:r>
      <w:r>
        <w:rPr>
          <w:rFonts w:ascii="Times New Roman" w:hAnsi="Times New Roman" w:cs="Times New Roman"/>
          <w:b/>
          <w:i/>
          <w:sz w:val="32"/>
          <w:szCs w:val="32"/>
        </w:rPr>
        <w:t>трудоустройства</w:t>
      </w:r>
      <w:r w:rsidRPr="000C483C">
        <w:rPr>
          <w:rFonts w:ascii="Times New Roman" w:hAnsi="Times New Roman" w:cs="Times New Roman"/>
          <w:b/>
          <w:i/>
          <w:sz w:val="32"/>
          <w:szCs w:val="32"/>
        </w:rPr>
        <w:t xml:space="preserve"> Вы можете обратиться:</w:t>
      </w: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6916" w:rsidRPr="00161CA4" w:rsidRDefault="00066916" w:rsidP="00066916">
      <w:pPr>
        <w:pStyle w:val="a3"/>
        <w:rPr>
          <w:rFonts w:ascii="Times New Roman" w:hAnsi="Times New Roman"/>
          <w:sz w:val="28"/>
          <w:szCs w:val="28"/>
        </w:rPr>
      </w:pPr>
      <w:r w:rsidRPr="00E45708">
        <w:rPr>
          <w:rFonts w:ascii="Times New Roman" w:hAnsi="Times New Roman"/>
          <w:b/>
          <w:sz w:val="32"/>
          <w:szCs w:val="32"/>
          <w:u w:val="single"/>
        </w:rPr>
        <w:t>Отдел образования Ельского районного исполнительного комитета:</w:t>
      </w:r>
      <w:r w:rsidRPr="00A5753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Ельск, ул. 9 мая, д. 53</w:t>
      </w:r>
    </w:p>
    <w:p w:rsidR="00066916" w:rsidRPr="000C483C" w:rsidRDefault="00066916" w:rsidP="00066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Тел.: 8 02354 </w:t>
      </w:r>
      <w:r>
        <w:rPr>
          <w:rFonts w:ascii="Times New Roman" w:hAnsi="Times New Roman" w:cs="Times New Roman"/>
          <w:b/>
          <w:sz w:val="28"/>
          <w:szCs w:val="28"/>
        </w:rPr>
        <w:t>4-00-24</w:t>
      </w:r>
    </w:p>
    <w:p w:rsidR="00066916" w:rsidRPr="000C483C" w:rsidRDefault="00066916" w:rsidP="00066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          8 02354</w:t>
      </w:r>
      <w:r>
        <w:rPr>
          <w:rFonts w:ascii="Times New Roman" w:hAnsi="Times New Roman" w:cs="Times New Roman"/>
          <w:b/>
          <w:sz w:val="28"/>
          <w:szCs w:val="28"/>
        </w:rPr>
        <w:t xml:space="preserve"> 4-1</w:t>
      </w:r>
      <w:r w:rsidRPr="000C483C">
        <w:rPr>
          <w:rFonts w:ascii="Times New Roman" w:hAnsi="Times New Roman" w:cs="Times New Roman"/>
          <w:b/>
          <w:sz w:val="28"/>
          <w:szCs w:val="28"/>
        </w:rPr>
        <w:t>9-</w:t>
      </w:r>
      <w:r>
        <w:rPr>
          <w:rFonts w:ascii="Times New Roman" w:hAnsi="Times New Roman" w:cs="Times New Roman"/>
          <w:b/>
          <w:sz w:val="28"/>
          <w:szCs w:val="28"/>
        </w:rPr>
        <w:t>92</w:t>
      </w:r>
    </w:p>
    <w:p w:rsidR="00066916" w:rsidRPr="00E45708" w:rsidRDefault="00066916" w:rsidP="00066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Понедельник – пятница с 8.30 до 13.00, с 14.00 до 17.30</w:t>
      </w:r>
    </w:p>
    <w:p w:rsidR="00066916" w:rsidRDefault="00066916" w:rsidP="00066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916" w:rsidRPr="00161CA4" w:rsidRDefault="00066916" w:rsidP="00066916">
      <w:pPr>
        <w:pStyle w:val="a3"/>
        <w:rPr>
          <w:rFonts w:ascii="Times New Roman" w:hAnsi="Times New Roman"/>
          <w:sz w:val="28"/>
          <w:szCs w:val="28"/>
        </w:rPr>
      </w:pPr>
      <w:r w:rsidRPr="00161CA4">
        <w:rPr>
          <w:rFonts w:ascii="Times New Roman" w:hAnsi="Times New Roman"/>
          <w:b/>
          <w:sz w:val="28"/>
          <w:szCs w:val="28"/>
          <w:u w:val="single"/>
        </w:rPr>
        <w:t>ГУО «</w:t>
      </w:r>
      <w:proofErr w:type="spellStart"/>
      <w:r w:rsidRPr="00161CA4">
        <w:rPr>
          <w:rFonts w:ascii="Times New Roman" w:hAnsi="Times New Roman"/>
          <w:b/>
          <w:sz w:val="28"/>
          <w:szCs w:val="28"/>
          <w:u w:val="single"/>
        </w:rPr>
        <w:t>Ельский</w:t>
      </w:r>
      <w:proofErr w:type="spellEnd"/>
      <w:r w:rsidRPr="00161CA4">
        <w:rPr>
          <w:rFonts w:ascii="Times New Roman" w:hAnsi="Times New Roman"/>
          <w:b/>
          <w:sz w:val="28"/>
          <w:szCs w:val="28"/>
          <w:u w:val="single"/>
        </w:rPr>
        <w:t xml:space="preserve"> районный социально-педагогический центр»:</w:t>
      </w:r>
      <w: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Ельск, ул. 9 мая, д. 53</w:t>
      </w:r>
    </w:p>
    <w:p w:rsidR="00066916" w:rsidRPr="000C483C" w:rsidRDefault="00066916" w:rsidP="00066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Тел.: 8 02354 4-59-75</w:t>
      </w:r>
    </w:p>
    <w:p w:rsidR="00066916" w:rsidRPr="000C483C" w:rsidRDefault="00066916" w:rsidP="00066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          8 02354 4-59-06</w:t>
      </w:r>
    </w:p>
    <w:p w:rsidR="00066916" w:rsidRDefault="00066916" w:rsidP="00066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Понедельник – пятница с 8.30 до 13.00, с 14.00 до 17.30</w:t>
      </w:r>
    </w:p>
    <w:p w:rsidR="00066916" w:rsidRDefault="00066916" w:rsidP="00066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916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916" w:rsidRPr="00E45708" w:rsidRDefault="00066916" w:rsidP="0006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708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 «</w:t>
      </w:r>
      <w:proofErr w:type="spellStart"/>
      <w:r w:rsidRPr="00E45708">
        <w:rPr>
          <w:rFonts w:ascii="Times New Roman" w:hAnsi="Times New Roman" w:cs="Times New Roman"/>
          <w:sz w:val="28"/>
          <w:szCs w:val="28"/>
        </w:rPr>
        <w:t>Ельский</w:t>
      </w:r>
      <w:proofErr w:type="spellEnd"/>
      <w:r w:rsidRPr="00E45708"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центр»</w:t>
      </w:r>
    </w:p>
    <w:p w:rsidR="00066916" w:rsidRDefault="00066916" w:rsidP="0006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916" w:rsidRPr="00E45708" w:rsidRDefault="00066916" w:rsidP="00066916">
      <w:pPr>
        <w:spacing w:after="0" w:line="240" w:lineRule="auto"/>
        <w:ind w:right="-294" w:firstLine="142"/>
        <w:jc w:val="center"/>
        <w:rPr>
          <w:rFonts w:ascii="Magneto" w:hAnsi="Magneto" w:cs="Times New Roman"/>
          <w:b/>
          <w:i/>
          <w:color w:val="0000FF"/>
          <w:sz w:val="56"/>
          <w:szCs w:val="56"/>
        </w:rPr>
      </w:pP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Как</w:t>
      </w:r>
      <w:r w:rsidRPr="00E45708">
        <w:rPr>
          <w:rFonts w:ascii="Magneto" w:hAnsi="Magneto" w:cs="Times New Roman"/>
          <w:b/>
          <w:i/>
          <w:color w:val="0000FF"/>
          <w:sz w:val="56"/>
          <w:szCs w:val="56"/>
        </w:rPr>
        <w:t xml:space="preserve"> </w:t>
      </w: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стать</w:t>
      </w:r>
      <w:r w:rsidRPr="00E45708">
        <w:rPr>
          <w:rFonts w:ascii="Magneto" w:hAnsi="Magneto" w:cs="Times New Roman"/>
          <w:b/>
          <w:i/>
          <w:color w:val="0000FF"/>
          <w:sz w:val="56"/>
          <w:szCs w:val="56"/>
        </w:rPr>
        <w:t xml:space="preserve"> </w:t>
      </w: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приемным</w:t>
      </w:r>
      <w:r w:rsidRPr="00E45708">
        <w:rPr>
          <w:rFonts w:ascii="Magneto" w:hAnsi="Magneto" w:cs="Times New Roman"/>
          <w:b/>
          <w:i/>
          <w:color w:val="0000FF"/>
          <w:sz w:val="56"/>
          <w:szCs w:val="56"/>
        </w:rPr>
        <w:t xml:space="preserve"> </w:t>
      </w: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родителем</w:t>
      </w:r>
      <w:r w:rsidRPr="00E45708">
        <w:rPr>
          <w:rFonts w:ascii="Magneto" w:hAnsi="Magneto" w:cs="Times New Roman"/>
          <w:b/>
          <w:i/>
          <w:color w:val="0000FF"/>
          <w:sz w:val="56"/>
          <w:szCs w:val="56"/>
        </w:rPr>
        <w:t>,</w:t>
      </w:r>
    </w:p>
    <w:p w:rsidR="00066916" w:rsidRDefault="00066916" w:rsidP="00066916">
      <w:pPr>
        <w:spacing w:after="0" w:line="240" w:lineRule="auto"/>
        <w:ind w:right="-294" w:firstLine="142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родителем</w:t>
      </w:r>
      <w:r w:rsidRPr="00E45708">
        <w:rPr>
          <w:rFonts w:ascii="Magneto" w:hAnsi="Magneto" w:cs="Times New Roman"/>
          <w:b/>
          <w:i/>
          <w:color w:val="0000FF"/>
          <w:sz w:val="56"/>
          <w:szCs w:val="56"/>
        </w:rPr>
        <w:t>-</w:t>
      </w: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воспитателем</w:t>
      </w:r>
      <w:r w:rsidRPr="00E45708">
        <w:rPr>
          <w:rFonts w:ascii="Magneto" w:hAnsi="Magneto" w:cs="Times New Roman"/>
          <w:b/>
          <w:i/>
          <w:color w:val="0000FF"/>
          <w:sz w:val="56"/>
          <w:szCs w:val="56"/>
        </w:rPr>
        <w:t xml:space="preserve"> </w:t>
      </w: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детского</w:t>
      </w:r>
      <w:r w:rsidRPr="00E45708">
        <w:rPr>
          <w:rFonts w:ascii="Magneto" w:hAnsi="Magneto" w:cs="Times New Roman"/>
          <w:b/>
          <w:i/>
          <w:color w:val="0000FF"/>
          <w:sz w:val="56"/>
          <w:szCs w:val="56"/>
        </w:rPr>
        <w:t xml:space="preserve"> </w:t>
      </w: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дома</w:t>
      </w:r>
      <w:r w:rsidRPr="00E45708">
        <w:rPr>
          <w:rFonts w:ascii="Magneto" w:hAnsi="Magneto" w:cs="Times New Roman"/>
          <w:b/>
          <w:i/>
          <w:color w:val="0000FF"/>
          <w:sz w:val="56"/>
          <w:szCs w:val="56"/>
        </w:rPr>
        <w:t xml:space="preserve"> </w:t>
      </w: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семейного</w:t>
      </w:r>
      <w:r w:rsidRPr="00E45708">
        <w:rPr>
          <w:rFonts w:ascii="Magneto" w:hAnsi="Magneto" w:cs="Times New Roman"/>
          <w:b/>
          <w:i/>
          <w:color w:val="0000FF"/>
          <w:sz w:val="56"/>
          <w:szCs w:val="56"/>
        </w:rPr>
        <w:t xml:space="preserve"> </w:t>
      </w:r>
      <w:r w:rsidRPr="00E45708">
        <w:rPr>
          <w:rFonts w:ascii="Times New Roman" w:hAnsi="Times New Roman" w:cs="Times New Roman"/>
          <w:b/>
          <w:i/>
          <w:color w:val="0000FF"/>
          <w:sz w:val="56"/>
          <w:szCs w:val="56"/>
        </w:rPr>
        <w:t>типа</w:t>
      </w:r>
    </w:p>
    <w:p w:rsidR="00066916" w:rsidRPr="00322631" w:rsidRDefault="00066916" w:rsidP="00066916">
      <w:pPr>
        <w:spacing w:after="0" w:line="240" w:lineRule="auto"/>
        <w:ind w:right="-294" w:firstLine="142"/>
        <w:jc w:val="center"/>
        <w:rPr>
          <w:rFonts w:cs="Times New Roman"/>
          <w:b/>
          <w:i/>
          <w:color w:val="0000FF"/>
          <w:sz w:val="24"/>
          <w:szCs w:val="24"/>
        </w:rPr>
      </w:pPr>
    </w:p>
    <w:p w:rsidR="006B1535" w:rsidRDefault="00066916">
      <w:r w:rsidRPr="00066916">
        <w:rPr>
          <w:noProof/>
          <w:lang w:eastAsia="ru-RU"/>
        </w:rPr>
        <w:drawing>
          <wp:inline distT="0" distB="0" distL="0" distR="0">
            <wp:extent cx="2771775" cy="2200275"/>
            <wp:effectExtent l="19050" t="0" r="9525" b="0"/>
            <wp:docPr id="1" name="Рисунок 76" descr="Картинки по запросу рисунки на спортивную т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Картинки по запросу рисунки на спортивную тем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3" cy="220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535" w:rsidSect="00066916">
      <w:pgSz w:w="16838" w:h="11906" w:orient="landscape"/>
      <w:pgMar w:top="1276" w:right="1134" w:bottom="850" w:left="1134" w:header="708" w:footer="708" w:gutter="0"/>
      <w:pgBorders w:offsetFrom="page">
        <w:top w:val="zigZag" w:sz="13" w:space="24" w:color="00B0F0"/>
        <w:left w:val="zigZag" w:sz="13" w:space="24" w:color="00B0F0"/>
        <w:bottom w:val="zigZag" w:sz="13" w:space="24" w:color="00B0F0"/>
        <w:right w:val="zigZag" w:sz="13" w:space="24" w:color="00B0F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916"/>
    <w:rsid w:val="00066916"/>
    <w:rsid w:val="00257CAD"/>
    <w:rsid w:val="002D3D6A"/>
    <w:rsid w:val="006B1535"/>
    <w:rsid w:val="00793514"/>
    <w:rsid w:val="00CD3AD9"/>
    <w:rsid w:val="00EE1483"/>
    <w:rsid w:val="00F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9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699</Words>
  <Characters>3987</Characters>
  <Application>Microsoft Office Word</Application>
  <DocSecurity>0</DocSecurity>
  <Lines>33</Lines>
  <Paragraphs>9</Paragraphs>
  <ScaleCrop>false</ScaleCrop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2002-02-14T10:48:00Z</dcterms:created>
  <dcterms:modified xsi:type="dcterms:W3CDTF">2002-02-14T12:46:00Z</dcterms:modified>
</cp:coreProperties>
</file>