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C4" w:rsidRDefault="006F77C4" w:rsidP="006F77C4">
      <w:pPr>
        <w:pStyle w:val="a3"/>
        <w:shd w:val="clear" w:color="auto" w:fill="FFFFFF"/>
        <w:spacing w:before="150" w:beforeAutospacing="0" w:after="180" w:afterAutospacing="0"/>
        <w:jc w:val="center"/>
        <w:rPr>
          <w:rFonts w:ascii="Tahoma" w:hAnsi="Tahoma" w:cs="Tahoma"/>
          <w:color w:val="111111"/>
          <w:sz w:val="18"/>
          <w:szCs w:val="18"/>
        </w:rPr>
      </w:pPr>
      <w:r>
        <w:rPr>
          <w:rStyle w:val="a4"/>
          <w:color w:val="000066"/>
          <w:sz w:val="30"/>
          <w:szCs w:val="30"/>
        </w:rPr>
        <w:t>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rStyle w:val="a4"/>
          <w:color w:val="000000"/>
          <w:sz w:val="27"/>
          <w:szCs w:val="27"/>
        </w:rPr>
        <w:t>Насилие</w:t>
      </w:r>
      <w:r>
        <w:rPr>
          <w:color w:val="000000"/>
          <w:sz w:val="27"/>
          <w:szCs w:val="27"/>
        </w:rPr>
        <w:t> – любая форма взаимоотношений, направленная на установление или удержание контроля над другим человеком.</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Выделяют несколько основных форм насилия: </w:t>
      </w:r>
      <w:r>
        <w:rPr>
          <w:rStyle w:val="a4"/>
          <w:color w:val="000000"/>
          <w:sz w:val="27"/>
          <w:szCs w:val="27"/>
        </w:rPr>
        <w:t>физическое, сексуальное, психическое.</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proofErr w:type="gramStart"/>
      <w:r>
        <w:rPr>
          <w:rStyle w:val="a4"/>
          <w:color w:val="000000"/>
          <w:sz w:val="27"/>
          <w:szCs w:val="27"/>
        </w:rPr>
        <w:t>Физическое насилие</w:t>
      </w:r>
      <w:r>
        <w:rPr>
          <w:rStyle w:val="a5"/>
          <w:rFonts w:ascii="Arial" w:hAnsi="Arial" w:cs="Arial"/>
          <w:color w:val="000000"/>
          <w:sz w:val="27"/>
          <w:szCs w:val="27"/>
        </w:rPr>
        <w:t> </w:t>
      </w:r>
      <w:r>
        <w:rPr>
          <w:color w:val="000000"/>
          <w:sz w:val="27"/>
          <w:szCs w:val="27"/>
        </w:rPr>
        <w:t>–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rStyle w:val="a4"/>
          <w:color w:val="000000"/>
          <w:sz w:val="27"/>
          <w:szCs w:val="27"/>
        </w:rPr>
        <w:t>Психическое (эмоциональное) насилие</w:t>
      </w:r>
      <w:r>
        <w:rPr>
          <w:color w:val="000000"/>
          <w:sz w:val="27"/>
          <w:szCs w:val="27"/>
        </w:rPr>
        <w:t>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Указанные действия выражаются в однократном</w:t>
      </w:r>
      <w:r>
        <w:rPr>
          <w:rStyle w:val="a4"/>
          <w:color w:val="000000"/>
          <w:sz w:val="27"/>
          <w:szCs w:val="27"/>
        </w:rPr>
        <w:t> </w:t>
      </w:r>
      <w:r>
        <w:rPr>
          <w:color w:val="000000"/>
          <w:sz w:val="27"/>
          <w:szCs w:val="27"/>
        </w:rPr>
        <w:t>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 xml:space="preserve">Психическое насилие по своей сущности является наиболее латентным, так как </w:t>
      </w:r>
      <w:proofErr w:type="spellStart"/>
      <w:r>
        <w:rPr>
          <w:color w:val="000000"/>
          <w:sz w:val="27"/>
          <w:szCs w:val="27"/>
        </w:rPr>
        <w:t>сложнодоказуемо</w:t>
      </w:r>
      <w:proofErr w:type="spellEnd"/>
      <w:r>
        <w:rPr>
          <w:color w:val="000000"/>
          <w:sz w:val="27"/>
          <w:szCs w:val="27"/>
        </w:rPr>
        <w:t xml:space="preserve"> ввиду отсутствия внешних следов.</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rStyle w:val="a4"/>
          <w:color w:val="000000"/>
          <w:sz w:val="27"/>
          <w:szCs w:val="27"/>
        </w:rPr>
        <w:t>Сексуальное насилие</w:t>
      </w:r>
      <w:r>
        <w:rPr>
          <w:color w:val="000000"/>
          <w:sz w:val="27"/>
          <w:szCs w:val="27"/>
        </w:rPr>
        <w:t> – вовлечение ребенка с его согласия или без такового в прямые или непрямые действия сексуального характера </w:t>
      </w:r>
      <w:r>
        <w:rPr>
          <w:color w:val="000000"/>
          <w:sz w:val="27"/>
          <w:szCs w:val="27"/>
        </w:rPr>
        <w:br/>
      </w:r>
      <w:proofErr w:type="gramStart"/>
      <w:r>
        <w:rPr>
          <w:color w:val="000000"/>
          <w:sz w:val="27"/>
          <w:szCs w:val="27"/>
        </w:rPr>
        <w:t>со</w:t>
      </w:r>
      <w:proofErr w:type="gramEnd"/>
      <w:r>
        <w:rPr>
          <w:color w:val="000000"/>
          <w:sz w:val="27"/>
          <w:szCs w:val="27"/>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Pr>
          <w:color w:val="000000"/>
          <w:sz w:val="27"/>
          <w:szCs w:val="27"/>
        </w:rPr>
        <w:t>груминг</w:t>
      </w:r>
      <w:proofErr w:type="spellEnd"/>
      <w:r>
        <w:rPr>
          <w:color w:val="000000"/>
          <w:sz w:val="27"/>
          <w:szCs w:val="27"/>
        </w:rPr>
        <w:t>», осуществляемый, как правило, посредством сети Интернет.</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 xml:space="preserve">Указанное насилие также является </w:t>
      </w:r>
      <w:proofErr w:type="spellStart"/>
      <w:r>
        <w:rPr>
          <w:color w:val="000000"/>
          <w:sz w:val="27"/>
          <w:szCs w:val="27"/>
        </w:rPr>
        <w:t>высоколатентным</w:t>
      </w:r>
      <w:proofErr w:type="spellEnd"/>
      <w:r>
        <w:rPr>
          <w:color w:val="000000"/>
          <w:sz w:val="27"/>
          <w:szCs w:val="27"/>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lastRenderedPageBreak/>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Pr>
          <w:color w:val="000000"/>
          <w:sz w:val="27"/>
          <w:szCs w:val="27"/>
        </w:rPr>
        <w:t>на</w:t>
      </w:r>
      <w:proofErr w:type="gramEnd"/>
      <w:r>
        <w:rPr>
          <w:color w:val="000000"/>
          <w:sz w:val="27"/>
          <w:szCs w:val="27"/>
        </w:rPr>
        <w:t>:</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rStyle w:val="a4"/>
          <w:color w:val="000000"/>
          <w:sz w:val="27"/>
          <w:szCs w:val="27"/>
        </w:rPr>
        <w:t>1. Признаки физического насилия:</w:t>
      </w:r>
      <w:r>
        <w:rPr>
          <w:color w:val="000000"/>
          <w:sz w:val="27"/>
          <w:szCs w:val="27"/>
        </w:rPr>
        <w:t>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их расположение (на плечах, груди, ягодицах, внутренней поверхности бедер, на щеках и т.д.);</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rStyle w:val="a4"/>
          <w:color w:val="000000"/>
          <w:sz w:val="27"/>
          <w:szCs w:val="27"/>
        </w:rPr>
        <w:t>2. Формы психического насилия: </w:t>
      </w:r>
      <w:r>
        <w:rPr>
          <w:color w:val="000000"/>
          <w:sz w:val="27"/>
          <w:szCs w:val="27"/>
        </w:rP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rStyle w:val="a4"/>
          <w:color w:val="000000"/>
          <w:sz w:val="27"/>
          <w:szCs w:val="27"/>
        </w:rPr>
        <w:t xml:space="preserve">3. </w:t>
      </w:r>
      <w:proofErr w:type="gramStart"/>
      <w:r>
        <w:rPr>
          <w:rStyle w:val="a4"/>
          <w:color w:val="000000"/>
          <w:sz w:val="27"/>
          <w:szCs w:val="27"/>
        </w:rPr>
        <w:t>Особенности физического состояния и поведения ребенка: </w:t>
      </w:r>
      <w:proofErr w:type="spellStart"/>
      <w:r>
        <w:rPr>
          <w:color w:val="000000"/>
          <w:sz w:val="27"/>
          <w:szCs w:val="27"/>
        </w:rPr>
        <w:t>сексуализированное</w:t>
      </w:r>
      <w:proofErr w:type="spellEnd"/>
      <w:r>
        <w:rPr>
          <w:color w:val="000000"/>
          <w:sz w:val="27"/>
          <w:szCs w:val="27"/>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rStyle w:val="a4"/>
          <w:color w:val="000000"/>
          <w:sz w:val="27"/>
          <w:szCs w:val="27"/>
        </w:rPr>
        <w:t>4. Особенности взаимоотношений в семье, если наблюдаются:</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неоднократное обращение за медицинской помощью в связи с повреждениями;</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несоответствие характера повреждения обстоятельствам случившегося по рассказам законных представителей или очевидцев;</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противоречивые, путаные объяснения законных представителей о причинах возникновения травмы у ребенка;</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lastRenderedPageBreak/>
        <w:t>обвинение в случившемся самого несовершеннолетнего;</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отсутствие обеспокоенности за судьбу и здоровье ребенка, бездействие или позднее обращение за медицинской помощью;</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неадекватная оценка тяжести травмы, стремление ее преувеличить или приуменьшить;</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обеспокоенность собственными проблемами, рассказы о том, как их наказывали в детстве.</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информация, поступившая от ребенка;</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информация, поступившая от членов семьи несовершеннолетнего;</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информация, поступившая от работников учреждений образования;</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информация, поступившая от сверстников и друзей, соседей, иных граждан;</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информация, собранная в ходе психологической диагностики, наблюдений за ребенком;</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информация, поступившая от медицинского работника учреждения образования.</w:t>
      </w:r>
    </w:p>
    <w:p w:rsidR="006F77C4" w:rsidRDefault="006F77C4" w:rsidP="006F77C4">
      <w:pPr>
        <w:pStyle w:val="a3"/>
        <w:shd w:val="clear" w:color="auto" w:fill="FFFFFF"/>
        <w:spacing w:before="150" w:beforeAutospacing="0" w:after="180" w:afterAutospacing="0"/>
        <w:jc w:val="center"/>
        <w:rPr>
          <w:rFonts w:ascii="Tahoma" w:hAnsi="Tahoma" w:cs="Tahoma"/>
          <w:color w:val="111111"/>
          <w:sz w:val="18"/>
          <w:szCs w:val="18"/>
        </w:rPr>
      </w:pPr>
      <w:r>
        <w:rPr>
          <w:rStyle w:val="a4"/>
          <w:color w:val="000000"/>
          <w:sz w:val="27"/>
          <w:szCs w:val="27"/>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При выявлении признаков (фактов) насилия над ребенком,</w:t>
      </w:r>
      <w:r>
        <w:rPr>
          <w:rStyle w:val="a4"/>
          <w:color w:val="000000"/>
          <w:sz w:val="27"/>
          <w:szCs w:val="27"/>
        </w:rPr>
        <w:t> </w:t>
      </w:r>
      <w:r>
        <w:rPr>
          <w:color w:val="000000"/>
          <w:sz w:val="27"/>
          <w:szCs w:val="27"/>
        </w:rPr>
        <w:t>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rStyle w:val="a4"/>
          <w:color w:val="000000"/>
          <w:sz w:val="27"/>
          <w:szCs w:val="27"/>
        </w:rPr>
        <w:t>Руководитель учреждения образования</w:t>
      </w:r>
      <w:r>
        <w:rPr>
          <w:color w:val="000000"/>
          <w:sz w:val="27"/>
          <w:szCs w:val="27"/>
        </w:rPr>
        <w:t> после того, как ему стало известно о признаках (факте) насилия:</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незамедлительно сообщает по телефону в управление (отдел) образования, спорта и туризма ра</w:t>
      </w:r>
      <w:proofErr w:type="gramStart"/>
      <w:r>
        <w:rPr>
          <w:color w:val="000000"/>
          <w:sz w:val="27"/>
          <w:szCs w:val="27"/>
        </w:rPr>
        <w:t>й(</w:t>
      </w:r>
      <w:proofErr w:type="gramEnd"/>
      <w:r>
        <w:rPr>
          <w:color w:val="000000"/>
          <w:sz w:val="27"/>
          <w:szCs w:val="27"/>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lastRenderedPageBreak/>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rStyle w:val="a4"/>
          <w:color w:val="000000"/>
          <w:sz w:val="27"/>
          <w:szCs w:val="27"/>
        </w:rPr>
        <w:t>Сотрудники ОВД</w:t>
      </w:r>
      <w:r>
        <w:rPr>
          <w:color w:val="000000"/>
          <w:sz w:val="27"/>
          <w:szCs w:val="27"/>
        </w:rPr>
        <w:t> </w:t>
      </w:r>
      <w:r>
        <w:rPr>
          <w:rStyle w:val="a4"/>
          <w:color w:val="000000"/>
          <w:sz w:val="27"/>
          <w:szCs w:val="27"/>
        </w:rPr>
        <w:t>при получении информации от руководителя учреждения образования:</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осуществляют изучение и анализ поступившей информации;</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в установленном порядке проводят проверку по представленной информации.</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В случае</w:t>
      </w:r>
      <w:proofErr w:type="gramStart"/>
      <w:r>
        <w:rPr>
          <w:color w:val="000000"/>
          <w:sz w:val="27"/>
          <w:szCs w:val="27"/>
        </w:rPr>
        <w:t>,</w:t>
      </w:r>
      <w:proofErr w:type="gramEnd"/>
      <w:r>
        <w:rPr>
          <w:color w:val="000000"/>
          <w:sz w:val="27"/>
          <w:szCs w:val="27"/>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6F77C4" w:rsidRDefault="006F77C4" w:rsidP="006F77C4">
      <w:pPr>
        <w:pStyle w:val="a3"/>
        <w:shd w:val="clear" w:color="auto" w:fill="FFFFFF"/>
        <w:spacing w:before="150" w:beforeAutospacing="0" w:after="180" w:afterAutospacing="0"/>
        <w:jc w:val="both"/>
        <w:rPr>
          <w:rFonts w:ascii="Tahoma" w:hAnsi="Tahoma" w:cs="Tahoma"/>
          <w:color w:val="111111"/>
          <w:sz w:val="18"/>
          <w:szCs w:val="18"/>
        </w:rPr>
      </w:pPr>
      <w:r>
        <w:rPr>
          <w:color w:val="000000"/>
          <w:sz w:val="27"/>
          <w:szCs w:val="27"/>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633933" w:rsidRDefault="00633933"/>
    <w:sectPr w:rsidR="00633933" w:rsidSect="00633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7C4"/>
    <w:rsid w:val="00633933"/>
    <w:rsid w:val="006F7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77C4"/>
    <w:rPr>
      <w:b/>
      <w:bCs/>
    </w:rPr>
  </w:style>
  <w:style w:type="character" w:styleId="a5">
    <w:name w:val="Emphasis"/>
    <w:basedOn w:val="a0"/>
    <w:uiPriority w:val="20"/>
    <w:qFormat/>
    <w:rsid w:val="006F77C4"/>
    <w:rPr>
      <w:i/>
      <w:iCs/>
    </w:rPr>
  </w:style>
</w:styles>
</file>

<file path=word/webSettings.xml><?xml version="1.0" encoding="utf-8"?>
<w:webSettings xmlns:r="http://schemas.openxmlformats.org/officeDocument/2006/relationships" xmlns:w="http://schemas.openxmlformats.org/wordprocessingml/2006/main">
  <w:divs>
    <w:div w:id="9322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2023-08-29T21:25:00Z</dcterms:created>
  <dcterms:modified xsi:type="dcterms:W3CDTF">2023-08-29T21:25:00Z</dcterms:modified>
</cp:coreProperties>
</file>