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9F" w:rsidRPr="0005689F" w:rsidRDefault="0005689F" w:rsidP="0005689F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00B050"/>
          <w:sz w:val="44"/>
          <w:szCs w:val="44"/>
          <w:lang w:val="ru-RU"/>
        </w:rPr>
      </w:pPr>
      <w:r w:rsidRPr="0005689F">
        <w:rPr>
          <w:rFonts w:eastAsia="Times New Roman" w:cstheme="minorHAnsi"/>
          <w:b/>
          <w:bCs/>
          <w:i/>
          <w:iCs/>
          <w:color w:val="00B050"/>
          <w:sz w:val="44"/>
          <w:szCs w:val="44"/>
          <w:u w:val="single"/>
          <w:lang w:val="ru-RU"/>
        </w:rPr>
        <w:t>Стабилизация эмоционального состояния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ind w:left="142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b/>
          <w:bCs/>
          <w:i/>
          <w:iCs/>
          <w:color w:val="0070C0"/>
          <w:sz w:val="34"/>
          <w:szCs w:val="34"/>
          <w:lang w:val="ru-RU"/>
        </w:rPr>
        <w:t>Научитесь сбрасывать напряжение – мгновенно расслабляться. Для этого надо овладеть навыками аутотренинга.</w:t>
      </w:r>
    </w:p>
    <w:p w:rsidR="0005689F" w:rsidRPr="0005689F" w:rsidRDefault="0005689F" w:rsidP="0005689F">
      <w:pPr>
        <w:pStyle w:val="a4"/>
        <w:numPr>
          <w:ilvl w:val="0"/>
          <w:numId w:val="6"/>
        </w:numPr>
        <w:shd w:val="clear" w:color="auto" w:fill="FFFFFF"/>
        <w:spacing w:before="150" w:after="180" w:line="270" w:lineRule="atLeast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b/>
          <w:bCs/>
          <w:color w:val="7030A0"/>
          <w:sz w:val="34"/>
          <w:szCs w:val="34"/>
          <w:lang w:val="ru-RU"/>
        </w:rPr>
        <w:t>Давайте отдых своей нервной системе</w:t>
      </w:r>
      <w:r w:rsidRPr="0005689F">
        <w:rPr>
          <w:rFonts w:eastAsia="Times New Roman" w:cstheme="minorHAnsi"/>
          <w:b/>
          <w:bCs/>
          <w:color w:val="0070C0"/>
          <w:sz w:val="34"/>
          <w:szCs w:val="34"/>
          <w:lang w:val="ru-RU"/>
        </w:rPr>
        <w:t>.</w:t>
      </w:r>
      <w:r w:rsidRPr="0005689F">
        <w:rPr>
          <w:rFonts w:eastAsia="Times New Roman" w:cstheme="minorHAnsi"/>
          <w:b/>
          <w:bCs/>
          <w:color w:val="0070C0"/>
          <w:sz w:val="34"/>
          <w:szCs w:val="34"/>
        </w:rPr>
        <w:t> </w:t>
      </w: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Запомните: хорошо работает лишь тот, кто хорошо отдыхает. Лучший отдых для нервной системы - сон, в том числе и кратковременный (от 5 до 30 минут). В идеале в конце каждого часа работы нужно отдохнуть 2 – 5 минут.</w:t>
      </w:r>
    </w:p>
    <w:p w:rsidR="0005689F" w:rsidRPr="0005689F" w:rsidRDefault="0005689F" w:rsidP="0005689F">
      <w:pPr>
        <w:pStyle w:val="a4"/>
        <w:numPr>
          <w:ilvl w:val="0"/>
          <w:numId w:val="6"/>
        </w:numPr>
        <w:shd w:val="clear" w:color="auto" w:fill="FFFFFF"/>
        <w:spacing w:before="150" w:after="180" w:line="270" w:lineRule="atLeast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b/>
          <w:bCs/>
          <w:color w:val="7030A0"/>
          <w:sz w:val="34"/>
          <w:szCs w:val="34"/>
          <w:lang w:val="ru-RU"/>
        </w:rPr>
        <w:t>Вытесняйте неприятные эмоции</w:t>
      </w: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, заменяя их приятными. Например, попытайтесь усилием воли переключить внимание и мышление на предметы, которые обычно вызывают у вас положительные эмоции.</w:t>
      </w:r>
    </w:p>
    <w:p w:rsidR="0005689F" w:rsidRPr="0005689F" w:rsidRDefault="0005689F" w:rsidP="0005689F">
      <w:pPr>
        <w:pStyle w:val="a4"/>
        <w:numPr>
          <w:ilvl w:val="0"/>
          <w:numId w:val="6"/>
        </w:numPr>
        <w:shd w:val="clear" w:color="auto" w:fill="FFFFFF"/>
        <w:spacing w:before="150" w:after="180" w:line="270" w:lineRule="atLeast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b/>
          <w:bCs/>
          <w:color w:val="7030A0"/>
          <w:sz w:val="34"/>
          <w:szCs w:val="34"/>
          <w:lang w:val="ru-RU"/>
        </w:rPr>
        <w:t>Дыхательная гимнастика.</w:t>
      </w:r>
      <w:r w:rsidRPr="0005689F">
        <w:rPr>
          <w:rFonts w:eastAsia="Times New Roman" w:cstheme="minorHAnsi"/>
          <w:color w:val="0070C0"/>
          <w:sz w:val="34"/>
          <w:szCs w:val="34"/>
        </w:rPr>
        <w:t> </w:t>
      </w: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Существуют два понятия успокаивающее и мобилизующее дыхание.</w:t>
      </w:r>
      <w:r w:rsidRPr="0005689F">
        <w:rPr>
          <w:rFonts w:eastAsia="Times New Roman" w:cstheme="minorHAnsi"/>
          <w:color w:val="0070C0"/>
          <w:sz w:val="34"/>
          <w:szCs w:val="34"/>
        </w:rPr>
        <w:t> </w:t>
      </w:r>
      <w:r w:rsidRPr="0005689F">
        <w:rPr>
          <w:rFonts w:eastAsia="Times New Roman" w:cstheme="minorHAnsi"/>
          <w:color w:val="7030A0"/>
          <w:sz w:val="34"/>
          <w:szCs w:val="34"/>
          <w:u w:val="single"/>
          <w:lang w:val="ru-RU"/>
        </w:rPr>
        <w:t>Успокаивающим</w:t>
      </w:r>
      <w:r w:rsidRPr="0005689F">
        <w:rPr>
          <w:rFonts w:eastAsia="Times New Roman" w:cstheme="minorHAnsi"/>
          <w:color w:val="0070C0"/>
          <w:sz w:val="34"/>
          <w:szCs w:val="34"/>
          <w:u w:val="single"/>
        </w:rPr>
        <w:t> </w:t>
      </w: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будет такое дыхание, при котором выдох почти в два раза длиннее вдоха. При</w:t>
      </w:r>
      <w:r w:rsidRPr="0005689F">
        <w:rPr>
          <w:rFonts w:eastAsia="Times New Roman" w:cstheme="minorHAnsi"/>
          <w:color w:val="0070C0"/>
          <w:sz w:val="34"/>
          <w:szCs w:val="34"/>
        </w:rPr>
        <w:t> </w:t>
      </w:r>
      <w:proofErr w:type="gramStart"/>
      <w:r w:rsidRPr="0005689F">
        <w:rPr>
          <w:rFonts w:eastAsia="Times New Roman" w:cstheme="minorHAnsi"/>
          <w:color w:val="7030A0"/>
          <w:sz w:val="34"/>
          <w:szCs w:val="34"/>
          <w:u w:val="single"/>
          <w:lang w:val="ru-RU"/>
        </w:rPr>
        <w:t>мобилизующем</w:t>
      </w:r>
      <w:proofErr w:type="gramEnd"/>
      <w:r w:rsidRPr="0005689F">
        <w:rPr>
          <w:rFonts w:eastAsia="Times New Roman" w:cstheme="minorHAnsi"/>
          <w:color w:val="0070C0"/>
          <w:sz w:val="34"/>
          <w:szCs w:val="34"/>
        </w:rPr>
        <w:t> </w:t>
      </w: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– после вдоха задерживается дыхание. Успокаивающее дыхание полезно использовать для того, чтобы погасить избыточное возбуждение. В случае сильного нервного напряжения</w:t>
      </w:r>
      <w:r w:rsidRPr="0005689F">
        <w:rPr>
          <w:rFonts w:eastAsia="Times New Roman" w:cstheme="minorHAnsi"/>
          <w:color w:val="0070C0"/>
          <w:sz w:val="34"/>
          <w:szCs w:val="34"/>
        </w:rPr>
        <w:t> </w:t>
      </w: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 xml:space="preserve"> нужно сделать вдох, и затем глубокий выдох – вдвое длиннее вдоха. Такой способ ритмичного дыхания поможет снять не только «предстартовое» волнение, но и напряжение после стресса, поможет расслабиться перед сном. Мобилизующее дыхание помогает преодолеть вялость и сонливость при утомлении, способствует быстрому переходу от сна к бодрствованию, активизирует внимание.</w:t>
      </w:r>
    </w:p>
    <w:p w:rsidR="0005689F" w:rsidRPr="0005689F" w:rsidRDefault="0005689F" w:rsidP="0005689F">
      <w:pPr>
        <w:pStyle w:val="a4"/>
        <w:numPr>
          <w:ilvl w:val="0"/>
          <w:numId w:val="6"/>
        </w:numPr>
        <w:shd w:val="clear" w:color="auto" w:fill="FFFFFF"/>
        <w:spacing w:before="150" w:after="180" w:line="270" w:lineRule="atLeast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b/>
          <w:bCs/>
          <w:color w:val="7030A0"/>
          <w:sz w:val="34"/>
          <w:szCs w:val="34"/>
          <w:lang w:val="ru-RU"/>
        </w:rPr>
        <w:t>Психологическая установка на успех</w:t>
      </w:r>
      <w:r w:rsidRPr="0005689F">
        <w:rPr>
          <w:rFonts w:eastAsia="Times New Roman" w:cstheme="minorHAnsi"/>
          <w:b/>
          <w:bCs/>
          <w:color w:val="0070C0"/>
          <w:sz w:val="34"/>
          <w:szCs w:val="34"/>
          <w:lang w:val="ru-RU"/>
        </w:rPr>
        <w:t>.</w:t>
      </w:r>
      <w:r w:rsidRPr="0005689F">
        <w:rPr>
          <w:rFonts w:eastAsia="Times New Roman" w:cstheme="minorHAnsi"/>
          <w:color w:val="0070C0"/>
          <w:sz w:val="34"/>
          <w:szCs w:val="34"/>
        </w:rPr>
        <w:t> </w:t>
      </w: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Уверенность в том, что цель будет достигнута. Необходимо настраивать себя на успех, удачу.</w:t>
      </w:r>
    </w:p>
    <w:p w:rsidR="0005689F" w:rsidRDefault="0005689F" w:rsidP="0005689F">
      <w:pPr>
        <w:shd w:val="clear" w:color="auto" w:fill="FFFFFF"/>
        <w:spacing w:before="150" w:after="180" w:line="270" w:lineRule="atLeast"/>
        <w:rPr>
          <w:rFonts w:eastAsia="Times New Roman" w:cstheme="minorHAnsi"/>
          <w:color w:val="0070C0"/>
          <w:sz w:val="32"/>
          <w:szCs w:val="32"/>
        </w:rPr>
      </w:pP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rPr>
          <w:rFonts w:eastAsia="Times New Roman" w:cstheme="minorHAnsi"/>
          <w:color w:val="0070C0"/>
          <w:sz w:val="32"/>
          <w:szCs w:val="32"/>
        </w:rPr>
      </w:pP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FF0000"/>
          <w:sz w:val="44"/>
          <w:szCs w:val="44"/>
          <w:lang w:val="ru-RU"/>
        </w:rPr>
      </w:pPr>
      <w:r w:rsidRPr="0005689F">
        <w:rPr>
          <w:rFonts w:eastAsia="Times New Roman" w:cstheme="minorHAnsi"/>
          <w:b/>
          <w:bCs/>
          <w:i/>
          <w:iCs/>
          <w:color w:val="FF0000"/>
          <w:sz w:val="44"/>
          <w:szCs w:val="44"/>
          <w:lang w:val="ru-RU"/>
        </w:rPr>
        <w:t>Методы самопомощи в ситуации стресса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b/>
          <w:bCs/>
          <w:i/>
          <w:iCs/>
          <w:color w:val="FF0000"/>
          <w:sz w:val="44"/>
          <w:szCs w:val="44"/>
          <w:u w:val="single"/>
        </w:rPr>
      </w:pPr>
      <w:r w:rsidRPr="0005689F">
        <w:rPr>
          <w:rFonts w:eastAsia="Times New Roman" w:cstheme="minorHAnsi"/>
          <w:b/>
          <w:bCs/>
          <w:i/>
          <w:iCs/>
          <w:color w:val="FF0000"/>
          <w:sz w:val="44"/>
          <w:szCs w:val="44"/>
          <w:u w:val="single"/>
          <w:lang w:val="ru-RU"/>
        </w:rPr>
        <w:t>Что делать, чтобы нейтрализовать стресс?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FF0000"/>
          <w:sz w:val="36"/>
          <w:szCs w:val="36"/>
          <w:u w:val="single"/>
        </w:rPr>
      </w:pPr>
    </w:p>
    <w:p w:rsidR="0005689F" w:rsidRPr="0005689F" w:rsidRDefault="0005689F" w:rsidP="0005689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40"/>
          <w:szCs w:val="40"/>
        </w:rPr>
      </w:pPr>
      <w:r w:rsidRPr="0005689F">
        <w:rPr>
          <w:rFonts w:eastAsia="Times New Roman" w:cstheme="minorHAnsi"/>
          <w:color w:val="FF0000"/>
          <w:sz w:val="40"/>
          <w:szCs w:val="40"/>
          <w:lang w:val="ru-RU"/>
        </w:rPr>
        <w:t>Во-первых,</w:t>
      </w:r>
      <w:r w:rsidRPr="0005689F">
        <w:rPr>
          <w:rFonts w:eastAsia="Times New Roman" w:cstheme="minorHAnsi"/>
          <w:color w:val="0070C0"/>
          <w:sz w:val="40"/>
          <w:szCs w:val="40"/>
          <w:lang w:val="ru-RU"/>
        </w:rPr>
        <w:t xml:space="preserve"> при стрессах быстро расходуется запас витаминов в организме, особенно группы В. Многие врачи советуют принимать ежедневно витамины, но помните о передозировке. </w:t>
      </w:r>
      <w:proofErr w:type="spellStart"/>
      <w:r w:rsidRPr="0005689F">
        <w:rPr>
          <w:rFonts w:eastAsia="Times New Roman" w:cstheme="minorHAnsi"/>
          <w:color w:val="0070C0"/>
          <w:sz w:val="40"/>
          <w:szCs w:val="40"/>
        </w:rPr>
        <w:t>Все</w:t>
      </w:r>
      <w:proofErr w:type="spellEnd"/>
      <w:r w:rsidRPr="0005689F">
        <w:rPr>
          <w:rFonts w:eastAsia="Times New Roman" w:cstheme="minorHAnsi"/>
          <w:color w:val="0070C0"/>
          <w:sz w:val="40"/>
          <w:szCs w:val="40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40"/>
          <w:szCs w:val="40"/>
        </w:rPr>
        <w:t>должно</w:t>
      </w:r>
      <w:proofErr w:type="spellEnd"/>
      <w:r w:rsidRPr="0005689F">
        <w:rPr>
          <w:rFonts w:eastAsia="Times New Roman" w:cstheme="minorHAnsi"/>
          <w:color w:val="0070C0"/>
          <w:sz w:val="40"/>
          <w:szCs w:val="40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40"/>
          <w:szCs w:val="40"/>
        </w:rPr>
        <w:t>быть</w:t>
      </w:r>
      <w:proofErr w:type="spellEnd"/>
      <w:r w:rsidRPr="0005689F">
        <w:rPr>
          <w:rFonts w:eastAsia="Times New Roman" w:cstheme="minorHAnsi"/>
          <w:color w:val="0070C0"/>
          <w:sz w:val="40"/>
          <w:szCs w:val="40"/>
        </w:rPr>
        <w:t xml:space="preserve"> в </w:t>
      </w:r>
      <w:proofErr w:type="spellStart"/>
      <w:r w:rsidRPr="0005689F">
        <w:rPr>
          <w:rFonts w:eastAsia="Times New Roman" w:cstheme="minorHAnsi"/>
          <w:color w:val="0070C0"/>
          <w:sz w:val="40"/>
          <w:szCs w:val="40"/>
        </w:rPr>
        <w:t>меру</w:t>
      </w:r>
      <w:proofErr w:type="spellEnd"/>
      <w:r w:rsidRPr="0005689F">
        <w:rPr>
          <w:rFonts w:eastAsia="Times New Roman" w:cstheme="minorHAnsi"/>
          <w:color w:val="0070C0"/>
          <w:sz w:val="40"/>
          <w:szCs w:val="40"/>
        </w:rPr>
        <w:t>!</w:t>
      </w:r>
    </w:p>
    <w:p w:rsidR="0005689F" w:rsidRPr="0005689F" w:rsidRDefault="0005689F" w:rsidP="0005689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40"/>
          <w:szCs w:val="40"/>
          <w:lang w:val="ru-RU"/>
        </w:rPr>
      </w:pPr>
      <w:r w:rsidRPr="0005689F">
        <w:rPr>
          <w:rFonts w:eastAsia="Times New Roman" w:cstheme="minorHAnsi"/>
          <w:color w:val="FF0000"/>
          <w:sz w:val="40"/>
          <w:szCs w:val="40"/>
          <w:lang w:val="ru-RU"/>
        </w:rPr>
        <w:t>Во-вторых,</w:t>
      </w:r>
      <w:r w:rsidRPr="0005689F">
        <w:rPr>
          <w:rFonts w:eastAsia="Times New Roman" w:cstheme="minorHAnsi"/>
          <w:color w:val="0070C0"/>
          <w:sz w:val="40"/>
          <w:szCs w:val="40"/>
          <w:lang w:val="ru-RU"/>
        </w:rPr>
        <w:t xml:space="preserve"> очень полезны физические упражнения. Ходите в спортивный зал, делайте зарядку, танцуйте, пойте, гуляйте по городу, посещайте бассейн, баню.</w:t>
      </w:r>
    </w:p>
    <w:p w:rsidR="0005689F" w:rsidRPr="0005689F" w:rsidRDefault="0005689F" w:rsidP="0005689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40"/>
          <w:szCs w:val="40"/>
          <w:lang w:val="ru-RU"/>
        </w:rPr>
      </w:pPr>
      <w:r w:rsidRPr="0005689F">
        <w:rPr>
          <w:rFonts w:eastAsia="Times New Roman" w:cstheme="minorHAnsi"/>
          <w:color w:val="FF0000"/>
          <w:sz w:val="40"/>
          <w:szCs w:val="40"/>
          <w:lang w:val="ru-RU"/>
        </w:rPr>
        <w:t>В-третьих,</w:t>
      </w:r>
      <w:r w:rsidRPr="0005689F">
        <w:rPr>
          <w:rFonts w:eastAsia="Times New Roman" w:cstheme="minorHAnsi"/>
          <w:color w:val="0070C0"/>
          <w:sz w:val="40"/>
          <w:szCs w:val="40"/>
          <w:lang w:val="ru-RU"/>
        </w:rPr>
        <w:t xml:space="preserve"> необходима психическая и физическая релаксация. Попробуйте следующие способы: слушайте расслабляющую музыку, смотрите на ночное небо, облака, мечтайте.</w:t>
      </w:r>
    </w:p>
    <w:p w:rsidR="0005689F" w:rsidRPr="0005689F" w:rsidRDefault="0005689F" w:rsidP="0005689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40"/>
          <w:szCs w:val="40"/>
          <w:lang w:val="ru-RU"/>
        </w:rPr>
      </w:pPr>
      <w:r w:rsidRPr="0005689F">
        <w:rPr>
          <w:rFonts w:eastAsia="Times New Roman" w:cstheme="minorHAnsi"/>
          <w:color w:val="FF0000"/>
          <w:sz w:val="40"/>
          <w:szCs w:val="40"/>
          <w:lang w:val="ru-RU"/>
        </w:rPr>
        <w:t>В-четвертых,</w:t>
      </w:r>
      <w:r w:rsidRPr="0005689F">
        <w:rPr>
          <w:rFonts w:eastAsia="Times New Roman" w:cstheme="minorHAnsi"/>
          <w:color w:val="0070C0"/>
          <w:sz w:val="40"/>
          <w:szCs w:val="40"/>
          <w:lang w:val="ru-RU"/>
        </w:rPr>
        <w:t xml:space="preserve"> для гармоничной жизни необходима поддержка семьи, друзей. Уделяйте внимание родителям, бабушкам и дедушкам, сестре или брату, ведь они особенно нуждаются в вашей любви, заботе, ласке.</w:t>
      </w:r>
    </w:p>
    <w:p w:rsidR="0005689F" w:rsidRPr="0005689F" w:rsidRDefault="0005689F" w:rsidP="0005689F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40"/>
          <w:szCs w:val="40"/>
          <w:lang w:val="ru-RU"/>
        </w:rPr>
      </w:pPr>
      <w:r w:rsidRPr="0005689F">
        <w:rPr>
          <w:rFonts w:eastAsia="Times New Roman" w:cstheme="minorHAnsi"/>
          <w:color w:val="0070C0"/>
          <w:sz w:val="40"/>
          <w:szCs w:val="40"/>
          <w:lang w:val="ru-RU"/>
        </w:rPr>
        <w:t xml:space="preserve">Необходимо четко осознать, что очень многое </w:t>
      </w:r>
      <w:r w:rsidRPr="0005689F">
        <w:rPr>
          <w:rFonts w:eastAsia="Times New Roman" w:cstheme="minorHAnsi"/>
          <w:color w:val="FF0000"/>
          <w:sz w:val="40"/>
          <w:szCs w:val="40"/>
          <w:lang w:val="ru-RU"/>
        </w:rPr>
        <w:t>зависит только от вас.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0070C0"/>
          <w:sz w:val="40"/>
          <w:szCs w:val="40"/>
        </w:rPr>
      </w:pPr>
    </w:p>
    <w:p w:rsidR="0005689F" w:rsidRDefault="0005689F" w:rsidP="0005689F">
      <w:pPr>
        <w:shd w:val="clear" w:color="auto" w:fill="FFFFFF"/>
        <w:spacing w:before="150" w:after="180" w:line="270" w:lineRule="atLeast"/>
        <w:rPr>
          <w:rFonts w:eastAsia="Times New Roman" w:cstheme="minorHAnsi"/>
          <w:color w:val="0070C0"/>
          <w:sz w:val="40"/>
          <w:szCs w:val="40"/>
        </w:rPr>
      </w:pP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7030A0"/>
          <w:sz w:val="44"/>
          <w:szCs w:val="44"/>
          <w:lang w:val="ru-RU"/>
        </w:rPr>
      </w:pP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7030A0"/>
          <w:sz w:val="44"/>
          <w:szCs w:val="44"/>
          <w:lang w:val="ru-RU"/>
        </w:rPr>
      </w:pPr>
      <w:r w:rsidRPr="0005689F">
        <w:rPr>
          <w:rFonts w:eastAsia="Times New Roman" w:cstheme="minorHAnsi"/>
          <w:b/>
          <w:bCs/>
          <w:i/>
          <w:iCs/>
          <w:color w:val="7030A0"/>
          <w:sz w:val="44"/>
          <w:szCs w:val="44"/>
          <w:lang w:val="ru-RU"/>
        </w:rPr>
        <w:t xml:space="preserve">Первая группа методов </w:t>
      </w:r>
      <w:proofErr w:type="spellStart"/>
      <w:r w:rsidRPr="0005689F">
        <w:rPr>
          <w:rFonts w:eastAsia="Times New Roman" w:cstheme="minorHAnsi"/>
          <w:b/>
          <w:bCs/>
          <w:i/>
          <w:iCs/>
          <w:color w:val="7030A0"/>
          <w:sz w:val="44"/>
          <w:szCs w:val="44"/>
          <w:lang w:val="ru-RU"/>
        </w:rPr>
        <w:t>саморегуляции</w:t>
      </w:r>
      <w:proofErr w:type="spellEnd"/>
    </w:p>
    <w:p w:rsidR="0005689F" w:rsidRPr="0005689F" w:rsidRDefault="0005689F" w:rsidP="0005689F">
      <w:pPr>
        <w:shd w:val="clear" w:color="auto" w:fill="FFFFFF"/>
        <w:spacing w:before="150" w:after="180" w:line="270" w:lineRule="atLeast"/>
        <w:ind w:left="142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proofErr w:type="gramStart"/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  <w:lang w:val="ru-RU"/>
        </w:rPr>
        <w:t>основана</w:t>
      </w:r>
      <w:proofErr w:type="gramEnd"/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  <w:lang w:val="ru-RU"/>
        </w:rPr>
        <w:t xml:space="preserve"> на использовании человеком тех возможностей, которые он имеет «под рукой». Когда во время подготовки к экзаменам вас начинают охватывать неприятный чувства, вы теряете </w:t>
      </w:r>
      <w:proofErr w:type="gramStart"/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  <w:lang w:val="ru-RU"/>
        </w:rPr>
        <w:t>контроль за</w:t>
      </w:r>
      <w:proofErr w:type="gramEnd"/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  <w:lang w:val="ru-RU"/>
        </w:rPr>
        <w:t xml:space="preserve"> своими эмоциями, впадаете в отчаяние, полезно использовать следующие средства «из жизни»: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Рассказать все друзьям, которые поймут и посочувствуют.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</w:rPr>
      </w:pP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Лечь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спать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(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выспаться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>).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Заниматься спортом (настоящие спортсмены обладают не только физическим, но и душевным здоровьем).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</w:rPr>
      </w:pP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Послушать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любимую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музыку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>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Потанцевать под музыку, причем как спокойную, так и «буйную».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Гулять по лесу, созерцать движения реки или спокойную гладь озера, лесные звуки и запахи способны вернуть душевное равновесие и работоспособность даже в самых трудных ситуациях.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</w:rPr>
      </w:pP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Погладить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кошку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или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собаку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>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Плакать и смеяться. Смех и плач оказываются своеобразной защитой нервной системы. Их можно рассматривать как серию коротких выдохов. Эти выдохи и дробят опасный поток импульсов.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</w:rPr>
      </w:pP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Принять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контрастный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душ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>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Принять теплую ванну с приятным ароматом и пеной.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</w:rPr>
      </w:pP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Вдохнуть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глубоко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до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10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раз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>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lastRenderedPageBreak/>
        <w:t>Поколотить подушку или выжать полотенце, даже если оно сухое - большая часть энергии гнева копится в мышцах плеч, в верхней части рук и в пальцах.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Производить любые спонтанные звуки, кричать — напряжение может быть «заперто» в горле.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Кричать то громко, то тихо.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</w:rPr>
      </w:pP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Громко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спеть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любимую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песню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>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Спеть любимую песню про себя (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пропевание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 xml:space="preserve"> песни или заданий ЦТ также положительно воздействует на ваше эмоциональное состояние).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 xml:space="preserve">Скомкать газету и выбросить ее (свое напряжение вложить в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комканье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 xml:space="preserve"> газетного листа, сделать этот комок как можно меньше и закинуть подальше).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Газету порвать на мелкие кусочки, «еще мельче», затем выбросить на помойку.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Слепить из газеты свое настроение.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</w:rPr>
      </w:pP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Закрасить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газетный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разворот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>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Попробовать пальчиковое рисование (ложка муки, ложка воды, ложка краски), нарисовать несколько клякс, а потом поговорить о них.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Перебирать кончиками пальцев четки, бусы, «китайские шарики» и другие мелкие предметы.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Легко сжимать и разжимать в руке маленький мячик или резиновую игрушку.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</w:rPr>
      </w:pP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Смотреть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на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горящую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4"/>
          <w:szCs w:val="34"/>
        </w:rPr>
        <w:t>свечу</w:t>
      </w:r>
      <w:proofErr w:type="spellEnd"/>
      <w:r w:rsidRPr="0005689F">
        <w:rPr>
          <w:rFonts w:eastAsia="Times New Roman" w:cstheme="minorHAnsi"/>
          <w:color w:val="0070C0"/>
          <w:sz w:val="34"/>
          <w:szCs w:val="34"/>
        </w:rPr>
        <w:t>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Наблюдать за ритмичным движением, например, маятника.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Пересчитывать зубы языком с внутренней стороны.</w:t>
      </w:r>
    </w:p>
    <w:p w:rsidR="0005689F" w:rsidRPr="0005689F" w:rsidRDefault="0005689F" w:rsidP="0005689F">
      <w:pPr>
        <w:numPr>
          <w:ilvl w:val="0"/>
          <w:numId w:val="2"/>
        </w:numPr>
        <w:shd w:val="clear" w:color="auto" w:fill="FFFFFF"/>
        <w:spacing w:after="150" w:line="240" w:lineRule="auto"/>
        <w:ind w:left="450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Улыбнуться себе как можно шире, показав зубы.</w:t>
      </w:r>
    </w:p>
    <w:p w:rsidR="0005689F" w:rsidRPr="001C6376" w:rsidRDefault="0005689F" w:rsidP="001C6376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</w:rPr>
        <w:lastRenderedPageBreak/>
        <w:t> </w:t>
      </w:r>
      <w:r w:rsidRPr="0005689F">
        <w:rPr>
          <w:rFonts w:eastAsia="Times New Roman" w:cstheme="minorHAnsi"/>
          <w:b/>
          <w:bCs/>
          <w:i/>
          <w:iCs/>
          <w:color w:val="7030A0"/>
          <w:sz w:val="44"/>
          <w:szCs w:val="44"/>
          <w:lang w:val="ru-RU"/>
        </w:rPr>
        <w:t xml:space="preserve">Вторая группа методов </w:t>
      </w:r>
      <w:proofErr w:type="spellStart"/>
      <w:r w:rsidRPr="0005689F">
        <w:rPr>
          <w:rFonts w:eastAsia="Times New Roman" w:cstheme="minorHAnsi"/>
          <w:b/>
          <w:bCs/>
          <w:i/>
          <w:iCs/>
          <w:color w:val="7030A0"/>
          <w:sz w:val="44"/>
          <w:szCs w:val="44"/>
          <w:lang w:val="ru-RU"/>
        </w:rPr>
        <w:t>саморегуляции</w:t>
      </w:r>
      <w:proofErr w:type="spellEnd"/>
    </w:p>
    <w:p w:rsidR="0005689F" w:rsidRPr="0005689F" w:rsidRDefault="0005689F" w:rsidP="0005689F">
      <w:pPr>
        <w:shd w:val="clear" w:color="auto" w:fill="FFFFFF"/>
        <w:spacing w:before="150" w:after="180" w:line="270" w:lineRule="atLeast"/>
        <w:ind w:left="142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–</w:t>
      </w:r>
      <w:r w:rsidRPr="0005689F">
        <w:rPr>
          <w:rFonts w:eastAsia="Times New Roman" w:cstheme="minorHAnsi"/>
          <w:color w:val="0070C0"/>
          <w:sz w:val="36"/>
          <w:szCs w:val="36"/>
        </w:rPr>
        <w:t> </w:t>
      </w:r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  <w:lang w:val="ru-RU"/>
        </w:rPr>
        <w:t xml:space="preserve">методы, целенаправленно созданные человеком для управления самим собой, или психотехнические упражнения. Смысл психотехники состоит в достижении и поддержании психической, духовной и физической формы посредством направленного сосредоточения. Упражнения базируются на четырех способах </w:t>
      </w:r>
      <w:proofErr w:type="spellStart"/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  <w:lang w:val="ru-RU"/>
        </w:rPr>
        <w:t>саморегуляции</w:t>
      </w:r>
      <w:proofErr w:type="spellEnd"/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  <w:lang w:val="ru-RU"/>
        </w:rPr>
        <w:t>: релаксации (расслабления), визуализации, самовнушения и рационализации.</w:t>
      </w:r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</w:rPr>
        <w:t> </w:t>
      </w:r>
    </w:p>
    <w:p w:rsidR="0005689F" w:rsidRPr="001C6376" w:rsidRDefault="0005689F" w:rsidP="0005689F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7030A0"/>
          <w:sz w:val="44"/>
          <w:szCs w:val="44"/>
          <w:u w:val="single"/>
          <w:lang w:val="ru-RU"/>
        </w:rPr>
      </w:pPr>
      <w:r w:rsidRPr="001C6376">
        <w:rPr>
          <w:rFonts w:eastAsia="Times New Roman" w:cstheme="minorHAnsi"/>
          <w:b/>
          <w:bCs/>
          <w:i/>
          <w:iCs/>
          <w:color w:val="7030A0"/>
          <w:sz w:val="44"/>
          <w:szCs w:val="44"/>
          <w:u w:val="single"/>
          <w:lang w:val="ru-RU"/>
        </w:rPr>
        <w:t>Техники релаксации (расслабления)</w:t>
      </w:r>
    </w:p>
    <w:p w:rsidR="0005689F" w:rsidRPr="0005689F" w:rsidRDefault="0005689F" w:rsidP="0005689F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Сожмите пальцы в кулак с загнутым внутрь большим</w:t>
      </w:r>
      <w:r w:rsidRPr="0005689F">
        <w:rPr>
          <w:rFonts w:eastAsia="Times New Roman" w:cstheme="minorHAnsi"/>
          <w:color w:val="0070C0"/>
          <w:sz w:val="36"/>
          <w:szCs w:val="36"/>
        </w:rPr>
        <w:t>                    </w:t>
      </w: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 xml:space="preserve"> пальцем. Делая выдох спокойно, не торопясь, сжимайте с усилием кулак.</w:t>
      </w:r>
      <w:r w:rsidRPr="0005689F">
        <w:rPr>
          <w:rFonts w:eastAsia="Times New Roman" w:cstheme="minorHAnsi"/>
          <w:color w:val="0070C0"/>
          <w:sz w:val="36"/>
          <w:szCs w:val="36"/>
        </w:rPr>
        <w:t>    </w:t>
      </w: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 xml:space="preserve"> Затем, ослабляя сжатие кулака, сделайте вдох. Повторите 5 раз. Теперь попробуйте выполнить это упражнение с закрытыми глазами, что удваивает эффект.</w:t>
      </w:r>
    </w:p>
    <w:p w:rsidR="0005689F" w:rsidRPr="0005689F" w:rsidRDefault="0005689F" w:rsidP="0005689F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 xml:space="preserve">Для снятия напряжения помогает техника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самомассажа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:</w:t>
      </w:r>
    </w:p>
    <w:p w:rsidR="0005689F" w:rsidRPr="0005689F" w:rsidRDefault="001C6376" w:rsidP="0005689F">
      <w:pPr>
        <w:shd w:val="clear" w:color="auto" w:fill="FFFFFF"/>
        <w:spacing w:before="150" w:after="180" w:line="270" w:lineRule="atLeast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1C6376">
        <w:rPr>
          <w:rFonts w:eastAsia="Times New Roman" w:cstheme="minorHAnsi"/>
          <w:color w:val="0070C0"/>
          <w:sz w:val="36"/>
          <w:szCs w:val="36"/>
          <w:lang w:val="ru-RU"/>
        </w:rPr>
        <w:t xml:space="preserve">- </w:t>
      </w:r>
      <w:r w:rsidR="0005689F" w:rsidRPr="0005689F">
        <w:rPr>
          <w:rFonts w:eastAsia="Times New Roman" w:cstheme="minorHAnsi"/>
          <w:color w:val="0070C0"/>
          <w:sz w:val="36"/>
          <w:szCs w:val="36"/>
          <w:lang w:val="ru-RU"/>
        </w:rPr>
        <w:t xml:space="preserve">найдите точку между бровями и </w:t>
      </w:r>
      <w:proofErr w:type="gramStart"/>
      <w:r w:rsidR="0005689F" w:rsidRPr="0005689F">
        <w:rPr>
          <w:rFonts w:eastAsia="Times New Roman" w:cstheme="minorHAnsi"/>
          <w:color w:val="0070C0"/>
          <w:sz w:val="36"/>
          <w:szCs w:val="36"/>
          <w:lang w:val="ru-RU"/>
        </w:rPr>
        <w:t>переносицей</w:t>
      </w:r>
      <w:proofErr w:type="gramEnd"/>
      <w:r w:rsidR="0005689F" w:rsidRPr="0005689F">
        <w:rPr>
          <w:rFonts w:eastAsia="Times New Roman" w:cstheme="minorHAnsi"/>
          <w:color w:val="0070C0"/>
          <w:sz w:val="36"/>
          <w:szCs w:val="36"/>
          <w:lang w:val="ru-RU"/>
        </w:rPr>
        <w:t xml:space="preserve"> и помассируй ее плавными круговыми движениями в течение одной</w:t>
      </w:r>
      <w:r w:rsidRPr="001C6376">
        <w:rPr>
          <w:rFonts w:eastAsia="Times New Roman" w:cstheme="minorHAnsi"/>
          <w:color w:val="0070C0"/>
          <w:sz w:val="36"/>
          <w:szCs w:val="36"/>
          <w:lang w:val="ru-RU"/>
        </w:rPr>
        <w:t xml:space="preserve"> </w:t>
      </w:r>
      <w:r w:rsidR="0005689F" w:rsidRPr="0005689F">
        <w:rPr>
          <w:rFonts w:eastAsia="Times New Roman" w:cstheme="minorHAnsi"/>
          <w:color w:val="0070C0"/>
          <w:sz w:val="36"/>
          <w:szCs w:val="36"/>
          <w:lang w:val="ru-RU"/>
        </w:rPr>
        <w:t>минуты;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- положите руку на заднюю часть шеи ниже затылка и мягко сожмите и разожмите ее несколько раз;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- попросите кого-нибудь помассировать вам плечи;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- найдите точку на тыльной стороне руки между большим и указательным пальцем и слегка помассируйте ее в течение одной минуты;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- слегка помассируйте кончик мизинца.</w:t>
      </w:r>
    </w:p>
    <w:p w:rsidR="0005689F" w:rsidRPr="001C6376" w:rsidRDefault="0005689F" w:rsidP="001C6376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0070C0"/>
          <w:sz w:val="44"/>
          <w:szCs w:val="44"/>
        </w:rPr>
      </w:pPr>
      <w:r w:rsidRPr="0005689F">
        <w:rPr>
          <w:rFonts w:eastAsia="Times New Roman" w:cstheme="minorHAnsi"/>
          <w:color w:val="0070C0"/>
          <w:sz w:val="36"/>
          <w:szCs w:val="36"/>
        </w:rPr>
        <w:lastRenderedPageBreak/>
        <w:t> </w:t>
      </w:r>
      <w:r w:rsidRPr="001C6376">
        <w:rPr>
          <w:rFonts w:eastAsia="Times New Roman" w:cstheme="minorHAnsi"/>
          <w:b/>
          <w:bCs/>
          <w:i/>
          <w:iCs/>
          <w:color w:val="7030A0"/>
          <w:sz w:val="44"/>
          <w:szCs w:val="44"/>
          <w:u w:val="single"/>
          <w:lang w:val="ru-RU"/>
        </w:rPr>
        <w:t>Техники визуализации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ind w:left="142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  <w:lang w:val="ru-RU"/>
        </w:rPr>
        <w:t>Данная группа техник основана на использовании возможностей воображения.</w:t>
      </w:r>
    </w:p>
    <w:p w:rsidR="0005689F" w:rsidRPr="0005689F" w:rsidRDefault="0005689F" w:rsidP="001C6376">
      <w:pPr>
        <w:numPr>
          <w:ilvl w:val="0"/>
          <w:numId w:val="4"/>
        </w:numPr>
        <w:shd w:val="clear" w:color="auto" w:fill="FFFFFF"/>
        <w:spacing w:after="150" w:line="240" w:lineRule="auto"/>
        <w:ind w:left="448" w:hanging="357"/>
        <w:contextualSpacing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Ваше эмоциональное напряжение – это туго набитый шар. Огромный шар. Он буквально распирает вас изнутри. В своем воображении проткните этот шар иголкой. Он лопнул. Вместе с ним «лопнуло» и ваше напряжение, отчаяние.</w:t>
      </w:r>
    </w:p>
    <w:p w:rsidR="0005689F" w:rsidRPr="0005689F" w:rsidRDefault="0005689F" w:rsidP="001C6376">
      <w:pPr>
        <w:numPr>
          <w:ilvl w:val="0"/>
          <w:numId w:val="4"/>
        </w:numPr>
        <w:shd w:val="clear" w:color="auto" w:fill="FFFFFF"/>
        <w:spacing w:after="150" w:line="240" w:lineRule="auto"/>
        <w:ind w:left="448" w:hanging="357"/>
        <w:contextualSpacing/>
        <w:rPr>
          <w:rFonts w:eastAsia="Times New Roman" w:cstheme="minorHAnsi"/>
          <w:color w:val="0070C0"/>
          <w:sz w:val="36"/>
          <w:szCs w:val="36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 xml:space="preserve">Представьте, что ваши неприятности вы упаковали в мешок и положили на платформу поезда.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</w:rPr>
        <w:t>Поезд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</w:rPr>
        <w:t>поехал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</w:rPr>
        <w:t xml:space="preserve"> и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</w:rPr>
        <w:t>увез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</w:rPr>
        <w:t>ваши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</w:rPr>
        <w:t>несчастья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</w:rPr>
        <w:t>.</w:t>
      </w:r>
    </w:p>
    <w:p w:rsidR="0005689F" w:rsidRPr="0005689F" w:rsidRDefault="0005689F" w:rsidP="001C6376">
      <w:pPr>
        <w:numPr>
          <w:ilvl w:val="0"/>
          <w:numId w:val="4"/>
        </w:numPr>
        <w:shd w:val="clear" w:color="auto" w:fill="FFFFFF"/>
        <w:spacing w:after="150" w:line="240" w:lineRule="auto"/>
        <w:ind w:left="448" w:hanging="357"/>
        <w:contextualSpacing/>
        <w:rPr>
          <w:rFonts w:eastAsia="Times New Roman" w:cstheme="minorHAnsi"/>
          <w:color w:val="0070C0"/>
          <w:sz w:val="36"/>
          <w:szCs w:val="36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 xml:space="preserve">Вспомните то место, где вы были счастливы.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</w:rPr>
        <w:t>Представьте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</w:rPr>
        <w:t>себя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</w:rPr>
        <w:t>там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</w:rPr>
        <w:t>.</w:t>
      </w:r>
    </w:p>
    <w:p w:rsidR="0005689F" w:rsidRPr="0005689F" w:rsidRDefault="0005689F" w:rsidP="001C6376">
      <w:pPr>
        <w:numPr>
          <w:ilvl w:val="0"/>
          <w:numId w:val="4"/>
        </w:numPr>
        <w:shd w:val="clear" w:color="auto" w:fill="FFFFFF"/>
        <w:spacing w:after="150" w:line="240" w:lineRule="auto"/>
        <w:ind w:left="448" w:hanging="357"/>
        <w:contextualSpacing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Представьте себя успешными, спокойными, готовыми к экзамену, все знающими и помнящими (поменяйте «плохой стул» на «хороший»).</w:t>
      </w:r>
    </w:p>
    <w:p w:rsidR="0005689F" w:rsidRPr="001C6376" w:rsidRDefault="0005689F" w:rsidP="0005689F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7030A0"/>
          <w:sz w:val="44"/>
          <w:szCs w:val="44"/>
          <w:u w:val="single"/>
          <w:lang w:val="ru-RU"/>
        </w:rPr>
      </w:pPr>
      <w:r w:rsidRPr="001C6376">
        <w:rPr>
          <w:rFonts w:eastAsia="Times New Roman" w:cstheme="minorHAnsi"/>
          <w:b/>
          <w:bCs/>
          <w:i/>
          <w:iCs/>
          <w:color w:val="7030A0"/>
          <w:sz w:val="44"/>
          <w:szCs w:val="44"/>
          <w:u w:val="single"/>
          <w:lang w:val="ru-RU"/>
        </w:rPr>
        <w:t>Техники самовнушения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ind w:left="142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  <w:lang w:val="ru-RU"/>
        </w:rPr>
        <w:t>Самовнушение должно быть позитивным, жизнеутверждающим, конструктивным (нельзя внушать себе негативное); должно быть облечено в простые, четкие и понятные фразы в утвердительной форме без частицы «не» («я хочу…», «я могу…» и т. п.) и предполагает многократное повторение.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ind w:left="142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Придумайте несколько кратких оптимистичных тезисов, которые нужно повторять в период волнения. Например:</w:t>
      </w:r>
    </w:p>
    <w:p w:rsidR="0005689F" w:rsidRPr="0005689F" w:rsidRDefault="0005689F" w:rsidP="001C6376">
      <w:pPr>
        <w:shd w:val="clear" w:color="auto" w:fill="FFFFFF"/>
        <w:spacing w:before="150" w:after="180" w:line="240" w:lineRule="auto"/>
        <w:contextualSpacing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</w:rPr>
        <w:t>      </w:t>
      </w:r>
      <w:r w:rsidRPr="0005689F">
        <w:rPr>
          <w:rFonts w:eastAsia="Times New Roman" w:cstheme="minorHAnsi"/>
          <w:b/>
          <w:bCs/>
          <w:color w:val="0070C0"/>
          <w:sz w:val="36"/>
          <w:szCs w:val="36"/>
          <w:lang w:val="ru-RU"/>
        </w:rPr>
        <w:t>Все будет нормально!</w:t>
      </w:r>
    </w:p>
    <w:p w:rsidR="0005689F" w:rsidRPr="0005689F" w:rsidRDefault="001C6376" w:rsidP="001C6376">
      <w:pPr>
        <w:shd w:val="clear" w:color="auto" w:fill="FFFFFF"/>
        <w:spacing w:before="150" w:after="180" w:line="240" w:lineRule="auto"/>
        <w:contextualSpacing/>
        <w:rPr>
          <w:rFonts w:eastAsia="Times New Roman" w:cstheme="minorHAnsi"/>
          <w:color w:val="0070C0"/>
          <w:sz w:val="36"/>
          <w:szCs w:val="36"/>
          <w:lang w:val="ru-RU"/>
        </w:rPr>
      </w:pPr>
      <w:r>
        <w:rPr>
          <w:rFonts w:eastAsia="Times New Roman" w:cstheme="minorHAnsi"/>
          <w:b/>
          <w:bCs/>
          <w:color w:val="0070C0"/>
          <w:sz w:val="36"/>
          <w:szCs w:val="36"/>
        </w:rPr>
        <w:t>      </w:t>
      </w:r>
      <w:r w:rsidR="0005689F" w:rsidRPr="0005689F">
        <w:rPr>
          <w:rFonts w:eastAsia="Times New Roman" w:cstheme="minorHAnsi"/>
          <w:b/>
          <w:bCs/>
          <w:color w:val="0070C0"/>
          <w:sz w:val="36"/>
          <w:szCs w:val="36"/>
          <w:lang w:val="ru-RU"/>
        </w:rPr>
        <w:t>Сейчас я почувствую себя лучше!</w:t>
      </w:r>
      <w:r w:rsidR="0005689F" w:rsidRPr="0005689F">
        <w:rPr>
          <w:rFonts w:eastAsia="Times New Roman" w:cstheme="minorHAnsi"/>
          <w:b/>
          <w:bCs/>
          <w:color w:val="0070C0"/>
          <w:sz w:val="36"/>
          <w:szCs w:val="36"/>
        </w:rPr>
        <w:sym w:font="Symbol" w:char="F02D"/>
      </w:r>
    </w:p>
    <w:p w:rsidR="0005689F" w:rsidRPr="0005689F" w:rsidRDefault="001C6376" w:rsidP="001C6376">
      <w:pPr>
        <w:shd w:val="clear" w:color="auto" w:fill="FFFFFF"/>
        <w:spacing w:before="150" w:after="180" w:line="240" w:lineRule="auto"/>
        <w:contextualSpacing/>
        <w:rPr>
          <w:rFonts w:eastAsia="Times New Roman" w:cstheme="minorHAnsi"/>
          <w:color w:val="0070C0"/>
          <w:sz w:val="36"/>
          <w:szCs w:val="36"/>
          <w:lang w:val="ru-RU"/>
        </w:rPr>
      </w:pPr>
      <w:r>
        <w:rPr>
          <w:rFonts w:eastAsia="Times New Roman" w:cstheme="minorHAnsi"/>
          <w:b/>
          <w:bCs/>
          <w:color w:val="0070C0"/>
          <w:sz w:val="36"/>
          <w:szCs w:val="36"/>
        </w:rPr>
        <w:t>      </w:t>
      </w:r>
      <w:r w:rsidR="0005689F" w:rsidRPr="0005689F">
        <w:rPr>
          <w:rFonts w:eastAsia="Times New Roman" w:cstheme="minorHAnsi"/>
          <w:b/>
          <w:bCs/>
          <w:color w:val="0070C0"/>
          <w:sz w:val="36"/>
          <w:szCs w:val="36"/>
          <w:lang w:val="ru-RU"/>
        </w:rPr>
        <w:t>Я уже чувствую себя лучше!</w:t>
      </w:r>
      <w:r w:rsidR="0005689F" w:rsidRPr="0005689F">
        <w:rPr>
          <w:rFonts w:eastAsia="Times New Roman" w:cstheme="minorHAnsi"/>
          <w:b/>
          <w:bCs/>
          <w:color w:val="0070C0"/>
          <w:sz w:val="36"/>
          <w:szCs w:val="36"/>
        </w:rPr>
        <w:sym w:font="Symbol" w:char="F02D"/>
      </w:r>
    </w:p>
    <w:p w:rsidR="0005689F" w:rsidRPr="0005689F" w:rsidRDefault="001C6376" w:rsidP="001C6376">
      <w:pPr>
        <w:shd w:val="clear" w:color="auto" w:fill="FFFFFF"/>
        <w:spacing w:before="150" w:after="180" w:line="240" w:lineRule="auto"/>
        <w:contextualSpacing/>
        <w:rPr>
          <w:rFonts w:eastAsia="Times New Roman" w:cstheme="minorHAnsi"/>
          <w:color w:val="0070C0"/>
          <w:sz w:val="36"/>
          <w:szCs w:val="36"/>
          <w:lang w:val="ru-RU"/>
        </w:rPr>
      </w:pPr>
      <w:r>
        <w:rPr>
          <w:rFonts w:eastAsia="Times New Roman" w:cstheme="minorHAnsi"/>
          <w:b/>
          <w:bCs/>
          <w:color w:val="0070C0"/>
          <w:sz w:val="36"/>
          <w:szCs w:val="36"/>
        </w:rPr>
        <w:t>      </w:t>
      </w:r>
      <w:r w:rsidR="0005689F" w:rsidRPr="0005689F">
        <w:rPr>
          <w:rFonts w:eastAsia="Times New Roman" w:cstheme="minorHAnsi"/>
          <w:b/>
          <w:bCs/>
          <w:color w:val="0070C0"/>
          <w:sz w:val="36"/>
          <w:szCs w:val="36"/>
          <w:lang w:val="ru-RU"/>
        </w:rPr>
        <w:t>Без сомнения, я справлюсь!</w:t>
      </w:r>
      <w:r w:rsidR="0005689F" w:rsidRPr="0005689F">
        <w:rPr>
          <w:rFonts w:eastAsia="Times New Roman" w:cstheme="minorHAnsi"/>
          <w:b/>
          <w:bCs/>
          <w:color w:val="0070C0"/>
          <w:sz w:val="36"/>
          <w:szCs w:val="36"/>
        </w:rPr>
        <w:sym w:font="Symbol" w:char="F02D"/>
      </w:r>
    </w:p>
    <w:p w:rsidR="001C6376" w:rsidRDefault="001C6376" w:rsidP="0005689F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b/>
          <w:bCs/>
          <w:i/>
          <w:iCs/>
          <w:color w:val="7030A0"/>
          <w:sz w:val="44"/>
          <w:szCs w:val="44"/>
          <w:u w:val="single"/>
        </w:rPr>
      </w:pPr>
    </w:p>
    <w:p w:rsidR="0005689F" w:rsidRPr="001C6376" w:rsidRDefault="0005689F" w:rsidP="0005689F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7030A0"/>
          <w:sz w:val="44"/>
          <w:szCs w:val="44"/>
          <w:u w:val="single"/>
          <w:lang w:val="ru-RU"/>
        </w:rPr>
      </w:pPr>
      <w:r w:rsidRPr="001C6376">
        <w:rPr>
          <w:rFonts w:eastAsia="Times New Roman" w:cstheme="minorHAnsi"/>
          <w:b/>
          <w:bCs/>
          <w:i/>
          <w:iCs/>
          <w:color w:val="7030A0"/>
          <w:sz w:val="44"/>
          <w:szCs w:val="44"/>
          <w:u w:val="single"/>
          <w:lang w:val="ru-RU"/>
        </w:rPr>
        <w:t>Техники рационализации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ind w:left="142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  <w:lang w:val="ru-RU"/>
        </w:rPr>
        <w:t>Данные техники основаны на использовании механизма психологической защиты – рационализации, заключающей в себе активно-положительный потенциал поведения личности.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ind w:left="142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1.</w:t>
      </w:r>
      <w:r w:rsidRPr="0005689F">
        <w:rPr>
          <w:rFonts w:eastAsia="Times New Roman" w:cstheme="minorHAnsi"/>
          <w:color w:val="0070C0"/>
          <w:sz w:val="36"/>
          <w:szCs w:val="36"/>
        </w:rPr>
        <w:t>  </w:t>
      </w: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 xml:space="preserve"> Возьмите чистый лист бумаги. Наверху напишите «мучащую» вас проблему – например, «ТЦ». Затем лист разделите вертикально на две половины. Слева запишите в столбик все неприятные мысли, которые приходят в голову в связи этой проблемой. В правый столбик запишите все преимущества, которые также имеются в данной ситуации. Какой столбик получился длиннее? Теперь фразы из первого столбика переформулируйте так, чтобы они звучали позитивно, и перепишите их в новой формулировке в правый столбик.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</w:rPr>
        <w:t> </w:t>
      </w:r>
    </w:p>
    <w:p w:rsidR="0005689F" w:rsidRPr="001C6376" w:rsidRDefault="0005689F" w:rsidP="001C6376">
      <w:pPr>
        <w:shd w:val="clear" w:color="auto" w:fill="FFFFFF"/>
        <w:spacing w:before="150" w:after="180" w:line="270" w:lineRule="atLeast"/>
        <w:ind w:left="142"/>
        <w:jc w:val="center"/>
        <w:rPr>
          <w:rFonts w:eastAsia="Times New Roman" w:cstheme="minorHAnsi"/>
          <w:color w:val="FF0000"/>
          <w:sz w:val="48"/>
          <w:szCs w:val="48"/>
          <w:lang w:val="ru-RU"/>
        </w:rPr>
      </w:pPr>
      <w:proofErr w:type="gramStart"/>
      <w:r w:rsidRPr="001C6376">
        <w:rPr>
          <w:rFonts w:eastAsia="Times New Roman" w:cstheme="minorHAnsi"/>
          <w:b/>
          <w:bCs/>
          <w:i/>
          <w:iCs/>
          <w:color w:val="FF0000"/>
          <w:sz w:val="48"/>
          <w:szCs w:val="48"/>
          <w:lang w:val="ru-RU"/>
        </w:rPr>
        <w:t xml:space="preserve">Применение подобных способов </w:t>
      </w:r>
      <w:proofErr w:type="spellStart"/>
      <w:r w:rsidRPr="001C6376">
        <w:rPr>
          <w:rFonts w:eastAsia="Times New Roman" w:cstheme="minorHAnsi"/>
          <w:b/>
          <w:bCs/>
          <w:i/>
          <w:iCs/>
          <w:color w:val="FF0000"/>
          <w:sz w:val="48"/>
          <w:szCs w:val="48"/>
          <w:lang w:val="ru-RU"/>
        </w:rPr>
        <w:t>саморегуляции</w:t>
      </w:r>
      <w:proofErr w:type="spellEnd"/>
      <w:r w:rsidRPr="001C6376">
        <w:rPr>
          <w:rFonts w:eastAsia="Times New Roman" w:cstheme="minorHAnsi"/>
          <w:b/>
          <w:bCs/>
          <w:i/>
          <w:iCs/>
          <w:color w:val="FF0000"/>
          <w:sz w:val="48"/>
          <w:szCs w:val="48"/>
          <w:lang w:val="ru-RU"/>
        </w:rPr>
        <w:t>, поможет Вам и во время экзамена, и сдаче ЦТ обеспечить самообладание и выдержку, адекватные проблемной ситуации, неизбежно возникающей при испытаниях.</w:t>
      </w:r>
      <w:proofErr w:type="gramEnd"/>
    </w:p>
    <w:p w:rsidR="00E04F9C" w:rsidRPr="0005689F" w:rsidRDefault="00E04F9C">
      <w:pPr>
        <w:rPr>
          <w:rFonts w:cstheme="minorHAnsi"/>
          <w:color w:val="0070C0"/>
          <w:sz w:val="36"/>
          <w:szCs w:val="36"/>
          <w:lang w:val="ru-RU"/>
        </w:rPr>
      </w:pPr>
    </w:p>
    <w:sectPr w:rsidR="00E04F9C" w:rsidRPr="0005689F" w:rsidSect="0005689F">
      <w:pgSz w:w="11906" w:h="16838"/>
      <w:pgMar w:top="1134" w:right="1274" w:bottom="1134" w:left="1418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F78"/>
    <w:multiLevelType w:val="hybridMultilevel"/>
    <w:tmpl w:val="5AEEB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96788"/>
    <w:multiLevelType w:val="multilevel"/>
    <w:tmpl w:val="23108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D805FB"/>
    <w:multiLevelType w:val="multilevel"/>
    <w:tmpl w:val="3F0C06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2235CB"/>
    <w:multiLevelType w:val="hybridMultilevel"/>
    <w:tmpl w:val="EE6ADF4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8D02E0E"/>
    <w:multiLevelType w:val="multilevel"/>
    <w:tmpl w:val="01489B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A5C180D"/>
    <w:multiLevelType w:val="multilevel"/>
    <w:tmpl w:val="C472D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FB42CA4"/>
    <w:multiLevelType w:val="hybridMultilevel"/>
    <w:tmpl w:val="57942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9F"/>
    <w:rsid w:val="00005F28"/>
    <w:rsid w:val="00031965"/>
    <w:rsid w:val="000401A9"/>
    <w:rsid w:val="000430FE"/>
    <w:rsid w:val="00046321"/>
    <w:rsid w:val="00050AC3"/>
    <w:rsid w:val="00051E5A"/>
    <w:rsid w:val="00052389"/>
    <w:rsid w:val="0005283A"/>
    <w:rsid w:val="00054AF8"/>
    <w:rsid w:val="00055547"/>
    <w:rsid w:val="0005689F"/>
    <w:rsid w:val="00061AF0"/>
    <w:rsid w:val="000633A7"/>
    <w:rsid w:val="00067EDE"/>
    <w:rsid w:val="00077941"/>
    <w:rsid w:val="000856C8"/>
    <w:rsid w:val="000923C2"/>
    <w:rsid w:val="000A025E"/>
    <w:rsid w:val="000A3309"/>
    <w:rsid w:val="000D42B3"/>
    <w:rsid w:val="000E42EF"/>
    <w:rsid w:val="001031DD"/>
    <w:rsid w:val="00103ACF"/>
    <w:rsid w:val="00105EE3"/>
    <w:rsid w:val="0010692F"/>
    <w:rsid w:val="0014505D"/>
    <w:rsid w:val="00150914"/>
    <w:rsid w:val="00181F0E"/>
    <w:rsid w:val="00193A93"/>
    <w:rsid w:val="0019631A"/>
    <w:rsid w:val="001A24DC"/>
    <w:rsid w:val="001C17B9"/>
    <w:rsid w:val="001C43C2"/>
    <w:rsid w:val="001C6376"/>
    <w:rsid w:val="001F5BCA"/>
    <w:rsid w:val="00200625"/>
    <w:rsid w:val="00210045"/>
    <w:rsid w:val="0021409F"/>
    <w:rsid w:val="002172B0"/>
    <w:rsid w:val="00222BD5"/>
    <w:rsid w:val="00225C4C"/>
    <w:rsid w:val="00240279"/>
    <w:rsid w:val="00243D0B"/>
    <w:rsid w:val="0025769E"/>
    <w:rsid w:val="002719A9"/>
    <w:rsid w:val="002853A9"/>
    <w:rsid w:val="0029008E"/>
    <w:rsid w:val="002A3618"/>
    <w:rsid w:val="002A4EE2"/>
    <w:rsid w:val="002A64A7"/>
    <w:rsid w:val="002B2D9B"/>
    <w:rsid w:val="002B353F"/>
    <w:rsid w:val="002B4E26"/>
    <w:rsid w:val="002B6121"/>
    <w:rsid w:val="002C4C14"/>
    <w:rsid w:val="002C6FF2"/>
    <w:rsid w:val="002D32FC"/>
    <w:rsid w:val="002D6D2D"/>
    <w:rsid w:val="00313DFA"/>
    <w:rsid w:val="00314DD7"/>
    <w:rsid w:val="00324FEA"/>
    <w:rsid w:val="00325D7F"/>
    <w:rsid w:val="00330176"/>
    <w:rsid w:val="00331653"/>
    <w:rsid w:val="00332B08"/>
    <w:rsid w:val="00334F04"/>
    <w:rsid w:val="0035011B"/>
    <w:rsid w:val="0035330E"/>
    <w:rsid w:val="003547BE"/>
    <w:rsid w:val="00363563"/>
    <w:rsid w:val="003732BF"/>
    <w:rsid w:val="00386D05"/>
    <w:rsid w:val="003920D1"/>
    <w:rsid w:val="00396B51"/>
    <w:rsid w:val="003A01BF"/>
    <w:rsid w:val="003A0830"/>
    <w:rsid w:val="003A1533"/>
    <w:rsid w:val="003A46CF"/>
    <w:rsid w:val="003E0F67"/>
    <w:rsid w:val="0040331F"/>
    <w:rsid w:val="00427AA2"/>
    <w:rsid w:val="004326FE"/>
    <w:rsid w:val="004418BF"/>
    <w:rsid w:val="004419F2"/>
    <w:rsid w:val="00441C69"/>
    <w:rsid w:val="004552A0"/>
    <w:rsid w:val="00456586"/>
    <w:rsid w:val="00460CD6"/>
    <w:rsid w:val="00470B36"/>
    <w:rsid w:val="00484E64"/>
    <w:rsid w:val="00490ECA"/>
    <w:rsid w:val="004A2E34"/>
    <w:rsid w:val="004A554A"/>
    <w:rsid w:val="004F451C"/>
    <w:rsid w:val="0050178D"/>
    <w:rsid w:val="0051002B"/>
    <w:rsid w:val="005103DE"/>
    <w:rsid w:val="00544ACB"/>
    <w:rsid w:val="005567F2"/>
    <w:rsid w:val="0056655C"/>
    <w:rsid w:val="00566B53"/>
    <w:rsid w:val="00585BB6"/>
    <w:rsid w:val="005905BD"/>
    <w:rsid w:val="005A10A4"/>
    <w:rsid w:val="005B236E"/>
    <w:rsid w:val="005C58D4"/>
    <w:rsid w:val="005C5D25"/>
    <w:rsid w:val="005D0D49"/>
    <w:rsid w:val="005E498A"/>
    <w:rsid w:val="005F7539"/>
    <w:rsid w:val="006111C8"/>
    <w:rsid w:val="00611F88"/>
    <w:rsid w:val="0062392C"/>
    <w:rsid w:val="00627327"/>
    <w:rsid w:val="00631E92"/>
    <w:rsid w:val="00633A63"/>
    <w:rsid w:val="0064250B"/>
    <w:rsid w:val="006510EA"/>
    <w:rsid w:val="00657A6B"/>
    <w:rsid w:val="00657F46"/>
    <w:rsid w:val="00662C49"/>
    <w:rsid w:val="00667241"/>
    <w:rsid w:val="00667639"/>
    <w:rsid w:val="00673219"/>
    <w:rsid w:val="00695278"/>
    <w:rsid w:val="006A23D6"/>
    <w:rsid w:val="006B1E14"/>
    <w:rsid w:val="006B2AEE"/>
    <w:rsid w:val="006B3CE5"/>
    <w:rsid w:val="00722FE2"/>
    <w:rsid w:val="007230CF"/>
    <w:rsid w:val="00724FC2"/>
    <w:rsid w:val="007262A0"/>
    <w:rsid w:val="007333B0"/>
    <w:rsid w:val="00740D5D"/>
    <w:rsid w:val="00741622"/>
    <w:rsid w:val="00744157"/>
    <w:rsid w:val="00752BCB"/>
    <w:rsid w:val="0077764C"/>
    <w:rsid w:val="00786BB0"/>
    <w:rsid w:val="007A0C78"/>
    <w:rsid w:val="007B1DE7"/>
    <w:rsid w:val="007D1AD0"/>
    <w:rsid w:val="007E7E7D"/>
    <w:rsid w:val="007F151C"/>
    <w:rsid w:val="007F2FB2"/>
    <w:rsid w:val="008038E6"/>
    <w:rsid w:val="008072E2"/>
    <w:rsid w:val="008110A0"/>
    <w:rsid w:val="008113D4"/>
    <w:rsid w:val="008179E0"/>
    <w:rsid w:val="00817DA8"/>
    <w:rsid w:val="00820C43"/>
    <w:rsid w:val="00822894"/>
    <w:rsid w:val="008302D4"/>
    <w:rsid w:val="00837016"/>
    <w:rsid w:val="008415D7"/>
    <w:rsid w:val="00842803"/>
    <w:rsid w:val="00854495"/>
    <w:rsid w:val="00856587"/>
    <w:rsid w:val="00866F3F"/>
    <w:rsid w:val="00871342"/>
    <w:rsid w:val="00872B4F"/>
    <w:rsid w:val="0087648D"/>
    <w:rsid w:val="00876A37"/>
    <w:rsid w:val="00886B3D"/>
    <w:rsid w:val="00896A89"/>
    <w:rsid w:val="008A36BD"/>
    <w:rsid w:val="008A4AD7"/>
    <w:rsid w:val="008B4E16"/>
    <w:rsid w:val="008C4D59"/>
    <w:rsid w:val="008D5F5A"/>
    <w:rsid w:val="008E7C1E"/>
    <w:rsid w:val="008F4D41"/>
    <w:rsid w:val="00910DB8"/>
    <w:rsid w:val="009113DE"/>
    <w:rsid w:val="00933DFD"/>
    <w:rsid w:val="00941605"/>
    <w:rsid w:val="009426B6"/>
    <w:rsid w:val="00963825"/>
    <w:rsid w:val="00965C18"/>
    <w:rsid w:val="00980066"/>
    <w:rsid w:val="00983F7C"/>
    <w:rsid w:val="009851CC"/>
    <w:rsid w:val="00995ADE"/>
    <w:rsid w:val="00995CBF"/>
    <w:rsid w:val="009964D7"/>
    <w:rsid w:val="009A09AB"/>
    <w:rsid w:val="009C0392"/>
    <w:rsid w:val="009C75CD"/>
    <w:rsid w:val="009C7F85"/>
    <w:rsid w:val="009F1056"/>
    <w:rsid w:val="00A04AA9"/>
    <w:rsid w:val="00A119CA"/>
    <w:rsid w:val="00A14FF3"/>
    <w:rsid w:val="00A23677"/>
    <w:rsid w:val="00A251A4"/>
    <w:rsid w:val="00A40941"/>
    <w:rsid w:val="00A458FD"/>
    <w:rsid w:val="00A4650B"/>
    <w:rsid w:val="00A633D8"/>
    <w:rsid w:val="00A75099"/>
    <w:rsid w:val="00A8101F"/>
    <w:rsid w:val="00AA2884"/>
    <w:rsid w:val="00AB0303"/>
    <w:rsid w:val="00AC4A9A"/>
    <w:rsid w:val="00AD56BA"/>
    <w:rsid w:val="00AE1047"/>
    <w:rsid w:val="00AE53FC"/>
    <w:rsid w:val="00AE5426"/>
    <w:rsid w:val="00AF4738"/>
    <w:rsid w:val="00B018B2"/>
    <w:rsid w:val="00B02E5D"/>
    <w:rsid w:val="00B03661"/>
    <w:rsid w:val="00B0422B"/>
    <w:rsid w:val="00B0452F"/>
    <w:rsid w:val="00B055F4"/>
    <w:rsid w:val="00B05A88"/>
    <w:rsid w:val="00B14403"/>
    <w:rsid w:val="00B17327"/>
    <w:rsid w:val="00B324CC"/>
    <w:rsid w:val="00B35991"/>
    <w:rsid w:val="00B4016A"/>
    <w:rsid w:val="00B40D6B"/>
    <w:rsid w:val="00B43025"/>
    <w:rsid w:val="00B507B8"/>
    <w:rsid w:val="00B53499"/>
    <w:rsid w:val="00B56460"/>
    <w:rsid w:val="00B6193C"/>
    <w:rsid w:val="00B61CBA"/>
    <w:rsid w:val="00B671AB"/>
    <w:rsid w:val="00B701DC"/>
    <w:rsid w:val="00B7133A"/>
    <w:rsid w:val="00B80DF9"/>
    <w:rsid w:val="00B92EE5"/>
    <w:rsid w:val="00BA2910"/>
    <w:rsid w:val="00BB4C1C"/>
    <w:rsid w:val="00BB6A6C"/>
    <w:rsid w:val="00BD3FDC"/>
    <w:rsid w:val="00BD7785"/>
    <w:rsid w:val="00BE23B8"/>
    <w:rsid w:val="00BE3C27"/>
    <w:rsid w:val="00C05719"/>
    <w:rsid w:val="00C11469"/>
    <w:rsid w:val="00C22F1B"/>
    <w:rsid w:val="00C70E7A"/>
    <w:rsid w:val="00C74BD5"/>
    <w:rsid w:val="00C74F61"/>
    <w:rsid w:val="00CA0E66"/>
    <w:rsid w:val="00CE799B"/>
    <w:rsid w:val="00CF14F1"/>
    <w:rsid w:val="00CF20D0"/>
    <w:rsid w:val="00CF41BA"/>
    <w:rsid w:val="00D00F13"/>
    <w:rsid w:val="00D0590C"/>
    <w:rsid w:val="00D10A47"/>
    <w:rsid w:val="00D11EA8"/>
    <w:rsid w:val="00D3360D"/>
    <w:rsid w:val="00D372BB"/>
    <w:rsid w:val="00D41749"/>
    <w:rsid w:val="00D436C4"/>
    <w:rsid w:val="00D501A3"/>
    <w:rsid w:val="00D539A1"/>
    <w:rsid w:val="00D54855"/>
    <w:rsid w:val="00D55A83"/>
    <w:rsid w:val="00D572F0"/>
    <w:rsid w:val="00D648F4"/>
    <w:rsid w:val="00D7513C"/>
    <w:rsid w:val="00D77DAF"/>
    <w:rsid w:val="00D829CB"/>
    <w:rsid w:val="00D910AD"/>
    <w:rsid w:val="00D921D9"/>
    <w:rsid w:val="00DA1662"/>
    <w:rsid w:val="00DB21BF"/>
    <w:rsid w:val="00DB4D4C"/>
    <w:rsid w:val="00DB5FFE"/>
    <w:rsid w:val="00DC506C"/>
    <w:rsid w:val="00DD133D"/>
    <w:rsid w:val="00DE6299"/>
    <w:rsid w:val="00DF578F"/>
    <w:rsid w:val="00DF61FD"/>
    <w:rsid w:val="00E04F9C"/>
    <w:rsid w:val="00E10B01"/>
    <w:rsid w:val="00E22B0A"/>
    <w:rsid w:val="00E33465"/>
    <w:rsid w:val="00E769EB"/>
    <w:rsid w:val="00E8018F"/>
    <w:rsid w:val="00E87523"/>
    <w:rsid w:val="00E904BE"/>
    <w:rsid w:val="00E91EA7"/>
    <w:rsid w:val="00EB183C"/>
    <w:rsid w:val="00ED4ED7"/>
    <w:rsid w:val="00EE3EB2"/>
    <w:rsid w:val="00EE66F7"/>
    <w:rsid w:val="00F05B0C"/>
    <w:rsid w:val="00F113BC"/>
    <w:rsid w:val="00F15B01"/>
    <w:rsid w:val="00F54276"/>
    <w:rsid w:val="00F725D0"/>
    <w:rsid w:val="00F77C0C"/>
    <w:rsid w:val="00F8241B"/>
    <w:rsid w:val="00F84F92"/>
    <w:rsid w:val="00FA1A2D"/>
    <w:rsid w:val="00FB68A1"/>
    <w:rsid w:val="00FC5A15"/>
    <w:rsid w:val="00FC742B"/>
    <w:rsid w:val="00FE55F3"/>
    <w:rsid w:val="00FF5873"/>
    <w:rsid w:val="00FF6880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9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44157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056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1158</Words>
  <Characters>6606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dcterms:created xsi:type="dcterms:W3CDTF">2014-05-05T06:50:00Z</dcterms:created>
  <dcterms:modified xsi:type="dcterms:W3CDTF">2014-05-05T07:10:00Z</dcterms:modified>
</cp:coreProperties>
</file>