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92" w:rsidRDefault="000B6492" w:rsidP="000B6492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  <w:r w:rsidR="00217272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>На базе ГУ «Центр социального обслуживания населения Кореличского района», организована работа «кризисной» комнаты.</w:t>
      </w:r>
    </w:p>
    <w:p w:rsidR="000B6492" w:rsidRDefault="000B6492" w:rsidP="000B6492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B6492" w:rsidRDefault="00217272" w:rsidP="00217272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050465" cy="3789873"/>
            <wp:effectExtent l="0" t="0" r="0" b="1270"/>
            <wp:docPr id="2" name="Рисунок 2" descr="C:\Users\user\Desktop\Кризисная гостиница\IMG_20180716_11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зисная гостиница\IMG_20180716_112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77" cy="379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92" w:rsidRDefault="00217272" w:rsidP="00217272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030057" cy="3774558"/>
            <wp:effectExtent l="0" t="0" r="0" b="0"/>
            <wp:docPr id="3" name="Рисунок 3" descr="C:\Users\user\Desktop\Кризисная гостиница\IMG_20180716_11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зисная гостиница\IMG_20180716_111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57" cy="378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AB" w:rsidRDefault="003113AB" w:rsidP="000B6492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4A1D5B01" wp14:editId="633903F6">
            <wp:extent cx="5940425" cy="4457065"/>
            <wp:effectExtent l="0" t="0" r="3175" b="635"/>
            <wp:docPr id="4" name="Рисунок 4" descr="C:\Users\user\Desktop\Кризисная гостиница\IMG_20180716_11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зисная гостиница\IMG_20180716_115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92" w:rsidRDefault="000B6492" w:rsidP="000B6492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B6492" w:rsidRDefault="000B6492" w:rsidP="000B6492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B6492" w:rsidRDefault="000B6492" w:rsidP="000B649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 «Кризисная» комната создана в отделении социальной адаптации и реабилитации с целью оказания помощи людям, находящимся в кризисном, опасном для здоровья состоянии (испытавшим психофизическое насилие, ставшим жертвами торговли людьми, состоящим в конфликте с другими членами семьи). </w:t>
      </w:r>
    </w:p>
    <w:p w:rsidR="000B6492" w:rsidRDefault="000B6492" w:rsidP="000B649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Утверждено положение о «кризисной» комнате и протокол межведомственного взаимодействия по оказанию помощи жертвам насилия в семье. </w:t>
      </w:r>
    </w:p>
    <w:p w:rsidR="000B6492" w:rsidRDefault="000B6492" w:rsidP="000B649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0B6492">
        <w:rPr>
          <w:rFonts w:ascii="Times New Roman" w:hAnsi="Times New Roman" w:cs="Times New Roman"/>
          <w:sz w:val="30"/>
          <w:szCs w:val="30"/>
          <w:lang w:eastAsia="ru-RU"/>
        </w:rPr>
        <w:t>Согласно положения</w:t>
      </w:r>
      <w:proofErr w:type="gramEnd"/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 основанием для помещения в «кризисную» комнату является направление отдела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внутренних дел Кореличского райисполкома,  УЗ «Кореличская центральная районная больница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»,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управления образования Кореличского районного исполнительного комитета, управления по труду, занятости и социальной защите Кореличского райисполкома, 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а также обратившиеся по собственной инициативе в Центр. </w:t>
      </w:r>
    </w:p>
    <w:p w:rsidR="000B6492" w:rsidRDefault="000B6492" w:rsidP="000B649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6492">
        <w:rPr>
          <w:rFonts w:ascii="Times New Roman" w:hAnsi="Times New Roman" w:cs="Times New Roman"/>
          <w:sz w:val="30"/>
          <w:szCs w:val="30"/>
          <w:lang w:eastAsia="ru-RU"/>
        </w:rPr>
        <w:t>Решение о помещении граждан в «кризисную» комнату принимает директор Центра. Срок пребывания в «кризисной» комнате зависит от конкретных обстоятельств и индивидуальных особенностей лиц, обратившихся за помощью.</w:t>
      </w:r>
    </w:p>
    <w:p w:rsidR="003113AB" w:rsidRPr="003113AB" w:rsidRDefault="006046D3" w:rsidP="006046D3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6A55DA">
        <w:rPr>
          <w:rFonts w:ascii="Times New Roman" w:hAnsi="Times New Roman" w:cs="Times New Roman"/>
          <w:sz w:val="30"/>
          <w:szCs w:val="30"/>
          <w:lang w:eastAsia="ru-RU"/>
        </w:rPr>
        <w:t>Пребывание граждан в «Кризисной комнате», бытовые и прочие условия их жизнедеятельности основываются на принципах самообслуживания.</w:t>
      </w:r>
      <w:r w:rsidRPr="006046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13AB" w:rsidRDefault="003113AB" w:rsidP="006046D3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113AB" w:rsidRDefault="003113AB" w:rsidP="006046D3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17272" w:rsidRDefault="000B6492" w:rsidP="003113A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 Получить информацию по вопросу помещения в «кризисную комнату можно у </w:t>
      </w:r>
      <w:r w:rsidR="00217272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специалистов 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Центра в рабочее время: </w:t>
      </w:r>
    </w:p>
    <w:p w:rsidR="00217272" w:rsidRDefault="000B6492" w:rsidP="003113A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6492">
        <w:rPr>
          <w:rFonts w:ascii="Times New Roman" w:hAnsi="Times New Roman" w:cs="Times New Roman"/>
          <w:sz w:val="30"/>
          <w:szCs w:val="30"/>
          <w:lang w:eastAsia="ru-RU"/>
        </w:rPr>
        <w:t>директор государствен</w:t>
      </w:r>
      <w:r>
        <w:rPr>
          <w:rFonts w:ascii="Times New Roman" w:hAnsi="Times New Roman" w:cs="Times New Roman"/>
          <w:sz w:val="30"/>
          <w:szCs w:val="30"/>
          <w:lang w:eastAsia="ru-RU"/>
        </w:rPr>
        <w:t>ного учреждения «Ц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>ент</w:t>
      </w:r>
      <w:r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 социального обслуживания населения</w:t>
      </w:r>
      <w:r w:rsidR="00217272">
        <w:rPr>
          <w:rFonts w:ascii="Times New Roman" w:hAnsi="Times New Roman" w:cs="Times New Roman"/>
          <w:sz w:val="30"/>
          <w:szCs w:val="30"/>
          <w:lang w:eastAsia="ru-RU"/>
        </w:rPr>
        <w:t xml:space="preserve"> Кореличского района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Семибратова Инесса Николаевна, тел.80159621197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 xml:space="preserve">; </w:t>
      </w:r>
    </w:p>
    <w:p w:rsidR="000B6492" w:rsidRPr="000B6492" w:rsidRDefault="000B6492" w:rsidP="003113A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6492">
        <w:rPr>
          <w:rFonts w:ascii="Times New Roman" w:hAnsi="Times New Roman" w:cs="Times New Roman"/>
          <w:sz w:val="30"/>
          <w:szCs w:val="30"/>
          <w:lang w:eastAsia="ru-RU"/>
        </w:rPr>
        <w:t>заведующий отделением социальной адаптации и реа</w:t>
      </w:r>
      <w:r>
        <w:rPr>
          <w:rFonts w:ascii="Times New Roman" w:hAnsi="Times New Roman" w:cs="Times New Roman"/>
          <w:sz w:val="30"/>
          <w:szCs w:val="30"/>
          <w:lang w:eastAsia="ru-RU"/>
        </w:rPr>
        <w:t>билитации Утина Елена Николаевна, тел. 80159631127</w:t>
      </w:r>
      <w:r w:rsidR="00217272">
        <w:rPr>
          <w:rFonts w:ascii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en-US" w:eastAsia="ru-RU"/>
        </w:rPr>
        <w:t>Vel</w:t>
      </w:r>
      <w:proofErr w:type="spellEnd"/>
      <w:r w:rsidRPr="000B649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>80447178995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специалист отделения социальной адаптации и реабилитации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Данивко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Татьяна Николаевна</w:t>
      </w:r>
      <w:r w:rsidR="006046D3">
        <w:rPr>
          <w:rFonts w:ascii="Times New Roman" w:hAnsi="Times New Roman" w:cs="Times New Roman"/>
          <w:sz w:val="30"/>
          <w:szCs w:val="30"/>
          <w:lang w:eastAsia="ru-RU"/>
        </w:rPr>
        <w:t>, тел.  МТС 80336795671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0B6492" w:rsidRPr="000B6492" w:rsidRDefault="000B6492" w:rsidP="006046D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6492">
        <w:rPr>
          <w:rFonts w:ascii="Times New Roman" w:hAnsi="Times New Roman" w:cs="Times New Roman"/>
          <w:sz w:val="30"/>
          <w:szCs w:val="30"/>
          <w:lang w:eastAsia="ru-RU"/>
        </w:rPr>
        <w:t>Круглосуточно информацию можно получить в дежурной части отд</w:t>
      </w:r>
      <w:r w:rsidR="006046D3">
        <w:rPr>
          <w:rFonts w:ascii="Times New Roman" w:hAnsi="Times New Roman" w:cs="Times New Roman"/>
          <w:sz w:val="30"/>
          <w:szCs w:val="30"/>
          <w:lang w:eastAsia="ru-RU"/>
        </w:rPr>
        <w:t>ела внутренних дел Кореличского р</w:t>
      </w:r>
      <w:r w:rsidR="00E27399">
        <w:rPr>
          <w:rFonts w:ascii="Times New Roman" w:hAnsi="Times New Roman" w:cs="Times New Roman"/>
          <w:sz w:val="30"/>
          <w:szCs w:val="30"/>
          <w:lang w:eastAsia="ru-RU"/>
        </w:rPr>
        <w:t>айисполкома  по тел. 80159621442</w:t>
      </w:r>
      <w:r w:rsidRPr="000B6492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0B6492" w:rsidRPr="000B6492" w:rsidRDefault="000B6492" w:rsidP="000B6492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77C7C" w:rsidRPr="000B6492" w:rsidRDefault="00F77C7C" w:rsidP="000B649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F77C7C" w:rsidRPr="000B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92"/>
    <w:rsid w:val="000B6492"/>
    <w:rsid w:val="00172D02"/>
    <w:rsid w:val="00217272"/>
    <w:rsid w:val="003113AB"/>
    <w:rsid w:val="006046D3"/>
    <w:rsid w:val="00E27399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2018-11-13T11:36:00Z</dcterms:created>
  <dcterms:modified xsi:type="dcterms:W3CDTF">2018-11-14T08:25:00Z</dcterms:modified>
</cp:coreProperties>
</file>