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2A" w:rsidRPr="002D1C2A" w:rsidRDefault="002D1C2A" w:rsidP="002D1C2A">
      <w:pPr>
        <w:spacing w:after="0" w:line="240" w:lineRule="auto"/>
        <w:ind w:right="141"/>
        <w:outlineLvl w:val="0"/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</w:pPr>
      <w:r w:rsidRPr="002D1C2A"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  <w:t>Второй этап областной волонтерской акции «Зимняя пора добрых дел»</w:t>
      </w:r>
    </w:p>
    <w:p w:rsidR="00B004EE" w:rsidRDefault="002D1C2A">
      <w:pPr>
        <w:rPr>
          <w:rFonts w:ascii="Tahoma" w:hAnsi="Tahoma" w:cs="Tahoma"/>
          <w:b/>
          <w:bCs/>
          <w:color w:val="111111"/>
          <w:sz w:val="39"/>
          <w:szCs w:val="39"/>
          <w:shd w:val="clear" w:color="auto" w:fill="FFFFFF"/>
        </w:rPr>
      </w:pPr>
      <w:r>
        <w:rPr>
          <w:rFonts w:ascii="Tahoma" w:hAnsi="Tahoma" w:cs="Tahoma"/>
          <w:b/>
          <w:bCs/>
          <w:color w:val="111111"/>
          <w:sz w:val="39"/>
          <w:szCs w:val="39"/>
          <w:shd w:val="clear" w:color="auto" w:fill="FFFFFF"/>
        </w:rPr>
        <w:t>Небывалое количество снега подарила нам зима в новом году. 4 февраля волонтёры нашего УО снова пришли на помощь своим подшефным. Ребята расчищали от снега дворы, выполняли различные просьбы и поручения пожилых людей.</w:t>
      </w:r>
    </w:p>
    <w:p w:rsidR="002D1C2A" w:rsidRDefault="002D1C2A">
      <w:r>
        <w:rPr>
          <w:noProof/>
          <w:lang w:eastAsia="ru-RU"/>
        </w:rPr>
        <w:drawing>
          <wp:inline distT="0" distB="0" distL="0" distR="0">
            <wp:extent cx="3209925" cy="4279900"/>
            <wp:effectExtent l="19050" t="0" r="9525" b="0"/>
            <wp:docPr id="2" name="Рисунок 2" descr="D:\Рабочий стол\10-04 отчётные материалы 2020 2021\февраль 2021\Волонтёрская операция Снегопад\IMG-d6287f5e8f6cb010606352a9d100f1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10-04 отчётные материалы 2020 2021\февраль 2021\Волонтёрская операция Снегопад\IMG-d6287f5e8f6cb010606352a9d100f14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19375" cy="3492501"/>
            <wp:effectExtent l="19050" t="0" r="9525" b="0"/>
            <wp:docPr id="1" name="Рисунок 1" descr="D:\Рабочий стол\10-04 отчётные материалы 2020 2021\февраль 2021\Волонтёрская операция Снегопад\IMG-db4c21a92e2fc9eea5d923fa432c12c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0-04 отчётные материалы 2020 2021\февраль 2021\Волонтёрская операция Снегопад\IMG-db4c21a92e2fc9eea5d923fa432c12c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49" cy="349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C2A" w:rsidRDefault="002D1C2A">
      <w:r>
        <w:rPr>
          <w:noProof/>
          <w:lang w:eastAsia="ru-RU"/>
        </w:rPr>
        <w:lastRenderedPageBreak/>
        <w:drawing>
          <wp:inline distT="0" distB="0" distL="0" distR="0">
            <wp:extent cx="3343275" cy="4457700"/>
            <wp:effectExtent l="19050" t="0" r="9525" b="0"/>
            <wp:docPr id="3" name="Рисунок 3" descr="D:\Рабочий стол\10-04 отчётные материалы 2020 2021\февраль 2021\Волонтёрская операция Снегопад\IMG-2290e6a900b82c953393ba488463478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10-04 отчётные материалы 2020 2021\февраль 2021\Волонтёрская операция Снегопад\IMG-2290e6a900b82c953393ba488463478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C2A" w:rsidSect="00B0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C2A"/>
    <w:rsid w:val="002D1C2A"/>
    <w:rsid w:val="00B0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EE"/>
  </w:style>
  <w:style w:type="paragraph" w:styleId="1">
    <w:name w:val="heading 1"/>
    <w:basedOn w:val="a"/>
    <w:link w:val="10"/>
    <w:uiPriority w:val="9"/>
    <w:qFormat/>
    <w:rsid w:val="002D1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C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2021-02-05T12:07:00Z</dcterms:created>
  <dcterms:modified xsi:type="dcterms:W3CDTF">2021-02-05T12:11:00Z</dcterms:modified>
</cp:coreProperties>
</file>