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A" w:rsidRPr="001C5A43" w:rsidRDefault="00A014DA" w:rsidP="00A014DA">
      <w:pPr>
        <w:jc w:val="center"/>
        <w:rPr>
          <w:b/>
          <w:sz w:val="36"/>
          <w:szCs w:val="36"/>
        </w:rPr>
      </w:pPr>
      <w:r w:rsidRPr="001C5A43">
        <w:rPr>
          <w:b/>
          <w:sz w:val="36"/>
          <w:szCs w:val="36"/>
        </w:rPr>
        <w:t>Внимательным и заботливым родителям предлагается цикл консультаций «Как развивается речь ребёнка в норме и при нарушениях»</w:t>
      </w:r>
    </w:p>
    <w:p w:rsidR="00A014DA" w:rsidRPr="00250107" w:rsidRDefault="00A014DA" w:rsidP="00A014DA">
      <w:pPr>
        <w:jc w:val="center"/>
        <w:rPr>
          <w:sz w:val="32"/>
          <w:szCs w:val="32"/>
          <w:u w:val="single"/>
        </w:rPr>
      </w:pPr>
      <w:r w:rsidRPr="00250107">
        <w:rPr>
          <w:sz w:val="32"/>
          <w:szCs w:val="32"/>
          <w:u w:val="single"/>
        </w:rPr>
        <w:t xml:space="preserve">Учитель-дефектолог: </w:t>
      </w:r>
      <w:proofErr w:type="spellStart"/>
      <w:r w:rsidRPr="00250107">
        <w:rPr>
          <w:sz w:val="32"/>
          <w:szCs w:val="32"/>
          <w:u w:val="single"/>
        </w:rPr>
        <w:t>А.В.Нарчило</w:t>
      </w:r>
      <w:proofErr w:type="spellEnd"/>
    </w:p>
    <w:p w:rsidR="00A014DA" w:rsidRPr="00110742" w:rsidRDefault="00A014DA" w:rsidP="00A014DA">
      <w:pPr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</w:t>
      </w:r>
      <w:r w:rsidRPr="00110742">
        <w:rPr>
          <w:b/>
          <w:sz w:val="32"/>
          <w:szCs w:val="32"/>
        </w:rPr>
        <w:t>Консультация № 2</w:t>
      </w:r>
    </w:p>
    <w:p w:rsidR="00A014DA" w:rsidRPr="00110742" w:rsidRDefault="00A014DA" w:rsidP="00A014DA">
      <w:pPr>
        <w:jc w:val="both"/>
        <w:rPr>
          <w:b/>
          <w:i/>
          <w:sz w:val="32"/>
          <w:szCs w:val="32"/>
        </w:rPr>
      </w:pPr>
      <w:r w:rsidRPr="00110742">
        <w:rPr>
          <w:b/>
          <w:i/>
          <w:sz w:val="32"/>
          <w:szCs w:val="32"/>
        </w:rPr>
        <w:t>Особенности лексико-семантической стороны речи детей старшего дошкольного возраста с общим недоразвитием речи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Проблема нарушений лексики у дошкольников с ОНР — одна из самых важных в развитии речи детей данной категории. В работах многих авторов (В.К. Воробьевой, Б.М. </w:t>
      </w:r>
      <w:proofErr w:type="spellStart"/>
      <w:r w:rsidRPr="00DD5763">
        <w:rPr>
          <w:sz w:val="32"/>
          <w:szCs w:val="32"/>
        </w:rPr>
        <w:t>Гриншпуна</w:t>
      </w:r>
      <w:proofErr w:type="spellEnd"/>
      <w:r w:rsidRPr="00DD5763">
        <w:rPr>
          <w:sz w:val="32"/>
          <w:szCs w:val="32"/>
        </w:rPr>
        <w:t xml:space="preserve">, В.А. </w:t>
      </w:r>
      <w:proofErr w:type="spellStart"/>
      <w:r w:rsidRPr="00DD5763">
        <w:rPr>
          <w:sz w:val="32"/>
          <w:szCs w:val="32"/>
        </w:rPr>
        <w:t>Ковшикова</w:t>
      </w:r>
      <w:proofErr w:type="spellEnd"/>
      <w:r w:rsidRPr="00DD5763">
        <w:rPr>
          <w:sz w:val="32"/>
          <w:szCs w:val="32"/>
        </w:rPr>
        <w:t xml:space="preserve">, Н.С. Жуковой, Е.М. </w:t>
      </w:r>
      <w:proofErr w:type="spellStart"/>
      <w:r w:rsidRPr="00DD5763">
        <w:rPr>
          <w:sz w:val="32"/>
          <w:szCs w:val="32"/>
        </w:rPr>
        <w:t>Мастюковой</w:t>
      </w:r>
      <w:proofErr w:type="spellEnd"/>
      <w:r w:rsidRPr="00DD5763">
        <w:rPr>
          <w:sz w:val="32"/>
          <w:szCs w:val="32"/>
        </w:rPr>
        <w:t>, Т.Б. Филичевой и др.) подчеркивается, что у детей с ОНР различного генеза отмечается ограниченный словарный запас.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gramStart"/>
      <w:r w:rsidRPr="00DD5763">
        <w:rPr>
          <w:sz w:val="32"/>
          <w:szCs w:val="32"/>
        </w:rPr>
        <w:t>Поданным</w:t>
      </w:r>
      <w:proofErr w:type="gramEnd"/>
      <w:r w:rsidRPr="00DD5763">
        <w:rPr>
          <w:sz w:val="32"/>
          <w:szCs w:val="32"/>
        </w:rPr>
        <w:t xml:space="preserve"> Р.И. </w:t>
      </w:r>
      <w:proofErr w:type="spellStart"/>
      <w:r w:rsidRPr="00DD5763">
        <w:rPr>
          <w:sz w:val="32"/>
          <w:szCs w:val="32"/>
        </w:rPr>
        <w:t>Лалаевой</w:t>
      </w:r>
      <w:proofErr w:type="spellEnd"/>
      <w:r w:rsidRPr="00DD5763">
        <w:rPr>
          <w:sz w:val="32"/>
          <w:szCs w:val="32"/>
        </w:rPr>
        <w:t xml:space="preserve">, нарушения формирования лексики у детей с ОНР проявляются в ограниченности словарного запаса, резком расхождении объема активного и пассивного словаря, неточном употреблении слов, многочисленных вербальных парафазиях, </w:t>
      </w:r>
      <w:proofErr w:type="spellStart"/>
      <w:r w:rsidRPr="00DD5763">
        <w:rPr>
          <w:sz w:val="32"/>
          <w:szCs w:val="32"/>
        </w:rPr>
        <w:t>несформированности</w:t>
      </w:r>
      <w:proofErr w:type="spellEnd"/>
      <w:r w:rsidRPr="00DD5763">
        <w:rPr>
          <w:sz w:val="32"/>
          <w:szCs w:val="32"/>
        </w:rPr>
        <w:t xml:space="preserve"> семантических полей, трудностях актуализации словаря.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Одной из выраженных особенностей речи детей с данным речевым нарушением является более значительное, чем в норме, расхождение в объеме пассивного и активного словаря. Дошкольники с ОНР понимают значение многих слов, объем их пассивного словаря близок к норме, однако употребление слов в экспрессивной речи, актуализация словаря вызывает большие затруднения.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gramStart"/>
      <w:r w:rsidRPr="00DD5763">
        <w:rPr>
          <w:sz w:val="32"/>
          <w:szCs w:val="32"/>
        </w:rPr>
        <w:t xml:space="preserve">Бедность словаря проявляется, например, в том, что дети старшего дошкольного возраста с ОНР не знают многих слов: названий ягод (клюква, ежевика, земляника, брусника), птиц (аист, филин), </w:t>
      </w:r>
      <w:r w:rsidRPr="00DD5763">
        <w:rPr>
          <w:sz w:val="32"/>
          <w:szCs w:val="32"/>
        </w:rPr>
        <w:lastRenderedPageBreak/>
        <w:t>инструментов (рубанок, долото), профессий (маляр, каменщик, сварщик, рабочий, ткачиха, швея), частей тела и частей предмета (бедро, стопа, кисть, локоть; манжета, фара, кузов) и др.</w:t>
      </w:r>
      <w:proofErr w:type="gramEnd"/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Нарушение формирования лексики у этих детей выражается как в незнании многих слов, так и в трудностях поиска известного слова, в нарушении актуализации пассивного словаря.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Из числа прилагательных употребляются преимущественно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отношений. </w:t>
      </w:r>
      <w:proofErr w:type="gramStart"/>
      <w:r w:rsidRPr="00DD5763">
        <w:rPr>
          <w:sz w:val="32"/>
          <w:szCs w:val="32"/>
        </w:rPr>
        <w:t>В глагольном словаре дошкольников с ОНР преобладают слова, обозначающие действия, которые ребенок ежедневно выполняет или наблюдает (слать, мыть, умываться, купаться, одеваться, идти, бежать, есть, пить, убирать и др.).</w:t>
      </w:r>
      <w:proofErr w:type="gramEnd"/>
      <w:r w:rsidRPr="00DD5763">
        <w:rPr>
          <w:sz w:val="32"/>
          <w:szCs w:val="32"/>
        </w:rPr>
        <w:t xml:space="preserve"> Значительно труднее усваиваются слова обобщенного, отвлеченного значения, слова, обозначающие состояние, оценку, качества, признаки и др.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Характерной особенностью словаря детей с ОНР является неточность употребления слов, которая выражается в вербальных парафазиях. Проявления неточности или неправильного употребления слов в речи детей с ОНР многообразны. В одних случаях дети употребляют слова в излишне широком значении, в других — проявляется слишком узкое понимание значения слова. Иногда дошкольники с ОНР используют слово лишь в определенной ситуации, слово не вводится в конте</w:t>
      </w:r>
      <w:proofErr w:type="gramStart"/>
      <w:r w:rsidRPr="00DD5763">
        <w:rPr>
          <w:sz w:val="32"/>
          <w:szCs w:val="32"/>
        </w:rPr>
        <w:t>кст пр</w:t>
      </w:r>
      <w:proofErr w:type="gramEnd"/>
      <w:r w:rsidRPr="00DD5763">
        <w:rPr>
          <w:sz w:val="32"/>
          <w:szCs w:val="32"/>
        </w:rPr>
        <w:t xml:space="preserve">и </w:t>
      </w:r>
      <w:proofErr w:type="spellStart"/>
      <w:r w:rsidRPr="00DD5763">
        <w:rPr>
          <w:sz w:val="32"/>
          <w:szCs w:val="32"/>
        </w:rPr>
        <w:t>оречевлении</w:t>
      </w:r>
      <w:proofErr w:type="spellEnd"/>
      <w:r w:rsidRPr="00DD5763">
        <w:rPr>
          <w:sz w:val="32"/>
          <w:szCs w:val="32"/>
        </w:rPr>
        <w:t xml:space="preserve"> других ситуаций. Таким образом, понимание и использование слова носит ситуативный характер.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lastRenderedPageBreak/>
        <w:t xml:space="preserve">Среди многочисленных вербальных парафазий у этих детей наиболее распространенными являются замены слов, относящихся к одному семантическому полю. Среди замен существительных преобладают замены слов, входящих в одно родовое понятие (лось — олень, тигр — лев, ресницы — брови и др.). Замены прилагательных свидетельствуют о том, что дети не выделяют существенных признаков, не дифференцируют качества предметов. </w:t>
      </w:r>
      <w:proofErr w:type="gramStart"/>
      <w:r w:rsidRPr="00DD5763">
        <w:rPr>
          <w:sz w:val="32"/>
          <w:szCs w:val="32"/>
        </w:rPr>
        <w:t>Распространенными являются, например, такие замены: высокий — длинный, низкий — маленький, узкий — маленький, узкий — тонкий, короткий — маленький, пушистый — мягкий.</w:t>
      </w:r>
      <w:proofErr w:type="gramEnd"/>
      <w:r w:rsidRPr="00DD5763">
        <w:rPr>
          <w:sz w:val="32"/>
          <w:szCs w:val="32"/>
        </w:rPr>
        <w:t xml:space="preserve"> Замены прилагательных осуществляются из-за </w:t>
      </w:r>
      <w:proofErr w:type="spellStart"/>
      <w:r w:rsidRPr="00DD5763">
        <w:rPr>
          <w:sz w:val="32"/>
          <w:szCs w:val="32"/>
        </w:rPr>
        <w:t>недифференцированности</w:t>
      </w:r>
      <w:proofErr w:type="spellEnd"/>
      <w:r w:rsidRPr="00DD5763">
        <w:rPr>
          <w:sz w:val="32"/>
          <w:szCs w:val="32"/>
        </w:rPr>
        <w:t xml:space="preserve"> признаков величины, высоты, ширины, толщины. В заменах глаголов обращает на себя внимание неумение детей дифференцировать некоторые действия, что в ряде случаев приводит к использованию глаголов более общего, недифференцированного значения (ползет — идет, воркует — поет, чирикает — поет и т. д.).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Наряду со смешением слов по родовидовым отношениям наблюдаются и замены слов на основе других семантических признаков: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а) смещения слов у дошкольников с ОНР осуществляются на основе сходства по признаку функционального назначения (миска — тарелка, метла — щетка и др.)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gramStart"/>
      <w:r w:rsidRPr="00DD5763">
        <w:rPr>
          <w:sz w:val="32"/>
          <w:szCs w:val="32"/>
        </w:rPr>
        <w:t>б) замены слов, обозначающих предметы, внешне сходные (сарафан — фартук, фонтан-душ, майка — рубашка, подоконник — полка и др.)</w:t>
      </w:r>
      <w:proofErr w:type="gramEnd"/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в) замены слов, обозначающих предметы, объединенные общностью ситуации (каток — лед, вешалка — пальто)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г) смешения слов, обозначающих часть и целое (воротник — платье, паровоз — поезд)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spellStart"/>
      <w:r w:rsidRPr="00DD5763">
        <w:rPr>
          <w:sz w:val="32"/>
          <w:szCs w:val="32"/>
        </w:rPr>
        <w:lastRenderedPageBreak/>
        <w:t>д</w:t>
      </w:r>
      <w:proofErr w:type="spellEnd"/>
      <w:r w:rsidRPr="00DD5763">
        <w:rPr>
          <w:sz w:val="32"/>
          <w:szCs w:val="32"/>
        </w:rPr>
        <w:t>) замена обобщающих понятий словами конкретного значения (обувь — ботинки, посуда — тарелки)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е) использование словосочетаний в процессе поиска слова (кровать — чтобы спать, щетка — зубы чистить)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gramStart"/>
      <w:r w:rsidRPr="00DD5763">
        <w:rPr>
          <w:sz w:val="32"/>
          <w:szCs w:val="32"/>
        </w:rPr>
        <w:t>ж) замены слов, обозначающих действия или предметы, словами-существительными (открывать — дверь, играть — кукла), или наоборот, замена существительных глаголом (лекарство — болеть).</w:t>
      </w:r>
      <w:proofErr w:type="gramEnd"/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Особенно стойкими являются замены глаголов: кует — молотит, купает — моет. Некоторые замены глаголов отражают неумение детей выделять существенные признаки действия, с одной стороны, и несущественные — с другой, а также выделять оттенки значений.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Процесс поиска слова осуществляется не только на основе семантических признаков, но и на основе звукового образа слова. В процессе поиска слова из-за недостаточной закрепленности его значения и звучания происходит выбор слова, сходного по звучанию, но другого значения (шкаф — шарф и др.).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Характерной для детей с ОНР является вариативность лексических замен, что свидетельствует о большей сохранности слухового контроля, чем произносительных, кинестетических образов слов. На основе слуховых образов слов ребенок пытается воспроизвести правильный вариант звучания слова.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Нарушения актуализации словаря у старших дошкольников с ОНР проявляются также в искажениях звуковой структуры слова (тракторист — </w:t>
      </w:r>
      <w:proofErr w:type="spellStart"/>
      <w:r w:rsidRPr="00DD5763">
        <w:rPr>
          <w:sz w:val="32"/>
          <w:szCs w:val="32"/>
        </w:rPr>
        <w:t>тракторичист</w:t>
      </w:r>
      <w:proofErr w:type="spellEnd"/>
      <w:r w:rsidRPr="00DD5763">
        <w:rPr>
          <w:sz w:val="32"/>
          <w:szCs w:val="32"/>
        </w:rPr>
        <w:t xml:space="preserve">, мяукает — </w:t>
      </w:r>
      <w:proofErr w:type="spellStart"/>
      <w:r w:rsidRPr="00DD5763">
        <w:rPr>
          <w:sz w:val="32"/>
          <w:szCs w:val="32"/>
        </w:rPr>
        <w:t>мяучает</w:t>
      </w:r>
      <w:proofErr w:type="spellEnd"/>
      <w:r w:rsidRPr="00DD5763">
        <w:rPr>
          <w:sz w:val="32"/>
          <w:szCs w:val="32"/>
        </w:rPr>
        <w:t xml:space="preserve">, кудахчет — </w:t>
      </w:r>
      <w:proofErr w:type="spellStart"/>
      <w:r w:rsidRPr="00DD5763">
        <w:rPr>
          <w:sz w:val="32"/>
          <w:szCs w:val="32"/>
        </w:rPr>
        <w:t>кудакает</w:t>
      </w:r>
      <w:proofErr w:type="spellEnd"/>
      <w:r w:rsidRPr="00DD5763">
        <w:rPr>
          <w:sz w:val="32"/>
          <w:szCs w:val="32"/>
        </w:rPr>
        <w:t>).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Нарушения развития лексики у детей с ОНР проявляются и в более позднем формировании лексической системности, организации семантических полей, качественном своеобразии этих процессов. </w:t>
      </w:r>
      <w:proofErr w:type="spellStart"/>
      <w:r w:rsidRPr="00DD5763">
        <w:rPr>
          <w:sz w:val="32"/>
          <w:szCs w:val="32"/>
        </w:rPr>
        <w:lastRenderedPageBreak/>
        <w:t>Л.С.Выготский</w:t>
      </w:r>
      <w:proofErr w:type="spellEnd"/>
      <w:r w:rsidRPr="00DD5763">
        <w:rPr>
          <w:sz w:val="32"/>
          <w:szCs w:val="32"/>
        </w:rPr>
        <w:t xml:space="preserve"> рассматривал формирование обобщающих понятий как сложный внутренний психический процесс, включающий в себя постепенно развивающиеся из смутного представления понимание нового слова, собственное применение его ребенком и, только в качестве заключительного звена, действительное освоение его. У дошкольников с общим недоразвитием речи, усвоение обобщающих понятий происходит аномально, неравномерно, с большим отставанием в своем развитии.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Так, объяснение дошкольниками значения существительных обобщающего характера осуществляется с использованием следующих способов: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1) перечисление слов, входящих в семантическое поле. Например: «Овощи — это помидоры, огурцы.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2) определение значения слова через описание местонахождения денотата. Например: «Овощи — в огороде растут»;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proofErr w:type="gramStart"/>
      <w:r w:rsidRPr="00DD5763">
        <w:rPr>
          <w:sz w:val="32"/>
          <w:szCs w:val="32"/>
        </w:rPr>
        <w:t>3) описание внешних признаков денотата, например: длины, величины, аромата, вкуса, указание на то, из чего сделано (мебель — сделано из дерева);</w:t>
      </w:r>
      <w:proofErr w:type="gramEnd"/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4) определение значения — через называние функций денотата. Например: «Посуда — из нее можно есть; посуда — предназначено для того, чтобы </w:t>
      </w:r>
      <w:proofErr w:type="gramStart"/>
      <w:r w:rsidRPr="00DD5763">
        <w:rPr>
          <w:sz w:val="32"/>
          <w:szCs w:val="32"/>
        </w:rPr>
        <w:t>варить</w:t>
      </w:r>
      <w:proofErr w:type="gramEnd"/>
      <w:r w:rsidRPr="00DD5763">
        <w:rPr>
          <w:sz w:val="32"/>
          <w:szCs w:val="32"/>
        </w:rPr>
        <w:t xml:space="preserve"> и есть»;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5) объяснение значения через подведение под обобщенное, более глобальное представление (без указания на дифференциальные признаки). Например: «Цветы — это растения»;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6) истинное объяснение значения слова с указанием семантического поля и дифференциальных признаков слова, отличающих его от других слов данного семантического поля. Например: «Дерево — большое растение со стволом.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lastRenderedPageBreak/>
        <w:t>У детей с ОНР отмечается задержка в формировании семантических полей по сравнению с нормой: имеются особенности в динамике синтагматических ассоциаций, а также долгое время преобладающими остаются ассоциации по аналогии (75%).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Организация семантических полей у дошкольников с общим недоразвитием речи имеет специфические особенности, основными из которых являются следующие: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1. Ассоциации у детей с речевой патологией в большей степени, чем у детей с нормальным речевым развитием, носят немотивированный, случайный характер.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2. Наиболее трудным звеном формирования семантических полей у детей с нарушениями речи является выделение центра (ядра) семантического поля и его структурная организация.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3. У детей с ОНР наблюдается малый объем семантического поля, что проявляется в ограниченном количестве смысловых связей. Так, в парадигматических ассоциациях у детей с речевой патологией преобладают отношения аналогии. Отношения противопоставления, родовидовые отношения встречаются редко.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4. Латентный период реакции на слово-стимул у детей с речевыми нарушениями гораздо длительнее, чем в норме: у детей с нормальным речевым развитием — до 10 сек, у детей с речевой патологией — до 40 сек.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Формирование лексической системности, семантических полей проявляется не только в характере вербальных ассоциаций, но и в особенностях классификации слов на основе семантических признаков.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Так, выполнение заданий на группировку семантически близких слов сопровождается большим количеством ошибок. При </w:t>
      </w:r>
      <w:r w:rsidRPr="00DD5763">
        <w:rPr>
          <w:sz w:val="32"/>
          <w:szCs w:val="32"/>
        </w:rPr>
        <w:lastRenderedPageBreak/>
        <w:t>группировке существительных старшие дошкольники с ОНР часто не выделяют общий понятийный признак, а осуществляют классификацию на основе общности ситуации, функционального назначения. При этом в ряде случаев дети недостаточно точно представляют себе образ денотативной ситуации. В ответах детей с речевой патологией отражаются их нечеткие представления о родовидовых отношениях.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Еще больше трудностей возникает у детей с ОНР при группировке семантически близких прилагательных. </w:t>
      </w:r>
      <w:proofErr w:type="gramStart"/>
      <w:r w:rsidRPr="00DD5763">
        <w:rPr>
          <w:sz w:val="32"/>
          <w:szCs w:val="32"/>
        </w:rPr>
        <w:t>Так, дети с данным речевым нарушением часто допускают ошибки при выборе лишнего слова из серии: короткий, длинный, маленький (короткий); высокий, маленький, низкий (низкий); большой, низкий, маленький (маленький); круглый, большой, овальный (овальный); тяжелый, длинный, легкий (тяжелый или легкий).</w:t>
      </w:r>
      <w:proofErr w:type="gramEnd"/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Р.И. </w:t>
      </w:r>
      <w:proofErr w:type="spellStart"/>
      <w:r w:rsidRPr="00DD5763">
        <w:rPr>
          <w:sz w:val="32"/>
          <w:szCs w:val="32"/>
        </w:rPr>
        <w:t>Лалаева</w:t>
      </w:r>
      <w:proofErr w:type="spellEnd"/>
      <w:r w:rsidRPr="00DD5763">
        <w:rPr>
          <w:sz w:val="32"/>
          <w:szCs w:val="32"/>
        </w:rPr>
        <w:t xml:space="preserve"> указывает, что самые большие трудности вызывает у дошкольников с ОНР группировка глаголов. Дети часто выбирают неправильно лишнее слово в таких, например, сериях слов: подбежал, вышел, подошел и др. Эти данные свидетельствуют </w:t>
      </w:r>
      <w:proofErr w:type="gramStart"/>
      <w:r w:rsidRPr="00DD5763">
        <w:rPr>
          <w:sz w:val="32"/>
          <w:szCs w:val="32"/>
        </w:rPr>
        <w:t>о</w:t>
      </w:r>
      <w:proofErr w:type="gramEnd"/>
      <w:r w:rsidRPr="00DD5763">
        <w:rPr>
          <w:sz w:val="32"/>
          <w:szCs w:val="32"/>
        </w:rPr>
        <w:t xml:space="preserve"> </w:t>
      </w:r>
      <w:proofErr w:type="gramStart"/>
      <w:r w:rsidRPr="00DD5763">
        <w:rPr>
          <w:sz w:val="32"/>
          <w:szCs w:val="32"/>
        </w:rPr>
        <w:t>значительной</w:t>
      </w:r>
      <w:proofErr w:type="gramEnd"/>
      <w:r w:rsidRPr="00DD5763">
        <w:rPr>
          <w:sz w:val="32"/>
          <w:szCs w:val="32"/>
        </w:rPr>
        <w:t xml:space="preserve"> </w:t>
      </w:r>
      <w:proofErr w:type="spellStart"/>
      <w:r w:rsidRPr="00DD5763">
        <w:rPr>
          <w:sz w:val="32"/>
          <w:szCs w:val="32"/>
        </w:rPr>
        <w:t>несформированности</w:t>
      </w:r>
      <w:proofErr w:type="spellEnd"/>
      <w:r w:rsidRPr="00DD5763">
        <w:rPr>
          <w:sz w:val="32"/>
          <w:szCs w:val="32"/>
        </w:rPr>
        <w:t xml:space="preserve"> структуры значения глаголов, о невозможности выделить общие признаки при группировке глаголов.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У детей данной категории выявляются ошибки при подборе антонимов и синонимов к преобладающему большинству слов. В процессе поиска слова дети с ОНР часто теряют цель задания, противопоставляют слова по несущественным, ситуативным признакам. Вследствие этого часто воспроизводят слова, не противоположные по значению, а другие, семантически близкие слову-антониму, что свидетельствует о неумении выделить существенный признак исходного слова.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lastRenderedPageBreak/>
        <w:t>Характерной ошибкой детей с данной речевой патологией является воспроизведение слов другой грамматической категории. В ряде случаев на слово-стимул существительное дети воспроизводят прилагательное, а на слово-стимул прилагательное — наречие, что свидетельствует о недостаточной дифференциации категориальных значений слов.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Дети старшего дошкольного возраста с ОНР часто допускают ошибки при подборе синонимов. При этом наблюдается разнообразный характер ошибок.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В заданиях на подбор синонимов у детей с речевой патологией выявляются те же трудности, что и при подборе антонимов: ограниченность словарного запаса, трудности актуализации словаря, неумение выделить существенные семантические признаки в структуре значения слова, осуществлять сравнение значений слов на основе единого семантического признака.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Недостаточный уровень </w:t>
      </w:r>
      <w:proofErr w:type="spellStart"/>
      <w:r w:rsidRPr="00DD5763">
        <w:rPr>
          <w:sz w:val="32"/>
          <w:szCs w:val="32"/>
        </w:rPr>
        <w:t>сформированности</w:t>
      </w:r>
      <w:proofErr w:type="spellEnd"/>
      <w:r w:rsidRPr="00DD5763">
        <w:rPr>
          <w:sz w:val="32"/>
          <w:szCs w:val="32"/>
        </w:rPr>
        <w:t xml:space="preserve"> лексических средств языка особенно ярко проявляется в понимании и употреблении фраз, пословиц с переносным значением (например, румяный как яблоко трактуется </w:t>
      </w:r>
      <w:proofErr w:type="gramStart"/>
      <w:r w:rsidRPr="00DD5763">
        <w:rPr>
          <w:sz w:val="32"/>
          <w:szCs w:val="32"/>
        </w:rPr>
        <w:t>ребенком</w:t>
      </w:r>
      <w:proofErr w:type="gramEnd"/>
      <w:r w:rsidRPr="00DD5763">
        <w:rPr>
          <w:sz w:val="32"/>
          <w:szCs w:val="32"/>
        </w:rPr>
        <w:t xml:space="preserve"> как много съел яблок).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 xml:space="preserve">Таким образом, у старших дошкольников с ОНР недостаточно сформированы системные отношения между лексическими единицами языка. По мнению ряда исследователей (Р.Е. Левина, Р.И. </w:t>
      </w:r>
      <w:proofErr w:type="spellStart"/>
      <w:r w:rsidRPr="00DD5763">
        <w:rPr>
          <w:sz w:val="32"/>
          <w:szCs w:val="32"/>
        </w:rPr>
        <w:t>Лалаева</w:t>
      </w:r>
      <w:proofErr w:type="spellEnd"/>
      <w:r w:rsidRPr="00DD5763">
        <w:rPr>
          <w:sz w:val="32"/>
          <w:szCs w:val="32"/>
        </w:rPr>
        <w:t xml:space="preserve">, Н.С. Жукова, Е.М. </w:t>
      </w:r>
      <w:proofErr w:type="spellStart"/>
      <w:r w:rsidRPr="00DD5763">
        <w:rPr>
          <w:sz w:val="32"/>
          <w:szCs w:val="32"/>
        </w:rPr>
        <w:t>Мастюкова</w:t>
      </w:r>
      <w:proofErr w:type="spellEnd"/>
      <w:r w:rsidRPr="00DD5763">
        <w:rPr>
          <w:sz w:val="32"/>
          <w:szCs w:val="32"/>
        </w:rPr>
        <w:t>, Т.Б. Филичева), можно выделить целый комплекс причин данного явления: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1) трудности выделения существенных дифференциальных семантических признаков, на основе которых противопоставляется значение слов;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2) недоразвитие мыслительных операций сравнения и обобщения;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3) недостаточная активность процесса поиска слова;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lastRenderedPageBreak/>
        <w:t xml:space="preserve">4) </w:t>
      </w:r>
      <w:proofErr w:type="spellStart"/>
      <w:r w:rsidRPr="00DD5763">
        <w:rPr>
          <w:sz w:val="32"/>
          <w:szCs w:val="32"/>
        </w:rPr>
        <w:t>несформированность</w:t>
      </w:r>
      <w:proofErr w:type="spellEnd"/>
      <w:r w:rsidRPr="00DD5763">
        <w:rPr>
          <w:sz w:val="32"/>
          <w:szCs w:val="32"/>
        </w:rPr>
        <w:t xml:space="preserve"> семантических полей внутри лексической системы языка;</w:t>
      </w:r>
    </w:p>
    <w:p w:rsidR="00A014DA" w:rsidRPr="00DD5763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5) неустойчивость парадигматических связей внутри лексической системы языка;</w:t>
      </w:r>
    </w:p>
    <w:p w:rsidR="00A014DA" w:rsidRDefault="00A014DA" w:rsidP="00A014DA">
      <w:pPr>
        <w:jc w:val="both"/>
        <w:rPr>
          <w:sz w:val="32"/>
          <w:szCs w:val="32"/>
        </w:rPr>
      </w:pPr>
      <w:r w:rsidRPr="00DD5763">
        <w:rPr>
          <w:sz w:val="32"/>
          <w:szCs w:val="32"/>
        </w:rPr>
        <w:t>6) ограниченность объема словаря, что затрудняет выбор нужного слова.</w:t>
      </w:r>
    </w:p>
    <w:p w:rsidR="00A014DA" w:rsidRDefault="00A014DA" w:rsidP="00A014DA">
      <w:pPr>
        <w:jc w:val="both"/>
        <w:rPr>
          <w:sz w:val="32"/>
          <w:szCs w:val="32"/>
        </w:rPr>
      </w:pPr>
    </w:p>
    <w:p w:rsidR="00A014DA" w:rsidRDefault="00A014DA" w:rsidP="00A014DA">
      <w:pPr>
        <w:jc w:val="both"/>
        <w:rPr>
          <w:sz w:val="32"/>
          <w:szCs w:val="32"/>
        </w:rPr>
      </w:pPr>
    </w:p>
    <w:p w:rsidR="00A014DA" w:rsidRDefault="00A014DA" w:rsidP="00A014DA">
      <w:pPr>
        <w:jc w:val="both"/>
        <w:rPr>
          <w:sz w:val="32"/>
          <w:szCs w:val="32"/>
        </w:rPr>
      </w:pPr>
    </w:p>
    <w:p w:rsidR="00A014DA" w:rsidRDefault="00A014DA" w:rsidP="00A014DA">
      <w:pPr>
        <w:jc w:val="both"/>
        <w:rPr>
          <w:sz w:val="32"/>
          <w:szCs w:val="32"/>
        </w:rPr>
      </w:pPr>
    </w:p>
    <w:p w:rsidR="006043CA" w:rsidRDefault="006043CA"/>
    <w:sectPr w:rsidR="0060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DA"/>
    <w:rsid w:val="006043CA"/>
    <w:rsid w:val="00A0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1891</Words>
  <Characters>10784</Characters>
  <Application>Microsoft Office Word</Application>
  <DocSecurity>0</DocSecurity>
  <Lines>89</Lines>
  <Paragraphs>25</Paragraphs>
  <ScaleCrop>false</ScaleCrop>
  <Company>Microsoft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2015-04-07T07:26:00Z</dcterms:created>
  <dcterms:modified xsi:type="dcterms:W3CDTF">2015-04-07T07:30:00Z</dcterms:modified>
</cp:coreProperties>
</file>