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55" w:rsidRPr="00D6281C" w:rsidRDefault="00997F55" w:rsidP="00D6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Памятка родителям</w:t>
      </w:r>
    </w:p>
    <w:p w:rsidR="00997F55" w:rsidRDefault="00997F55" w:rsidP="00D62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D628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 обучению детей безопасному поведению на дороге.</w:t>
      </w:r>
    </w:p>
    <w:p w:rsidR="00D6281C" w:rsidRPr="00D6281C" w:rsidRDefault="00D6281C" w:rsidP="00D6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 Причины детского дорожно-транспортного травматизма.</w:t>
      </w:r>
    </w:p>
    <w:p w:rsidR="00997F55" w:rsidRPr="00D6281C" w:rsidRDefault="00997F55" w:rsidP="00D62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Неумение наблюдать.</w:t>
      </w:r>
    </w:p>
    <w:p w:rsidR="00997F55" w:rsidRPr="00D6281C" w:rsidRDefault="00997F55" w:rsidP="00D62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Невнимательность.</w:t>
      </w:r>
    </w:p>
    <w:p w:rsidR="00997F55" w:rsidRPr="00D6281C" w:rsidRDefault="00997F55" w:rsidP="00D62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Недостаточный надзор взрослых за поведением детей.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  Рекомендации по обучению детей ПДД. 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  При выходе из дома.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  При движении по тротуару.</w:t>
      </w:r>
    </w:p>
    <w:p w:rsidR="00997F55" w:rsidRPr="00D6281C" w:rsidRDefault="00997F55" w:rsidP="00D62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Придерживайтесь правой стороны.</w:t>
      </w:r>
    </w:p>
    <w:p w:rsidR="00997F55" w:rsidRPr="00D6281C" w:rsidRDefault="00997F55" w:rsidP="00D62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Взрослый должен находиться со стороны проезжей части.</w:t>
      </w:r>
    </w:p>
    <w:p w:rsidR="00997F55" w:rsidRPr="00D6281C" w:rsidRDefault="00997F55" w:rsidP="00D62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Если тротуар находится рядом с дорогой, родители должны держать ребенка за руку.</w:t>
      </w:r>
    </w:p>
    <w:p w:rsidR="00997F55" w:rsidRPr="00D6281C" w:rsidRDefault="00997F55" w:rsidP="00D62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Приучите ребенка, идя по тротуару, внимательно наблюдать за выездом машин со двора.</w:t>
      </w:r>
    </w:p>
    <w:p w:rsidR="00997F55" w:rsidRPr="00D6281C" w:rsidRDefault="00997F55" w:rsidP="00D628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приучайте детей выходить на проезжую часть, коляски и санки везите только по тротуару.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  Готовясь перейти дорогу</w:t>
      </w:r>
    </w:p>
    <w:p w:rsidR="00997F55" w:rsidRPr="00D6281C" w:rsidRDefault="00997F55" w:rsidP="00D62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Остановитесь, осмотрите проезжую часть.</w:t>
      </w:r>
    </w:p>
    <w:p w:rsidR="00997F55" w:rsidRPr="00D6281C" w:rsidRDefault="00997F55" w:rsidP="00D62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Развивайте у ребенка наблюдательность за дорогой.</w:t>
      </w:r>
    </w:p>
    <w:p w:rsidR="00997F55" w:rsidRPr="00D6281C" w:rsidRDefault="00997F55" w:rsidP="00D62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997F55" w:rsidRPr="00D6281C" w:rsidRDefault="00997F55" w:rsidP="00D62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Учите ребенка всматриваться вдаль, различать приближающиеся машины.</w:t>
      </w:r>
    </w:p>
    <w:p w:rsidR="00997F55" w:rsidRPr="00D6281C" w:rsidRDefault="00997F55" w:rsidP="00D62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стойте с ребенком на краю тротуара.</w:t>
      </w:r>
    </w:p>
    <w:p w:rsidR="00997F55" w:rsidRPr="00D6281C" w:rsidRDefault="00997F55" w:rsidP="00D62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997F55" w:rsidRPr="00D6281C" w:rsidRDefault="00997F55" w:rsidP="00D62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Покажите, как транспортное средство останавливается у перехода, как оно движется по инерции.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  При переходе проезжей части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Переходите дорогу только по пешеходному переходу или на перекрестке.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Идите только на зеленый сигнал светофора, даже если нет машин.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Выходя на проезжую часть, прекращайте разговоры.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спешите, не бегите, переходите дорогу размеренно.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переходите улицу под углом, объясните ребенку, что так хуже видно дорогу.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выходите на проезжую часть с ребенком из-за транспорта или кустов, не осмотрев предварительно улицу.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997F55" w:rsidRPr="00D6281C" w:rsidRDefault="00997F55" w:rsidP="00D6281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  При посадке и высадке из транспорта</w:t>
      </w:r>
    </w:p>
    <w:p w:rsidR="00997F55" w:rsidRPr="00D6281C" w:rsidRDefault="00997F55" w:rsidP="00D62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Выходите первыми, впереди ребенка, иначе ребенок может упасть, выбежать на проезжую часть.</w:t>
      </w:r>
    </w:p>
    <w:p w:rsidR="00997F55" w:rsidRPr="00D6281C" w:rsidRDefault="00997F55" w:rsidP="00D62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Подходите для посадки к двери только после полной остановки.</w:t>
      </w:r>
    </w:p>
    <w:p w:rsidR="00997F55" w:rsidRPr="00D6281C" w:rsidRDefault="00997F55" w:rsidP="00D62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садитесь в транспорт в последний момент (может прищемить дверями).</w:t>
      </w:r>
    </w:p>
    <w:p w:rsidR="00997F55" w:rsidRPr="00D6281C" w:rsidRDefault="00997F55" w:rsidP="00D628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  При ожидании транспорта</w:t>
      </w:r>
    </w:p>
    <w:p w:rsidR="00997F55" w:rsidRPr="00D6281C" w:rsidRDefault="00997F55" w:rsidP="00D628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Стойте только на посадочных площадках, на тротуаре или обочине.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  Рекомендации по формированию навыков поведения на улицах</w:t>
      </w:r>
    </w:p>
    <w:p w:rsidR="00997F55" w:rsidRPr="00D6281C" w:rsidRDefault="00997F55" w:rsidP="00D62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Навык переключения на улицу: подходя к дороге, остановитесь, осмотрите улицу в обоих направлениях.</w:t>
      </w:r>
    </w:p>
    <w:p w:rsidR="00997F55" w:rsidRPr="00D6281C" w:rsidRDefault="00997F55" w:rsidP="00D62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997F55" w:rsidRPr="00D6281C" w:rsidRDefault="00997F55" w:rsidP="00D62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997F55" w:rsidRPr="00D6281C" w:rsidRDefault="00997F55" w:rsidP="00D6281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b/>
          <w:bCs/>
          <w:sz w:val="28"/>
          <w:szCs w:val="24"/>
        </w:rPr>
        <w:t>  Важно чтобы родители были примером для детей в соблюдении правил дорожного движения.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спешите, переходите дорогу размеренным шагом.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переходите дорогу на красный или жёлтый сигнал светофора.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Переходите дорогу только в местах, обозначенных дорожным знаком «Пешеходный переход».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997F55" w:rsidRPr="00D6281C" w:rsidRDefault="00997F55" w:rsidP="00D6281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Не разрешайте детям играть вблизи дорог и на проезжей части улицы</w:t>
      </w:r>
    </w:p>
    <w:p w:rsidR="00997F55" w:rsidRPr="00D6281C" w:rsidRDefault="00997F55" w:rsidP="00D6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D6281C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</w:rPr>
        <w:t> </w:t>
      </w:r>
    </w:p>
    <w:p w:rsidR="00997F55" w:rsidRPr="00D6281C" w:rsidRDefault="00997F55" w:rsidP="00D6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997F55" w:rsidRPr="00D6281C" w:rsidRDefault="00997F55" w:rsidP="00D6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6281C">
        <w:rPr>
          <w:rFonts w:ascii="Times New Roman" w:eastAsia="Times New Roman" w:hAnsi="Times New Roman" w:cs="Times New Roman"/>
          <w:color w:val="000000"/>
          <w:sz w:val="28"/>
          <w:szCs w:val="24"/>
        </w:rPr>
        <w:t>  </w:t>
      </w:r>
    </w:p>
    <w:p w:rsidR="006F2CCB" w:rsidRPr="00D6281C" w:rsidRDefault="006F2CCB" w:rsidP="00D6281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6F2CCB" w:rsidRPr="00D6281C" w:rsidSect="00D6281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6FD"/>
    <w:multiLevelType w:val="multilevel"/>
    <w:tmpl w:val="E810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90636"/>
    <w:multiLevelType w:val="multilevel"/>
    <w:tmpl w:val="08F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F1FF3"/>
    <w:multiLevelType w:val="multilevel"/>
    <w:tmpl w:val="3322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B048C6"/>
    <w:multiLevelType w:val="multilevel"/>
    <w:tmpl w:val="2C8A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450001"/>
    <w:multiLevelType w:val="multilevel"/>
    <w:tmpl w:val="AB64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D33A84"/>
    <w:multiLevelType w:val="multilevel"/>
    <w:tmpl w:val="1756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713E2D"/>
    <w:multiLevelType w:val="multilevel"/>
    <w:tmpl w:val="15E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D115AC"/>
    <w:multiLevelType w:val="multilevel"/>
    <w:tmpl w:val="4642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55"/>
    <w:rsid w:val="006F2CCB"/>
    <w:rsid w:val="00997F55"/>
    <w:rsid w:val="00D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997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99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</cp:revision>
  <dcterms:created xsi:type="dcterms:W3CDTF">2014-11-11T17:51:00Z</dcterms:created>
  <dcterms:modified xsi:type="dcterms:W3CDTF">2014-11-11T17:51:00Z</dcterms:modified>
</cp:coreProperties>
</file>