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E" w:rsidRPr="00495BE4" w:rsidRDefault="00747F0E" w:rsidP="00747F0E">
      <w:pPr>
        <w:shd w:val="clear" w:color="auto" w:fill="FFFFFF"/>
        <w:ind w:firstLine="709"/>
        <w:jc w:val="center"/>
        <w:rPr>
          <w:color w:val="111111"/>
        </w:rPr>
      </w:pPr>
      <w:r w:rsidRPr="00495BE4">
        <w:rPr>
          <w:rStyle w:val="a4"/>
          <w:color w:val="C00000"/>
        </w:rPr>
        <w:t>ПРАВИЛА ПОЛЬЗОВАНИЯ БИБЛИОТЕКОЙ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b/>
          <w:bCs/>
          <w:color w:val="C00000"/>
        </w:rPr>
        <w:t>ПРАВА ЧИТАТЕЛЕЙ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Право пользования библиотекой имеют учащиеся, педагогические работники и другие сотрудники школы, родители учащихся школы.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b/>
          <w:bCs/>
          <w:color w:val="C00000"/>
        </w:rPr>
        <w:t>Читатели имеют право: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Получать во временное пользование любой документ из фонда библиотеки.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Бесплатно пользоваться услугами, предоставляемыми библиотекой.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Принимать участие в мероприятиях, проводимых библиотекой.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Избирать и быть избранным в совет библиотеки и принимать участие в его работе.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Обжаловать в установленном законодательном порядке незаконные действия сотрудников библиотеки, ущемляющие читателя в правах.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 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b/>
          <w:bCs/>
          <w:color w:val="C00000"/>
        </w:rPr>
        <w:t>ПОРЯДОК ПОЛЬЗОВАНИЯ БИБЛИОТЕКОЙ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Учащиеся школы записываются в библиотеку в индивидуальном порядке в соответствии со списками классов. Сотрудники школы и родители – по паспорту или другому документу, удостоверяющему личность.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 их библиотечным работником.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При записи в библиотеку читатель должен быть ознакомлен с Правилами пользования библиотекой, и подтвердить обязательство об их выполнении своей подписью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На дом документы выдаются читателя сроком на 30 дней. Количество экземпляров выданных одновременно (не считая учебников), не должно превышать пяти.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color w:val="111111"/>
        </w:rPr>
        <w:t>Примечание</w:t>
      </w:r>
      <w:r w:rsidRPr="00495BE4">
        <w:rPr>
          <w:color w:val="111111"/>
        </w:rPr>
        <w:t>: срок пользования может быть продлен. Если на данный документ нет спроса со стороны других читателей.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Очередная выдача документов их фонда библиотеки читателям производится только после возврата взятых ими ранее, срок пользования которыми истек.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Редкие и ценные книги, альбомы, единственные экземпляры справочных изданий на дом не выдаются.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Число документов из фонда, выдаваемых для работы с ними в пределах библиотеки, не ограничивается.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 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b/>
          <w:bCs/>
          <w:color w:val="C00000"/>
        </w:rPr>
        <w:t>ОТВЕТСТВЕННОСТЬ И ОБЯЗАННОСТИ ЧИТАТЕЛЕЙ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4"/>
          <w:color w:val="111111"/>
        </w:rPr>
        <w:t> </w:t>
      </w:r>
      <w:r w:rsidRPr="00495BE4">
        <w:rPr>
          <w:color w:val="111111"/>
        </w:rPr>
        <w:t>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При выбытии из школы читатель обязан вернуть все числящиеся за ним документы в библиотеку.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b/>
          <w:bCs/>
          <w:color w:val="C00000"/>
        </w:rPr>
        <w:t>Читатель обязан: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-возвращать взятые им документы из фонда в установленный библиотекой срок – 1 месяц;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-не выносить из помещения библиотеки документы без записи в принятых библиотекой формах учета;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-бережно относиться к библиотечному фонду (не делать пометок, подчеркиваний, не вырывать и не загибать страницы);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-соблюдать в библиотеке тишину, не нарушать порядок расстановки книг на полках открытого доступа к фонду.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color w:val="111111"/>
        </w:rPr>
        <w:t>Примечание:</w:t>
      </w:r>
      <w:r w:rsidRPr="00495BE4">
        <w:rPr>
          <w:rStyle w:val="apple-converted-space"/>
          <w:color w:val="111111"/>
        </w:rPr>
        <w:t> </w:t>
      </w:r>
      <w:r w:rsidRPr="00495BE4">
        <w:rPr>
          <w:color w:val="111111"/>
        </w:rPr>
        <w:t>при получении документов из фонда читатель обязан тщательно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Читатель, утерявший документ из фонда библиотеки или нанесший ему невосполнимый ущерб, обязан заменить его соответственно таким же или признанным библиотекой равнозначным.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lastRenderedPageBreak/>
        <w:t>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Читатели, нарушившие правила пользования библиотекой, могут быть лишены права пользования на один месяц. За особо грубые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 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b/>
          <w:bCs/>
          <w:color w:val="C00000"/>
        </w:rPr>
        <w:t>ОБЯЗАННОСТИ БИБЛИОТЕКИ ПО ОБСЛУЖИВАНИЮ ЧИТАТЕЛЕЙ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rStyle w:val="a3"/>
          <w:b/>
          <w:bCs/>
          <w:color w:val="C00000"/>
        </w:rPr>
        <w:t>Библиотека обязана: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Создавать благоприятные условия для работы читателей в библиотеке.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 xml:space="preserve">Не использовать сведения о читателях, их интересах в иных целях, </w:t>
      </w:r>
      <w:proofErr w:type="gramStart"/>
      <w:r w:rsidRPr="00495BE4">
        <w:rPr>
          <w:color w:val="111111"/>
        </w:rPr>
        <w:t>кроме</w:t>
      </w:r>
      <w:proofErr w:type="gramEnd"/>
      <w:r w:rsidRPr="00495BE4">
        <w:rPr>
          <w:color w:val="111111"/>
        </w:rPr>
        <w:t xml:space="preserve"> научных и библиотечно-производственных.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Давать полную информацию читателям о наличии документов в фонде.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Оказывать помощь читателям в выборе необходимой литературы.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Систематически информировать читателей о вновь поступивших документах.</w:t>
      </w:r>
    </w:p>
    <w:p w:rsidR="00747F0E" w:rsidRPr="00495BE4" w:rsidRDefault="00747F0E" w:rsidP="00747F0E">
      <w:pPr>
        <w:shd w:val="clear" w:color="auto" w:fill="FFFFFF"/>
        <w:ind w:firstLine="709"/>
        <w:jc w:val="both"/>
        <w:rPr>
          <w:color w:val="111111"/>
        </w:rPr>
      </w:pPr>
      <w:r w:rsidRPr="00495BE4">
        <w:rPr>
          <w:color w:val="111111"/>
        </w:rPr>
        <w:t>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F46DCA" w:rsidRDefault="00747F0E" w:rsidP="00747F0E">
      <w:pPr>
        <w:ind w:firstLine="709"/>
        <w:jc w:val="both"/>
      </w:pPr>
    </w:p>
    <w:sectPr w:rsidR="00F46DCA" w:rsidSect="00747F0E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F0E"/>
    <w:rsid w:val="0024478E"/>
    <w:rsid w:val="002F1190"/>
    <w:rsid w:val="00393667"/>
    <w:rsid w:val="004C28CE"/>
    <w:rsid w:val="0053787A"/>
    <w:rsid w:val="00747F0E"/>
    <w:rsid w:val="00B56F87"/>
    <w:rsid w:val="00CB1E8E"/>
    <w:rsid w:val="00CC1B07"/>
    <w:rsid w:val="00D4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0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7F0E"/>
    <w:rPr>
      <w:i/>
      <w:iCs/>
    </w:rPr>
  </w:style>
  <w:style w:type="character" w:styleId="a4">
    <w:name w:val="Strong"/>
    <w:basedOn w:val="a0"/>
    <w:qFormat/>
    <w:rsid w:val="00747F0E"/>
    <w:rPr>
      <w:b/>
      <w:bCs/>
    </w:rPr>
  </w:style>
  <w:style w:type="character" w:customStyle="1" w:styleId="apple-converted-space">
    <w:name w:val="apple-converted-space"/>
    <w:basedOn w:val="a0"/>
    <w:rsid w:val="00747F0E"/>
  </w:style>
  <w:style w:type="paragraph" w:styleId="a5">
    <w:name w:val="Balloon Text"/>
    <w:basedOn w:val="a"/>
    <w:link w:val="a6"/>
    <w:uiPriority w:val="99"/>
    <w:semiHidden/>
    <w:unhideWhenUsed/>
    <w:rsid w:val="00747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2014-02-20T07:32:00Z</dcterms:created>
  <dcterms:modified xsi:type="dcterms:W3CDTF">2014-02-20T07:33:00Z</dcterms:modified>
</cp:coreProperties>
</file>