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6FD" w:rsidRDefault="00F576FD" w:rsidP="00F576FD">
      <w:pPr>
        <w:pStyle w:val="a3"/>
        <w:ind w:firstLine="709"/>
        <w:rPr>
          <w:rFonts w:ascii="Times New Roman" w:hAnsi="Times New Roman" w:cs="Times New Roman"/>
          <w:b/>
          <w:color w:val="548DD4" w:themeColor="text2" w:themeTint="99"/>
          <w:sz w:val="44"/>
          <w:szCs w:val="44"/>
          <w:lang w:val="be-BY" w:eastAsia="ru-RU"/>
        </w:rPr>
      </w:pPr>
      <w:r w:rsidRPr="00F576FD">
        <w:rPr>
          <w:rFonts w:ascii="Times New Roman" w:hAnsi="Times New Roman" w:cs="Times New Roman"/>
          <w:b/>
          <w:noProof/>
          <w:color w:val="548DD4" w:themeColor="text2" w:themeTint="99"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-165735</wp:posOffset>
            </wp:positionH>
            <wp:positionV relativeFrom="line">
              <wp:posOffset>-197485</wp:posOffset>
            </wp:positionV>
            <wp:extent cx="1257300" cy="1590675"/>
            <wp:effectExtent l="19050" t="0" r="0" b="0"/>
            <wp:wrapSquare wrapText="bothSides"/>
            <wp:docPr id="3" name="Рисунок 3" descr="http://shkola.of.by/pamyatka-dlya-baceko--pravili-darojna-ruhu-abo-byaspeka-dzicya/50976_html_70ba60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kola.of.by/pamyatka-dlya-baceko--pravili-darojna-ruhu-abo-byaspeka-dzicya/50976_html_70ba600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76FD">
        <w:rPr>
          <w:rFonts w:ascii="Times New Roman" w:hAnsi="Times New Roman" w:cs="Times New Roman"/>
          <w:b/>
          <w:color w:val="548DD4" w:themeColor="text2" w:themeTint="99"/>
          <w:sz w:val="44"/>
          <w:szCs w:val="44"/>
          <w:lang w:eastAsia="ru-RU"/>
        </w:rPr>
        <w:t>Правілы дарожна</w:t>
      </w:r>
      <w:r w:rsidR="00A61A55">
        <w:rPr>
          <w:rFonts w:ascii="Times New Roman" w:hAnsi="Times New Roman" w:cs="Times New Roman"/>
          <w:b/>
          <w:color w:val="548DD4" w:themeColor="text2" w:themeTint="99"/>
          <w:sz w:val="44"/>
          <w:szCs w:val="44"/>
          <w:lang w:val="be-BY" w:eastAsia="ru-RU"/>
        </w:rPr>
        <w:t>га</w:t>
      </w:r>
      <w:r w:rsidRPr="00F576FD">
        <w:rPr>
          <w:rFonts w:ascii="Times New Roman" w:hAnsi="Times New Roman" w:cs="Times New Roman"/>
          <w:b/>
          <w:color w:val="548DD4" w:themeColor="text2" w:themeTint="99"/>
          <w:sz w:val="44"/>
          <w:szCs w:val="44"/>
          <w:lang w:eastAsia="ru-RU"/>
        </w:rPr>
        <w:t xml:space="preserve"> руху або</w:t>
      </w:r>
      <w:r w:rsidRPr="00F576FD">
        <w:rPr>
          <w:rFonts w:ascii="Times New Roman" w:hAnsi="Times New Roman" w:cs="Times New Roman"/>
          <w:b/>
          <w:color w:val="548DD4" w:themeColor="text2" w:themeTint="99"/>
          <w:sz w:val="44"/>
          <w:szCs w:val="44"/>
          <w:lang w:val="be-BY" w:eastAsia="ru-RU"/>
        </w:rPr>
        <w:t xml:space="preserve"> </w:t>
      </w:r>
    </w:p>
    <w:p w:rsidR="00F576FD" w:rsidRDefault="00A61A55" w:rsidP="00F576FD">
      <w:pPr>
        <w:pStyle w:val="a3"/>
        <w:ind w:firstLine="709"/>
        <w:rPr>
          <w:rFonts w:ascii="Times New Roman" w:hAnsi="Times New Roman" w:cs="Times New Roman"/>
          <w:b/>
          <w:color w:val="548DD4" w:themeColor="text2" w:themeTint="99"/>
          <w:sz w:val="44"/>
          <w:szCs w:val="44"/>
          <w:lang w:val="be-BY" w:eastAsia="ru-RU"/>
        </w:rPr>
      </w:pPr>
      <w:r>
        <w:rPr>
          <w:rFonts w:ascii="Times New Roman" w:hAnsi="Times New Roman" w:cs="Times New Roman"/>
          <w:b/>
          <w:color w:val="548DD4" w:themeColor="text2" w:themeTint="99"/>
          <w:sz w:val="44"/>
          <w:szCs w:val="44"/>
          <w:lang w:val="be-BY" w:eastAsia="ru-RU"/>
        </w:rPr>
        <w:t xml:space="preserve">    </w:t>
      </w:r>
      <w:r w:rsidR="00F576FD" w:rsidRPr="00F576FD">
        <w:rPr>
          <w:rFonts w:ascii="Times New Roman" w:hAnsi="Times New Roman" w:cs="Times New Roman"/>
          <w:b/>
          <w:color w:val="548DD4" w:themeColor="text2" w:themeTint="99"/>
          <w:sz w:val="44"/>
          <w:szCs w:val="44"/>
          <w:lang w:val="be-BY" w:eastAsia="ru-RU"/>
        </w:rPr>
        <w:t>бяспека дзіцяці на дарозе</w:t>
      </w:r>
    </w:p>
    <w:p w:rsidR="00F576FD" w:rsidRPr="00F576FD" w:rsidRDefault="00F576FD" w:rsidP="00F576FD">
      <w:pPr>
        <w:pStyle w:val="a3"/>
        <w:ind w:firstLine="709"/>
        <w:rPr>
          <w:rFonts w:ascii="Times New Roman" w:hAnsi="Times New Roman" w:cs="Times New Roman"/>
          <w:b/>
          <w:sz w:val="44"/>
          <w:szCs w:val="44"/>
          <w:lang w:val="be-BY" w:eastAsia="ru-RU"/>
        </w:rPr>
      </w:pPr>
    </w:p>
    <w:p w:rsidR="00F576FD" w:rsidRDefault="00F576FD" w:rsidP="00F576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DB58FE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Бацькі для дзяцей з'яўляюцца ўзорам паводзін на вуліцах і дарогах. </w:t>
      </w:r>
      <w:r w:rsidRPr="00DB58FE">
        <w:rPr>
          <w:rFonts w:ascii="Times New Roman" w:hAnsi="Times New Roman" w:cs="Times New Roman"/>
          <w:sz w:val="28"/>
          <w:szCs w:val="28"/>
          <w:lang w:eastAsia="ru-RU"/>
        </w:rPr>
        <w:t>Ніякае навучанне не будзе эфектыўным, калі самыя блізкія людзі не выконваюць правілы дарожнага руху. Парушэнне бацькамі правілаў </w:t>
      </w:r>
      <w:hyperlink r:id="rId5" w:history="1">
        <w:r w:rsidRPr="00DB58FE">
          <w:rPr>
            <w:rFonts w:ascii="Times New Roman" w:hAnsi="Times New Roman" w:cs="Times New Roman"/>
            <w:sz w:val="28"/>
            <w:szCs w:val="28"/>
            <w:lang w:eastAsia="ru-RU"/>
          </w:rPr>
          <w:t>прыводзіць да таго</w:t>
        </w:r>
      </w:hyperlink>
      <w:r w:rsidRPr="00DB58FE">
        <w:rPr>
          <w:rFonts w:ascii="Times New Roman" w:hAnsi="Times New Roman" w:cs="Times New Roman"/>
          <w:sz w:val="28"/>
          <w:szCs w:val="28"/>
          <w:lang w:eastAsia="ru-RU"/>
        </w:rPr>
        <w:t>, што дзеці, </w:t>
      </w:r>
      <w:hyperlink r:id="rId6" w:history="1">
        <w:r w:rsidRPr="00DB58FE">
          <w:rPr>
            <w:rFonts w:ascii="Times New Roman" w:hAnsi="Times New Roman" w:cs="Times New Roman"/>
            <w:sz w:val="28"/>
            <w:szCs w:val="28"/>
            <w:lang w:eastAsia="ru-RU"/>
          </w:rPr>
          <w:t>пераймаючы іх звычкі</w:t>
        </w:r>
      </w:hyperlink>
      <w:r w:rsidRPr="00DB58FE">
        <w:rPr>
          <w:rFonts w:ascii="Times New Roman" w:hAnsi="Times New Roman" w:cs="Times New Roman"/>
          <w:sz w:val="28"/>
          <w:szCs w:val="28"/>
          <w:lang w:eastAsia="ru-RU"/>
        </w:rPr>
        <w:t>, выпрацоўваюць манеру небяспечных для жыцця і здароўя паводзі</w:t>
      </w:r>
      <w:proofErr w:type="gramStart"/>
      <w:r w:rsidRPr="00DB58FE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DB58FE">
        <w:rPr>
          <w:rFonts w:ascii="Times New Roman" w:hAnsi="Times New Roman" w:cs="Times New Roman"/>
          <w:sz w:val="28"/>
          <w:szCs w:val="28"/>
          <w:lang w:eastAsia="ru-RU"/>
        </w:rPr>
        <w:t xml:space="preserve"> на дарозе, якая ў далейшым можа прывесці да непапраўнай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б</w:t>
      </w:r>
      <w:r w:rsidRPr="00DB58FE">
        <w:rPr>
          <w:rFonts w:ascii="Times New Roman" w:hAnsi="Times New Roman" w:cs="Times New Roman"/>
          <w:sz w:val="28"/>
          <w:szCs w:val="28"/>
          <w:lang w:eastAsia="ru-RU"/>
        </w:rPr>
        <w:t>яды. </w:t>
      </w:r>
    </w:p>
    <w:p w:rsidR="00A61A55" w:rsidRPr="00A61A55" w:rsidRDefault="00A61A55" w:rsidP="00F576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F576FD" w:rsidRPr="00DB58FE" w:rsidRDefault="00F576FD" w:rsidP="00A61A55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B58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Правілы бяспечных паводзі</w:t>
      </w:r>
      <w:proofErr w:type="gramStart"/>
      <w:r w:rsidRPr="00DB58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</w:t>
      </w:r>
      <w:proofErr w:type="gramEnd"/>
      <w:r w:rsidRPr="00DB58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на праезнай частцы.</w:t>
      </w:r>
    </w:p>
    <w:p w:rsidR="00F576FD" w:rsidRPr="00DB58FE" w:rsidRDefault="00F576FD" w:rsidP="00F576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58FE">
        <w:rPr>
          <w:rFonts w:ascii="Times New Roman" w:hAnsi="Times New Roman" w:cs="Times New Roman"/>
          <w:sz w:val="28"/>
          <w:szCs w:val="28"/>
          <w:lang w:eastAsia="ru-RU"/>
        </w:rPr>
        <w:t>Па статыстыцы, </w:t>
      </w:r>
      <w:hyperlink r:id="rId7" w:history="1">
        <w:r w:rsidRPr="00DB58FE">
          <w:rPr>
            <w:rFonts w:ascii="Times New Roman" w:hAnsi="Times New Roman" w:cs="Times New Roman"/>
            <w:sz w:val="28"/>
            <w:szCs w:val="28"/>
            <w:lang w:eastAsia="ru-RU"/>
          </w:rPr>
          <w:t>кожнае пятае дзіця</w:t>
        </w:r>
      </w:hyperlink>
      <w:r w:rsidRPr="00DB58FE">
        <w:rPr>
          <w:rFonts w:ascii="Times New Roman" w:hAnsi="Times New Roman" w:cs="Times New Roman"/>
          <w:sz w:val="28"/>
          <w:szCs w:val="28"/>
          <w:lang w:eastAsia="ru-RU"/>
        </w:rPr>
        <w:t>, якое трапіла ў ДТЗ, пасля становіцца пацыентам псіханеўралагічнага дыспансэра, так як </w:t>
      </w:r>
      <w:hyperlink r:id="rId8" w:history="1">
        <w:r w:rsidRPr="00DB58FE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у </w:t>
        </w:r>
        <w:proofErr w:type="gramStart"/>
        <w:r w:rsidRPr="00DB58FE">
          <w:rPr>
            <w:rFonts w:ascii="Times New Roman" w:hAnsi="Times New Roman" w:cs="Times New Roman"/>
            <w:sz w:val="28"/>
            <w:szCs w:val="28"/>
            <w:lang w:eastAsia="ru-RU"/>
          </w:rPr>
          <w:t>першую</w:t>
        </w:r>
        <w:proofErr w:type="gramEnd"/>
        <w:r w:rsidRPr="00DB58FE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чаргу пры аварыях</w:t>
        </w:r>
      </w:hyperlink>
      <w:r w:rsidRPr="00DB58FE">
        <w:rPr>
          <w:rFonts w:ascii="Times New Roman" w:hAnsi="Times New Roman" w:cs="Times New Roman"/>
          <w:sz w:val="28"/>
          <w:szCs w:val="28"/>
          <w:lang w:eastAsia="ru-RU"/>
        </w:rPr>
        <w:t>, траўміруецца галаўны мозг, які адказвае за развіццё дзіцяці.</w:t>
      </w:r>
    </w:p>
    <w:p w:rsidR="00F576FD" w:rsidRPr="00DB58FE" w:rsidRDefault="00F576FD" w:rsidP="00F576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58FE">
        <w:rPr>
          <w:rFonts w:ascii="Times New Roman" w:hAnsi="Times New Roman" w:cs="Times New Roman"/>
          <w:sz w:val="28"/>
          <w:szCs w:val="28"/>
          <w:lang w:eastAsia="ru-RU"/>
        </w:rPr>
        <w:t> Аналіз ДТЗ паказвае, што галоўная прычына дарожных трагедый – адсутнасць у дзяцей навыкаў бяспечных паводзі</w:t>
      </w:r>
      <w:proofErr w:type="gramStart"/>
      <w:r w:rsidRPr="00DB58FE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DB58FE">
        <w:rPr>
          <w:rFonts w:ascii="Times New Roman" w:hAnsi="Times New Roman" w:cs="Times New Roman"/>
          <w:sz w:val="28"/>
          <w:szCs w:val="28"/>
          <w:lang w:eastAsia="ru-RU"/>
        </w:rPr>
        <w:t xml:space="preserve"> на вуліцах і дарогах і ўменні </w:t>
      </w:r>
      <w:proofErr w:type="gramStart"/>
      <w:r w:rsidRPr="00DB58FE">
        <w:rPr>
          <w:rFonts w:ascii="Times New Roman" w:hAnsi="Times New Roman" w:cs="Times New Roman"/>
          <w:sz w:val="28"/>
          <w:szCs w:val="28"/>
          <w:lang w:eastAsia="ru-RU"/>
        </w:rPr>
        <w:t>наз</w:t>
      </w:r>
      <w:proofErr w:type="gramEnd"/>
      <w:r w:rsidRPr="00DB58FE">
        <w:rPr>
          <w:rFonts w:ascii="Times New Roman" w:hAnsi="Times New Roman" w:cs="Times New Roman"/>
          <w:sz w:val="28"/>
          <w:szCs w:val="28"/>
          <w:lang w:eastAsia="ru-RU"/>
        </w:rPr>
        <w:t>іраць: </w:t>
      </w:r>
      <w:hyperlink r:id="rId9" w:history="1">
        <w:r w:rsidRPr="00DB58FE">
          <w:rPr>
            <w:rFonts w:ascii="Times New Roman" w:hAnsi="Times New Roman" w:cs="Times New Roman"/>
            <w:sz w:val="28"/>
            <w:szCs w:val="28"/>
            <w:lang w:eastAsia="ru-RU"/>
          </w:rPr>
          <w:t>аглядаць свій шлях</w:t>
        </w:r>
      </w:hyperlink>
      <w:r w:rsidRPr="00DB58FE">
        <w:rPr>
          <w:rFonts w:ascii="Times New Roman" w:hAnsi="Times New Roman" w:cs="Times New Roman"/>
          <w:sz w:val="28"/>
          <w:szCs w:val="28"/>
          <w:lang w:eastAsia="ru-RU"/>
        </w:rPr>
        <w:t>, заўважаць аўтамабіль, ацэньваць яго хуткасць і кірунак руху, прадбачыць магчымасць з'яўлення </w:t>
      </w:r>
      <w:hyperlink r:id="rId10" w:history="1">
        <w:r w:rsidRPr="00DB58FE">
          <w:rPr>
            <w:rFonts w:ascii="Times New Roman" w:hAnsi="Times New Roman" w:cs="Times New Roman"/>
            <w:sz w:val="28"/>
            <w:szCs w:val="28"/>
            <w:lang w:eastAsia="ru-RU"/>
          </w:rPr>
          <w:t>транспарту</w:t>
        </w:r>
      </w:hyperlink>
      <w:r w:rsidRPr="00DB58FE">
        <w:rPr>
          <w:rFonts w:ascii="Times New Roman" w:hAnsi="Times New Roman" w:cs="Times New Roman"/>
          <w:sz w:val="28"/>
          <w:szCs w:val="28"/>
          <w:lang w:eastAsia="ru-RU"/>
        </w:rPr>
        <w:t>, які рухаецца на вялікай хуткасці, з’яўлення аўтамабіля </w:t>
      </w:r>
      <w:hyperlink r:id="rId11" w:history="1">
        <w:r w:rsidRPr="00DB58FE">
          <w:rPr>
            <w:rFonts w:ascii="Times New Roman" w:hAnsi="Times New Roman" w:cs="Times New Roman"/>
            <w:sz w:val="28"/>
            <w:szCs w:val="28"/>
            <w:lang w:eastAsia="ru-RU"/>
          </w:rPr>
          <w:t>з-за транспарту</w:t>
        </w:r>
      </w:hyperlink>
      <w:r w:rsidRPr="00DB58FE">
        <w:rPr>
          <w:rFonts w:ascii="Times New Roman" w:hAnsi="Times New Roman" w:cs="Times New Roman"/>
          <w:sz w:val="28"/>
          <w:szCs w:val="28"/>
          <w:lang w:eastAsia="ru-RU"/>
        </w:rPr>
        <w:t>, які стаяў і іншых прадметаў (кустоў, платоў, кіёскаў і да т.п.).</w:t>
      </w:r>
    </w:p>
    <w:p w:rsidR="00F576FD" w:rsidRPr="00DB58FE" w:rsidRDefault="00F576FD" w:rsidP="00F576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58FE">
        <w:rPr>
          <w:rFonts w:ascii="Times New Roman" w:hAnsi="Times New Roman" w:cs="Times New Roman"/>
          <w:sz w:val="28"/>
          <w:szCs w:val="28"/>
          <w:lang w:eastAsia="ru-RU"/>
        </w:rPr>
        <w:t>Бацькі павінны як мага часцей суправаджаць дзіця на вуліцы, выконваючы наступныя абавязковыя патрабаванні:</w:t>
      </w:r>
    </w:p>
    <w:p w:rsidR="00F576FD" w:rsidRPr="00DB58FE" w:rsidRDefault="00A61A55" w:rsidP="00F576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- з</w:t>
      </w:r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12" w:history="1">
        <w:r w:rsidR="00F576FD" w:rsidRPr="00DB58FE">
          <w:rPr>
            <w:rFonts w:ascii="Times New Roman" w:hAnsi="Times New Roman" w:cs="Times New Roman"/>
            <w:sz w:val="28"/>
            <w:szCs w:val="28"/>
            <w:lang w:eastAsia="ru-RU"/>
          </w:rPr>
          <w:t>дому выходзьце загадзя</w:t>
        </w:r>
      </w:hyperlink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>, так, каб ісці па вуліцы не спяшаючыся; </w:t>
      </w:r>
    </w:p>
    <w:p w:rsidR="00F576FD" w:rsidRPr="00DB58FE" w:rsidRDefault="00A61A55" w:rsidP="00F576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- п</w:t>
      </w:r>
      <w:proofErr w:type="spellStart"/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>ерад</w:t>
      </w:r>
      <w:proofErr w:type="spellEnd"/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 xml:space="preserve"> пераходам праезжай </w:t>
      </w:r>
      <w:hyperlink r:id="rId13" w:history="1">
        <w:r w:rsidR="00F576FD" w:rsidRPr="00DB58FE">
          <w:rPr>
            <w:rFonts w:ascii="Times New Roman" w:hAnsi="Times New Roman" w:cs="Times New Roman"/>
            <w:sz w:val="28"/>
            <w:szCs w:val="28"/>
            <w:lang w:eastAsia="ru-RU"/>
          </w:rPr>
          <w:t>часткі абавязкова спыніцеся</w:t>
        </w:r>
      </w:hyperlink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>, пераходзьце дарогу мерным крокам без якой-небудзь спешкі; </w:t>
      </w:r>
    </w:p>
    <w:p w:rsidR="00F576FD" w:rsidRPr="00DB58FE" w:rsidRDefault="00A61A55" w:rsidP="00F576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- п</w:t>
      </w:r>
      <w:proofErr w:type="spellStart"/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>ераходзьце</w:t>
      </w:r>
      <w:proofErr w:type="spellEnd"/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 xml:space="preserve"> праезжую частку толькі на пешаходных пераходах і скрыжаваннях; </w:t>
      </w:r>
    </w:p>
    <w:p w:rsidR="00F576FD" w:rsidRPr="00DB58FE" w:rsidRDefault="00A61A55" w:rsidP="00F576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- н</w:t>
      </w:r>
      <w:proofErr w:type="spellStart"/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>іколі</w:t>
      </w:r>
      <w:proofErr w:type="spellEnd"/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 xml:space="preserve"> не выходзьце на праезжую </w:t>
      </w:r>
      <w:hyperlink r:id="rId14" w:history="1">
        <w:r w:rsidR="00F576FD" w:rsidRPr="00DB58FE">
          <w:rPr>
            <w:rFonts w:ascii="Times New Roman" w:hAnsi="Times New Roman" w:cs="Times New Roman"/>
            <w:sz w:val="28"/>
            <w:szCs w:val="28"/>
            <w:lang w:eastAsia="ru-RU"/>
          </w:rPr>
          <w:t>частку з-за транспарту</w:t>
        </w:r>
      </w:hyperlink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>, які стаяў і іншых прадметаў, якія зачыняюць вам агляд. Транспарт, які стаіць на прыпынку </w:t>
      </w:r>
      <w:hyperlink r:id="rId15" w:history="1">
        <w:r w:rsidR="00F576FD" w:rsidRPr="00DB58FE">
          <w:rPr>
            <w:rFonts w:ascii="Times New Roman" w:hAnsi="Times New Roman" w:cs="Times New Roman"/>
            <w:sz w:val="28"/>
            <w:szCs w:val="28"/>
            <w:lang w:eastAsia="ru-RU"/>
          </w:rPr>
          <w:t>нельга абыходзіць ні ззаду</w:t>
        </w:r>
      </w:hyperlink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>, ні спераду, неабходна адысці ад яго да бліжэйшага скрыжавання ці пешаходнага пераходу і толькі </w:t>
      </w:r>
      <w:hyperlink r:id="rId16" w:history="1">
        <w:r w:rsidR="00F576FD" w:rsidRPr="00DB58FE">
          <w:rPr>
            <w:rFonts w:ascii="Times New Roman" w:hAnsi="Times New Roman" w:cs="Times New Roman"/>
            <w:sz w:val="28"/>
            <w:szCs w:val="28"/>
            <w:lang w:eastAsia="ru-RU"/>
          </w:rPr>
          <w:t>там перайсці праезжую частку</w:t>
        </w:r>
      </w:hyperlink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>; </w:t>
      </w:r>
    </w:p>
    <w:p w:rsidR="00F576FD" w:rsidRPr="00DB58FE" w:rsidRDefault="00A61A55" w:rsidP="00F576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- у</w:t>
      </w:r>
      <w:proofErr w:type="spellStart"/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>бачыўшы</w:t>
      </w:r>
      <w:proofErr w:type="spellEnd"/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 xml:space="preserve"> аўтобус, які стаіць на супрацьлеглым баку, не </w:t>
      </w:r>
      <w:hyperlink r:id="rId17" w:history="1">
        <w:r w:rsidR="00F576FD" w:rsidRPr="00DB58FE">
          <w:rPr>
            <w:rFonts w:ascii="Times New Roman" w:hAnsi="Times New Roman" w:cs="Times New Roman"/>
            <w:sz w:val="28"/>
            <w:szCs w:val="28"/>
            <w:lang w:eastAsia="ru-RU"/>
          </w:rPr>
          <w:t>спяшаецеся і не бяжыце да яго</w:t>
        </w:r>
      </w:hyperlink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>; </w:t>
      </w:r>
    </w:p>
    <w:p w:rsidR="00F576FD" w:rsidRPr="00DB58FE" w:rsidRDefault="00A61A55" w:rsidP="00F576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- п</w:t>
      </w:r>
      <w:proofErr w:type="spellStart"/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>ераходзьце</w:t>
      </w:r>
      <w:proofErr w:type="spellEnd"/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 xml:space="preserve"> вуліцу строга пад прамым вуглом: гэта дазволіць лепш кантраляваць рух аўтамабіляў і больш хутка пакінуць праезжую частку; </w:t>
      </w:r>
    </w:p>
    <w:p w:rsidR="00F576FD" w:rsidRPr="00DB58FE" w:rsidRDefault="00A61A55" w:rsidP="00F576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- т</w:t>
      </w:r>
      <w:proofErr w:type="spellStart"/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>ам</w:t>
      </w:r>
      <w:proofErr w:type="spellEnd"/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>, дзе ёсць святлафор, пераходзьце праезжую частку толькі на зялёны сігнал, папярэдне абавязкова пераканайцеся ў </w:t>
      </w:r>
      <w:hyperlink r:id="rId18" w:history="1">
        <w:r w:rsidR="00F576FD" w:rsidRPr="00DB58FE">
          <w:rPr>
            <w:rFonts w:ascii="Times New Roman" w:hAnsi="Times New Roman" w:cs="Times New Roman"/>
            <w:sz w:val="28"/>
            <w:szCs w:val="28"/>
            <w:lang w:eastAsia="ru-RU"/>
          </w:rPr>
          <w:t>бяспецы пераходу</w:t>
        </w:r>
      </w:hyperlink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>; </w:t>
      </w:r>
    </w:p>
    <w:p w:rsidR="00F576FD" w:rsidRPr="00DB58FE" w:rsidRDefault="00A61A55" w:rsidP="00F576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- п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рыцягвайце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дзіця</w:t>
      </w:r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 xml:space="preserve"> да ўдзелу ў назіранні за сітуацыяй на дарозе: паказвайце яму тыя машыны, </w:t>
      </w:r>
      <w:hyperlink r:id="rId19" w:history="1">
        <w:r w:rsidR="00F576FD" w:rsidRPr="00DB58FE">
          <w:rPr>
            <w:rFonts w:ascii="Times New Roman" w:hAnsi="Times New Roman" w:cs="Times New Roman"/>
            <w:sz w:val="28"/>
            <w:szCs w:val="28"/>
            <w:lang w:eastAsia="ru-RU"/>
          </w:rPr>
          <w:t>якіх трэба сцерагчыся</w:t>
        </w:r>
      </w:hyperlink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>, якія рыхтуюцца паварочваць або едуць з вялікай хуткасцю (іх трэба прапусціць); </w:t>
      </w:r>
    </w:p>
    <w:p w:rsidR="00F576FD" w:rsidRPr="00DB58FE" w:rsidRDefault="00A61A55" w:rsidP="00F576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lastRenderedPageBreak/>
        <w:t xml:space="preserve"> - п</w:t>
      </w:r>
      <w:proofErr w:type="spellStart"/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>акажыце</w:t>
      </w:r>
      <w:proofErr w:type="spellEnd"/>
      <w:r w:rsidR="00F576FD" w:rsidRPr="00DB58FE">
        <w:rPr>
          <w:rFonts w:ascii="Times New Roman" w:hAnsi="Times New Roman" w:cs="Times New Roman"/>
          <w:sz w:val="28"/>
          <w:szCs w:val="28"/>
          <w:lang w:eastAsia="ru-RU"/>
        </w:rPr>
        <w:t xml:space="preserve"> бяспечны шлях у школу. </w:t>
      </w:r>
    </w:p>
    <w:p w:rsidR="00A61A55" w:rsidRDefault="00A61A55" w:rsidP="00F576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F576FD" w:rsidRPr="00A61A55" w:rsidRDefault="00F576FD" w:rsidP="00F576FD">
      <w:pPr>
        <w:pStyle w:val="a3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A61A55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ПАМЯТАЙЦЕ! Ніколі не парушайце правілы дарожнага руху, асабліва ў </w:t>
      </w:r>
      <w:hyperlink r:id="rId20" w:history="1">
        <w:r w:rsidRPr="00A61A55">
          <w:rPr>
            <w:rFonts w:ascii="Times New Roman" w:hAnsi="Times New Roman" w:cs="Times New Roman"/>
            <w:color w:val="C00000"/>
            <w:sz w:val="28"/>
            <w:szCs w:val="28"/>
            <w:lang w:eastAsia="ru-RU"/>
          </w:rPr>
          <w:t>прысутнасці дзіцяці</w:t>
        </w:r>
      </w:hyperlink>
      <w:r w:rsidRPr="00A61A55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, – дрэнны прыклад заразлівы, а дзіця навучаецца правілам бяспечных паводзін на праезжай частцы перш </w:t>
      </w:r>
      <w:proofErr w:type="gramStart"/>
      <w:r w:rsidRPr="00A61A55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за</w:t>
      </w:r>
      <w:proofErr w:type="gramEnd"/>
      <w:r w:rsidRPr="00A61A55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ўсё на вашым прыкладзе!</w:t>
      </w:r>
    </w:p>
    <w:p w:rsidR="00DE28D6" w:rsidRDefault="00DE28D6"/>
    <w:sectPr w:rsidR="00DE28D6" w:rsidSect="00DE2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576FD"/>
    <w:rsid w:val="00A61A55"/>
    <w:rsid w:val="00DE28D6"/>
    <w:rsid w:val="00F576FD"/>
    <w:rsid w:val="00FD5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6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.of.by/narodni-kalyandar-svyati-i-abradi.html" TargetMode="External"/><Relationship Id="rId13" Type="http://schemas.openxmlformats.org/officeDocument/2006/relationships/hyperlink" Target="http://shkola.of.by/dyalenne-liku-na-praparciyanaleniya-chastki.html" TargetMode="External"/><Relationship Id="rId18" Type="http://schemas.openxmlformats.org/officeDocument/2006/relationships/hyperlink" Target="http://shkola.of.by/prablema-perahodu-belarusi-na-stadiyu-suchasnaga-ekanamichnaga.htm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shkola.of.by/pastavice-u-slovah-nacisk05-bala-za-kojnae-slova.html" TargetMode="External"/><Relationship Id="rId12" Type="http://schemas.openxmlformats.org/officeDocument/2006/relationships/hyperlink" Target="http://shkola.of.by/galina-kruk--galina-kruk-nar-u-1974-g---levove-pavodle-adukaci.html" TargetMode="External"/><Relationship Id="rId17" Type="http://schemas.openxmlformats.org/officeDocument/2006/relationships/hyperlink" Target="http://shkola.of.by/sposabi-i-srodki-suvyazi-skaza-u-tekstah-praktikavanne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hkola.of.by/le-sapega-zorka-pershaj-velichini-na-nebashile-palitichnaj-gis.html" TargetMode="External"/><Relationship Id="rId20" Type="http://schemas.openxmlformats.org/officeDocument/2006/relationships/hyperlink" Target="http://shkola.of.by/dz-m-dubinina-bdpu-minsk-faleklor-yak-srodak-etnakuleturnaga-v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shkola.of.by/shostaga-shkolenaga-dnya-na-i-pagoddze-2014-2015-n-g-s-v-savic.html" TargetMode="External"/><Relationship Id="rId11" Type="http://schemas.openxmlformats.org/officeDocument/2006/relationships/hyperlink" Target="http://shkola.of.by/pagadnenne-pamij-ministerstvam-transpartu-i-kamunikacij-respub.html" TargetMode="External"/><Relationship Id="rId5" Type="http://schemas.openxmlformats.org/officeDocument/2006/relationships/hyperlink" Target="http://shkola.of.by/dadatak-kajuce-pra-tago-hto-atrimashi-ladu-abo-bagacce-pachina.html" TargetMode="External"/><Relationship Id="rId15" Type="http://schemas.openxmlformats.org/officeDocument/2006/relationships/hyperlink" Target="http://shkola.of.by/skripach-i-vauki.html" TargetMode="External"/><Relationship Id="rId10" Type="http://schemas.openxmlformats.org/officeDocument/2006/relationships/hyperlink" Target="http://shkola.of.by/pagadnenne-pamij-ministerstvam-transpartu-i-kamunikacij-respub.html" TargetMode="External"/><Relationship Id="rId19" Type="http://schemas.openxmlformats.org/officeDocument/2006/relationships/hyperlink" Target="http://shkola.of.by/adznachce-slovi-u-yakih-na-mesci-propusku-treba-pisace-litaru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shkola.of.by/krijovi-shlyah-raspachinaem-krijovi-shlyah-na-getim-shlyahu-sh.html" TargetMode="External"/><Relationship Id="rId14" Type="http://schemas.openxmlformats.org/officeDocument/2006/relationships/hyperlink" Target="http://shkola.of.by/pagadnenne-pamij-ministerstvam-transpartu-i-kamunikacij-respub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611</Words>
  <Characters>3488</Characters>
  <Application>Microsoft Office Word</Application>
  <DocSecurity>0</DocSecurity>
  <Lines>29</Lines>
  <Paragraphs>8</Paragraphs>
  <ScaleCrop>false</ScaleCrop>
  <Company>SanBuild &amp; SPecialiST RePack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2017-01-16T15:56:00Z</dcterms:created>
  <dcterms:modified xsi:type="dcterms:W3CDTF">2017-01-16T16:10:00Z</dcterms:modified>
</cp:coreProperties>
</file>