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DC" w:rsidRPr="00853A07" w:rsidRDefault="00770ADC" w:rsidP="00770ADC">
      <w:pPr>
        <w:pStyle w:val="a6"/>
        <w:spacing w:before="30" w:beforeAutospacing="0" w:after="30" w:afterAutospacing="0" w:line="240" w:lineRule="exact"/>
        <w:jc w:val="center"/>
        <w:rPr>
          <w:bCs/>
          <w:sz w:val="32"/>
          <w:szCs w:val="32"/>
        </w:rPr>
      </w:pPr>
      <w:r w:rsidRPr="00853A07">
        <w:rPr>
          <w:bCs/>
          <w:sz w:val="32"/>
          <w:szCs w:val="32"/>
        </w:rPr>
        <w:t xml:space="preserve">Комиссия по делам несовершеннолетних Петриковского районного </w:t>
      </w:r>
    </w:p>
    <w:p w:rsidR="00770ADC" w:rsidRPr="00853A07" w:rsidRDefault="00770ADC" w:rsidP="00770ADC">
      <w:pPr>
        <w:pStyle w:val="a6"/>
        <w:spacing w:before="30" w:beforeAutospacing="0" w:after="30" w:afterAutospacing="0" w:line="240" w:lineRule="exact"/>
        <w:jc w:val="center"/>
        <w:rPr>
          <w:bCs/>
          <w:sz w:val="32"/>
          <w:szCs w:val="32"/>
        </w:rPr>
      </w:pPr>
      <w:r w:rsidRPr="00853A07">
        <w:rPr>
          <w:bCs/>
          <w:sz w:val="32"/>
          <w:szCs w:val="32"/>
        </w:rPr>
        <w:t>исполнительного комитета</w:t>
      </w:r>
    </w:p>
    <w:p w:rsidR="00770ADC" w:rsidRDefault="00770ADC" w:rsidP="00770ADC">
      <w:pPr>
        <w:pStyle w:val="a6"/>
        <w:spacing w:before="30" w:beforeAutospacing="0" w:after="30" w:afterAutospacing="0"/>
        <w:jc w:val="center"/>
        <w:rPr>
          <w:b/>
          <w:bCs/>
        </w:rPr>
      </w:pPr>
    </w:p>
    <w:p w:rsidR="00770ADC" w:rsidRDefault="00770ADC" w:rsidP="00770ADC">
      <w:pPr>
        <w:pStyle w:val="a6"/>
        <w:spacing w:before="30" w:beforeAutospacing="0" w:after="30" w:afterAutospacing="0"/>
        <w:jc w:val="center"/>
        <w:rPr>
          <w:b/>
          <w:bCs/>
        </w:rPr>
      </w:pPr>
    </w:p>
    <w:p w:rsidR="00770ADC" w:rsidRDefault="00770ADC" w:rsidP="00770ADC">
      <w:pPr>
        <w:pStyle w:val="a6"/>
        <w:spacing w:before="30" w:beforeAutospacing="0" w:after="30" w:afterAutospacing="0"/>
        <w:jc w:val="center"/>
        <w:rPr>
          <w:b/>
          <w:bCs/>
        </w:rPr>
      </w:pPr>
    </w:p>
    <w:p w:rsidR="00770ADC" w:rsidRDefault="00770ADC" w:rsidP="00770ADC">
      <w:pPr>
        <w:pStyle w:val="a6"/>
        <w:spacing w:before="30" w:beforeAutospacing="0" w:after="30" w:afterAutospacing="0"/>
        <w:jc w:val="center"/>
        <w:rPr>
          <w:b/>
          <w:bCs/>
        </w:rPr>
      </w:pPr>
    </w:p>
    <w:p w:rsidR="00770ADC" w:rsidRPr="00853A07" w:rsidRDefault="00770ADC" w:rsidP="00770ADC">
      <w:pPr>
        <w:pStyle w:val="a6"/>
        <w:spacing w:before="30" w:beforeAutospacing="0" w:after="30" w:afterAutospacing="0"/>
        <w:jc w:val="center"/>
        <w:rPr>
          <w:b/>
          <w:bCs/>
          <w:sz w:val="40"/>
          <w:szCs w:val="40"/>
        </w:rPr>
      </w:pPr>
      <w:r w:rsidRPr="00853A07">
        <w:rPr>
          <w:b/>
          <w:bCs/>
          <w:sz w:val="40"/>
          <w:szCs w:val="40"/>
        </w:rPr>
        <w:t>Памятка для родителей</w:t>
      </w:r>
    </w:p>
    <w:p w:rsidR="00770ADC" w:rsidRDefault="00770ADC" w:rsidP="00770ADC">
      <w:pPr>
        <w:pStyle w:val="a6"/>
        <w:spacing w:before="30" w:beforeAutospacing="0" w:after="30" w:afterAutospacing="0"/>
        <w:jc w:val="center"/>
        <w:rPr>
          <w:b/>
          <w:bCs/>
        </w:rPr>
      </w:pPr>
    </w:p>
    <w:p w:rsidR="00770ADC" w:rsidRDefault="00770ADC" w:rsidP="00770ADC">
      <w:pPr>
        <w:pStyle w:val="a6"/>
        <w:spacing w:before="30" w:beforeAutospacing="0" w:after="30" w:afterAutospacing="0"/>
        <w:jc w:val="center"/>
        <w:rPr>
          <w:b/>
          <w:bCs/>
        </w:rPr>
      </w:pPr>
    </w:p>
    <w:p w:rsidR="00770ADC" w:rsidRDefault="00770ADC" w:rsidP="00770ADC">
      <w:pPr>
        <w:pStyle w:val="a6"/>
        <w:spacing w:before="30" w:beforeAutospacing="0" w:after="30" w:afterAutospacing="0"/>
        <w:jc w:val="center"/>
        <w:rPr>
          <w:b/>
          <w:bCs/>
        </w:rPr>
      </w:pPr>
    </w:p>
    <w:p w:rsidR="00770ADC" w:rsidRPr="00853A07" w:rsidRDefault="00770ADC" w:rsidP="00770ADC">
      <w:pPr>
        <w:pStyle w:val="a6"/>
        <w:spacing w:before="30" w:beforeAutospacing="0" w:after="30" w:afterAutospacing="0"/>
        <w:rPr>
          <w:b/>
          <w:sz w:val="96"/>
          <w:szCs w:val="96"/>
        </w:rPr>
      </w:pPr>
      <w:r w:rsidRPr="00853A07">
        <w:rPr>
          <w:b/>
          <w:sz w:val="96"/>
          <w:szCs w:val="96"/>
        </w:rPr>
        <w:t xml:space="preserve">СТОП! </w:t>
      </w:r>
    </w:p>
    <w:p w:rsidR="00770ADC" w:rsidRPr="00853A07" w:rsidRDefault="00770ADC" w:rsidP="00770ADC">
      <w:pPr>
        <w:pStyle w:val="a6"/>
        <w:spacing w:before="30" w:beforeAutospacing="0" w:after="30" w:afterAutospacing="0"/>
        <w:ind w:firstLine="708"/>
        <w:rPr>
          <w:b/>
          <w:sz w:val="96"/>
          <w:szCs w:val="96"/>
        </w:rPr>
      </w:pPr>
      <w:r w:rsidRPr="00853A07">
        <w:rPr>
          <w:b/>
          <w:sz w:val="96"/>
          <w:szCs w:val="96"/>
        </w:rPr>
        <w:t>Водоем –</w:t>
      </w:r>
    </w:p>
    <w:p w:rsidR="00770ADC" w:rsidRPr="00853A07" w:rsidRDefault="00770ADC" w:rsidP="00770ADC">
      <w:pPr>
        <w:pStyle w:val="a6"/>
        <w:spacing w:before="30" w:beforeAutospacing="0" w:after="30" w:afterAutospacing="0"/>
        <w:ind w:left="708" w:firstLine="708"/>
        <w:rPr>
          <w:b/>
          <w:sz w:val="96"/>
          <w:szCs w:val="96"/>
        </w:rPr>
      </w:pPr>
      <w:r w:rsidRPr="00853A07">
        <w:rPr>
          <w:b/>
          <w:sz w:val="96"/>
          <w:szCs w:val="96"/>
        </w:rPr>
        <w:t>опасная зона!</w:t>
      </w:r>
    </w:p>
    <w:p w:rsidR="00770ADC" w:rsidRDefault="00770ADC" w:rsidP="00770ADC">
      <w:pPr>
        <w:pStyle w:val="a6"/>
        <w:spacing w:before="30" w:beforeAutospacing="0" w:after="30" w:afterAutospacing="0" w:line="220" w:lineRule="exact"/>
        <w:jc w:val="both"/>
        <w:rPr>
          <w:sz w:val="23"/>
          <w:szCs w:val="23"/>
        </w:rPr>
      </w:pPr>
    </w:p>
    <w:p w:rsidR="00770ADC" w:rsidRDefault="00770ADC" w:rsidP="00770ADC">
      <w:pPr>
        <w:jc w:val="center"/>
      </w:pPr>
      <w:r>
        <w:rPr>
          <w:rFonts w:ascii="Arial" w:hAnsi="Arial" w:cs="Arial"/>
          <w:noProof/>
          <w:color w:val="523C6D"/>
        </w:rPr>
        <w:drawing>
          <wp:inline distT="0" distB="0" distL="0" distR="0">
            <wp:extent cx="4352925" cy="3961162"/>
            <wp:effectExtent l="0" t="0" r="0" b="1270"/>
            <wp:docPr id="1" name="Рисунок 1" descr="TvQcZ-300x27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vQcZ-300x27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52925" cy="3961162"/>
                    </a:xfrm>
                    <a:prstGeom prst="rect">
                      <a:avLst/>
                    </a:prstGeom>
                    <a:noFill/>
                    <a:ln>
                      <a:noFill/>
                    </a:ln>
                  </pic:spPr>
                </pic:pic>
              </a:graphicData>
            </a:graphic>
          </wp:inline>
        </w:drawing>
      </w:r>
    </w:p>
    <w:p w:rsidR="00770ADC" w:rsidRDefault="00770ADC" w:rsidP="00770ADC">
      <w:pPr>
        <w:pStyle w:val="a6"/>
        <w:spacing w:before="30" w:beforeAutospacing="0" w:after="30" w:afterAutospacing="0" w:line="220" w:lineRule="exact"/>
        <w:jc w:val="both"/>
        <w:rPr>
          <w:sz w:val="23"/>
          <w:szCs w:val="23"/>
        </w:rPr>
      </w:pPr>
    </w:p>
    <w:p w:rsidR="00770ADC" w:rsidRPr="006E2D7D" w:rsidRDefault="00770ADC" w:rsidP="00770ADC">
      <w:pPr>
        <w:pStyle w:val="a6"/>
        <w:spacing w:before="30" w:beforeAutospacing="0" w:after="30" w:afterAutospacing="0" w:line="220" w:lineRule="exact"/>
        <w:ind w:firstLine="360"/>
        <w:jc w:val="both"/>
        <w:rPr>
          <w:sz w:val="23"/>
          <w:szCs w:val="23"/>
        </w:rPr>
      </w:pPr>
    </w:p>
    <w:p w:rsidR="00770ADC" w:rsidRDefault="00770ADC" w:rsidP="00770ADC">
      <w:pPr>
        <w:spacing w:line="220" w:lineRule="exact"/>
        <w:ind w:firstLine="360"/>
        <w:rPr>
          <w:sz w:val="23"/>
          <w:szCs w:val="23"/>
        </w:rPr>
      </w:pPr>
    </w:p>
    <w:p w:rsidR="00770ADC" w:rsidRDefault="00770ADC" w:rsidP="00770ADC">
      <w:pPr>
        <w:spacing w:line="220" w:lineRule="exact"/>
        <w:ind w:firstLine="360"/>
        <w:jc w:val="center"/>
        <w:rPr>
          <w:sz w:val="23"/>
          <w:szCs w:val="23"/>
        </w:rPr>
      </w:pPr>
    </w:p>
    <w:p w:rsidR="00770ADC" w:rsidRPr="006E2D7D" w:rsidRDefault="00770ADC" w:rsidP="00770ADC">
      <w:pPr>
        <w:spacing w:line="220" w:lineRule="exact"/>
        <w:ind w:firstLine="360"/>
        <w:jc w:val="center"/>
        <w:rPr>
          <w:sz w:val="23"/>
          <w:szCs w:val="23"/>
        </w:rPr>
      </w:pPr>
      <w:r>
        <w:rPr>
          <w:sz w:val="23"/>
          <w:szCs w:val="23"/>
        </w:rPr>
        <w:t>Петриков, 2016</w:t>
      </w:r>
    </w:p>
    <w:p w:rsidR="00770ADC" w:rsidRPr="005100F5" w:rsidRDefault="00770ADC" w:rsidP="000C31F8">
      <w:pPr>
        <w:pStyle w:val="a4"/>
        <w:jc w:val="center"/>
        <w:rPr>
          <w:rStyle w:val="a3"/>
          <w:rFonts w:ascii="Times New Roman" w:hAnsi="Times New Roman" w:cs="Times New Roman"/>
          <w:color w:val="FF0000"/>
          <w:sz w:val="28"/>
          <w:szCs w:val="28"/>
        </w:rPr>
      </w:pPr>
      <w:r w:rsidRPr="005100F5">
        <w:rPr>
          <w:rStyle w:val="a3"/>
          <w:rFonts w:ascii="Times New Roman" w:hAnsi="Times New Roman" w:cs="Times New Roman"/>
          <w:color w:val="FF0000"/>
          <w:sz w:val="28"/>
          <w:szCs w:val="28"/>
        </w:rPr>
        <w:lastRenderedPageBreak/>
        <w:t>Уважаемые родители!</w:t>
      </w:r>
    </w:p>
    <w:p w:rsidR="00770ADC" w:rsidRPr="005100F5" w:rsidRDefault="00770ADC" w:rsidP="000C31F8">
      <w:pPr>
        <w:pStyle w:val="a4"/>
        <w:jc w:val="center"/>
        <w:rPr>
          <w:rStyle w:val="a3"/>
          <w:rFonts w:ascii="Times New Roman" w:hAnsi="Times New Roman" w:cs="Times New Roman"/>
          <w:color w:val="FF0000"/>
          <w:sz w:val="28"/>
          <w:szCs w:val="28"/>
        </w:rPr>
      </w:pP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 xml:space="preserve">Тысячи детей с нетерпением ждут начала зимы и становления льда на реках, озерах и других водоемах. Самые нетерпеливые из них выбираются на неокрепший лед, подвергая свою жизнь и здоровье серьезной опасности. Важно соблюдать правила безопасного поведения на зимних водоемах. Нельзя забывать о серьезной опасности, которую таят в себе только что замерзшие водоемы. </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Первый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770ADC" w:rsidRPr="005100F5" w:rsidRDefault="00770ADC" w:rsidP="000C31F8">
      <w:pPr>
        <w:pStyle w:val="a4"/>
        <w:jc w:val="both"/>
        <w:rPr>
          <w:rStyle w:val="a3"/>
          <w:rFonts w:ascii="Times New Roman" w:hAnsi="Times New Roman" w:cs="Times New Roman"/>
          <w:b w:val="0"/>
          <w:sz w:val="28"/>
          <w:szCs w:val="28"/>
        </w:rPr>
      </w:pPr>
    </w:p>
    <w:p w:rsidR="00770ADC" w:rsidRPr="005100F5" w:rsidRDefault="00770ADC" w:rsidP="000C31F8">
      <w:pPr>
        <w:pStyle w:val="a4"/>
        <w:jc w:val="both"/>
        <w:rPr>
          <w:rStyle w:val="a3"/>
          <w:rFonts w:ascii="Times New Roman" w:hAnsi="Times New Roman" w:cs="Times New Roman"/>
          <w:i/>
          <w:sz w:val="28"/>
          <w:szCs w:val="28"/>
        </w:rPr>
      </w:pPr>
      <w:r w:rsidRPr="005100F5">
        <w:rPr>
          <w:rStyle w:val="a3"/>
          <w:rFonts w:ascii="Times New Roman" w:hAnsi="Times New Roman" w:cs="Times New Roman"/>
          <w:i/>
          <w:sz w:val="28"/>
          <w:szCs w:val="28"/>
        </w:rPr>
        <w:t>Критерии тонкого льда:</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w:t>
      </w:r>
      <w:r w:rsidR="000C31F8" w:rsidRPr="005100F5">
        <w:rPr>
          <w:rStyle w:val="a3"/>
          <w:rFonts w:ascii="Times New Roman" w:hAnsi="Times New Roman" w:cs="Times New Roman"/>
          <w:b w:val="0"/>
          <w:sz w:val="28"/>
          <w:szCs w:val="28"/>
        </w:rPr>
        <w:t xml:space="preserve">  </w:t>
      </w:r>
      <w:r w:rsidRPr="005100F5">
        <w:rPr>
          <w:rStyle w:val="a3"/>
          <w:rFonts w:ascii="Times New Roman" w:hAnsi="Times New Roman" w:cs="Times New Roman"/>
          <w:b w:val="0"/>
          <w:sz w:val="28"/>
          <w:szCs w:val="28"/>
        </w:rPr>
        <w:t>Цвет льда молочно-мутный, серый лед, обычно ноздреватый и пористый. Такой лед обрушивается без предупреждающего потрескивания.</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w:t>
      </w:r>
      <w:r w:rsidR="000C31F8" w:rsidRPr="005100F5">
        <w:rPr>
          <w:rStyle w:val="a3"/>
          <w:rFonts w:ascii="Times New Roman" w:hAnsi="Times New Roman" w:cs="Times New Roman"/>
          <w:b w:val="0"/>
          <w:sz w:val="28"/>
          <w:szCs w:val="28"/>
        </w:rPr>
        <w:t xml:space="preserve"> </w:t>
      </w:r>
      <w:r w:rsidRPr="005100F5">
        <w:rPr>
          <w:rStyle w:val="a3"/>
          <w:rFonts w:ascii="Times New Roman" w:hAnsi="Times New Roman" w:cs="Times New Roman"/>
          <w:b w:val="0"/>
          <w:sz w:val="28"/>
          <w:szCs w:val="28"/>
        </w:rPr>
        <w:t>Лед, покрытый снегом (снег, выпавший на только что образовавшийся лед, помимо того, что маскирует полыньи, замедляет рост ледяного покрова).</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w:t>
      </w:r>
      <w:r w:rsidR="000C31F8" w:rsidRPr="005100F5">
        <w:rPr>
          <w:rStyle w:val="a3"/>
          <w:rFonts w:ascii="Times New Roman" w:hAnsi="Times New Roman" w:cs="Times New Roman"/>
          <w:b w:val="0"/>
          <w:sz w:val="28"/>
          <w:szCs w:val="28"/>
        </w:rPr>
        <w:t xml:space="preserve"> </w:t>
      </w:r>
      <w:r w:rsidRPr="005100F5">
        <w:rPr>
          <w:rStyle w:val="a3"/>
          <w:rFonts w:ascii="Times New Roman" w:hAnsi="Times New Roman" w:cs="Times New Roman"/>
          <w:b w:val="0"/>
          <w:sz w:val="28"/>
          <w:szCs w:val="28"/>
        </w:rPr>
        <w:t>Лед более тонок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5100F5">
        <w:rPr>
          <w:rStyle w:val="a3"/>
          <w:rFonts w:ascii="Times New Roman" w:hAnsi="Times New Roman" w:cs="Times New Roman"/>
          <w:b w:val="0"/>
          <w:sz w:val="28"/>
          <w:szCs w:val="28"/>
        </w:rPr>
        <w:t>ст сбр</w:t>
      </w:r>
      <w:proofErr w:type="gramEnd"/>
      <w:r w:rsidRPr="005100F5">
        <w:rPr>
          <w:rStyle w:val="a3"/>
          <w:rFonts w:ascii="Times New Roman" w:hAnsi="Times New Roman" w:cs="Times New Roman"/>
          <w:b w:val="0"/>
          <w:sz w:val="28"/>
          <w:szCs w:val="28"/>
        </w:rPr>
        <w:t>оса в водоемы теплых и горячих вод промышленных и коммунальных предприятий.</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w:t>
      </w:r>
      <w:r w:rsidR="000C31F8" w:rsidRPr="005100F5">
        <w:rPr>
          <w:rStyle w:val="a3"/>
          <w:rFonts w:ascii="Times New Roman" w:hAnsi="Times New Roman" w:cs="Times New Roman"/>
          <w:b w:val="0"/>
          <w:sz w:val="28"/>
          <w:szCs w:val="28"/>
        </w:rPr>
        <w:t xml:space="preserve"> </w:t>
      </w:r>
      <w:r w:rsidRPr="005100F5">
        <w:rPr>
          <w:rStyle w:val="a3"/>
          <w:rFonts w:ascii="Times New Roman" w:hAnsi="Times New Roman" w:cs="Times New Roman"/>
          <w:b w:val="0"/>
          <w:sz w:val="28"/>
          <w:szCs w:val="28"/>
        </w:rPr>
        <w:t>Лед в нижнем бьефе плотины, где даже в сильные морозы кратковременные пропуски воды из водохранилища способны истончить лед и образовать в нем опасные промоины.</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w:t>
      </w:r>
      <w:r w:rsidR="000C31F8" w:rsidRPr="005100F5">
        <w:rPr>
          <w:rStyle w:val="a3"/>
          <w:rFonts w:ascii="Times New Roman" w:hAnsi="Times New Roman" w:cs="Times New Roman"/>
          <w:b w:val="0"/>
          <w:sz w:val="28"/>
          <w:szCs w:val="28"/>
        </w:rPr>
        <w:t xml:space="preserve"> </w:t>
      </w:r>
      <w:r w:rsidRPr="005100F5">
        <w:rPr>
          <w:rStyle w:val="a3"/>
          <w:rFonts w:ascii="Times New Roman" w:hAnsi="Times New Roman" w:cs="Times New Roman"/>
          <w:b w:val="0"/>
          <w:sz w:val="28"/>
          <w:szCs w:val="28"/>
        </w:rPr>
        <w:t>В местах, где растет камыш, тростник и другие водные растения.</w:t>
      </w:r>
    </w:p>
    <w:p w:rsidR="00770ADC" w:rsidRPr="005100F5" w:rsidRDefault="00770ADC" w:rsidP="000C31F8">
      <w:pPr>
        <w:pStyle w:val="a4"/>
        <w:jc w:val="both"/>
        <w:rPr>
          <w:rStyle w:val="a3"/>
          <w:rFonts w:ascii="Times New Roman" w:hAnsi="Times New Roman" w:cs="Times New Roman"/>
          <w:b w:val="0"/>
          <w:sz w:val="28"/>
          <w:szCs w:val="28"/>
        </w:rPr>
      </w:pPr>
    </w:p>
    <w:p w:rsidR="00770ADC" w:rsidRPr="005100F5" w:rsidRDefault="00770ADC" w:rsidP="000C31F8">
      <w:pPr>
        <w:pStyle w:val="a4"/>
        <w:jc w:val="both"/>
        <w:rPr>
          <w:rStyle w:val="a3"/>
          <w:rFonts w:ascii="Times New Roman" w:hAnsi="Times New Roman" w:cs="Times New Roman"/>
          <w:b w:val="0"/>
          <w:i/>
          <w:sz w:val="28"/>
          <w:szCs w:val="28"/>
        </w:rPr>
      </w:pPr>
      <w:r w:rsidRPr="005100F5">
        <w:rPr>
          <w:rStyle w:val="a3"/>
          <w:rFonts w:ascii="Times New Roman" w:hAnsi="Times New Roman" w:cs="Times New Roman"/>
          <w:i/>
          <w:sz w:val="28"/>
          <w:szCs w:val="28"/>
        </w:rPr>
        <w:t>Правила поведения</w:t>
      </w:r>
      <w:r w:rsidRPr="005100F5">
        <w:rPr>
          <w:rStyle w:val="a3"/>
          <w:rFonts w:ascii="Times New Roman" w:hAnsi="Times New Roman" w:cs="Times New Roman"/>
          <w:b w:val="0"/>
          <w:i/>
          <w:sz w:val="28"/>
          <w:szCs w:val="28"/>
        </w:rPr>
        <w:t>:</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1. Необходимо помнить, что выходить на первый лед можно только в крайнем случае с максимальной осторожностью.</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2. Во всех случаях, прежде чем сойти с берега на лед, необходимо внимательно осмотреться, наметить маршрут движения и возможного возвращения на берег.</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 xml:space="preserve">3. Следует остерегаться мест, где лед запорошен снегом, под снегом лед нарастает медленнее. Бывает так, что по всему водоему толщина открытого льда более </w:t>
      </w:r>
      <w:smartTag w:uri="urn:schemas-microsoft-com:office:smarttags" w:element="metricconverter">
        <w:smartTagPr>
          <w:attr w:name="ProductID" w:val="10 см"/>
        </w:smartTagPr>
        <w:r w:rsidRPr="005100F5">
          <w:rPr>
            <w:rStyle w:val="a3"/>
            <w:rFonts w:ascii="Times New Roman" w:hAnsi="Times New Roman" w:cs="Times New Roman"/>
            <w:b w:val="0"/>
            <w:sz w:val="28"/>
            <w:szCs w:val="28"/>
          </w:rPr>
          <w:t>10 см</w:t>
        </w:r>
      </w:smartTag>
      <w:r w:rsidRPr="005100F5">
        <w:rPr>
          <w:rStyle w:val="a3"/>
          <w:rFonts w:ascii="Times New Roman" w:hAnsi="Times New Roman" w:cs="Times New Roman"/>
          <w:b w:val="0"/>
          <w:sz w:val="28"/>
          <w:szCs w:val="28"/>
        </w:rPr>
        <w:t xml:space="preserve">, а под снегом - </w:t>
      </w:r>
      <w:smartTag w:uri="urn:schemas-microsoft-com:office:smarttags" w:element="metricconverter">
        <w:smartTagPr>
          <w:attr w:name="ProductID" w:val="3 см"/>
        </w:smartTagPr>
        <w:r w:rsidRPr="005100F5">
          <w:rPr>
            <w:rStyle w:val="a3"/>
            <w:rFonts w:ascii="Times New Roman" w:hAnsi="Times New Roman" w:cs="Times New Roman"/>
            <w:b w:val="0"/>
            <w:sz w:val="28"/>
            <w:szCs w:val="28"/>
          </w:rPr>
          <w:t>3 см</w:t>
        </w:r>
      </w:smartTag>
      <w:r w:rsidRPr="005100F5">
        <w:rPr>
          <w:rStyle w:val="a3"/>
          <w:rFonts w:ascii="Times New Roman" w:hAnsi="Times New Roman" w:cs="Times New Roman"/>
          <w:b w:val="0"/>
          <w:sz w:val="28"/>
          <w:szCs w:val="28"/>
        </w:rPr>
        <w:t>.</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4.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lastRenderedPageBreak/>
        <w:t>5. Особо опасны места сброса в водоемы промышленных сточных вод, растопленного снега с улиц города, насыщенного разного рода реагентами. В таких местах вода практически не замерзает всю зиму.</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 xml:space="preserve">6. Безопаснее всего переходить водоем по прозрачному с зеленоватым или синеватым оттенком льду при его толщине не менее </w:t>
      </w:r>
      <w:smartTag w:uri="urn:schemas-microsoft-com:office:smarttags" w:element="metricconverter">
        <w:smartTagPr>
          <w:attr w:name="ProductID" w:val="7 см"/>
        </w:smartTagPr>
        <w:r w:rsidRPr="005100F5">
          <w:rPr>
            <w:rStyle w:val="a3"/>
            <w:rFonts w:ascii="Times New Roman" w:hAnsi="Times New Roman" w:cs="Times New Roman"/>
            <w:b w:val="0"/>
            <w:sz w:val="28"/>
            <w:szCs w:val="28"/>
          </w:rPr>
          <w:t>7 см</w:t>
        </w:r>
      </w:smartTag>
      <w:r w:rsidRPr="005100F5">
        <w:rPr>
          <w:rStyle w:val="a3"/>
          <w:rFonts w:ascii="Times New Roman" w:hAnsi="Times New Roman" w:cs="Times New Roman"/>
          <w:b w:val="0"/>
          <w:sz w:val="28"/>
          <w:szCs w:val="28"/>
        </w:rPr>
        <w:t>.</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7. Прежде чем встать на лед нужно убедиться в его прочности, используя для этого пешню или палку. Во время движения пешней (палкой) ударяют по льду впереди и по обе стороны от себя по несколько раз в одно и то же место.</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8. Если вы видите чистое, ровное, не занесенное снегом место, значит здесь полынья или промоина, покрытая тонким свежим льдом.</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 xml:space="preserve">9. Если на ровном снеговом покрове темное пятно, значит под снегом </w:t>
      </w:r>
      <w:proofErr w:type="gramStart"/>
      <w:r w:rsidRPr="005100F5">
        <w:rPr>
          <w:rStyle w:val="a3"/>
          <w:rFonts w:ascii="Times New Roman" w:hAnsi="Times New Roman" w:cs="Times New Roman"/>
          <w:b w:val="0"/>
          <w:sz w:val="28"/>
          <w:szCs w:val="28"/>
        </w:rPr>
        <w:t>-н</w:t>
      </w:r>
      <w:proofErr w:type="gramEnd"/>
      <w:r w:rsidRPr="005100F5">
        <w:rPr>
          <w:rStyle w:val="a3"/>
          <w:rFonts w:ascii="Times New Roman" w:hAnsi="Times New Roman" w:cs="Times New Roman"/>
          <w:b w:val="0"/>
          <w:sz w:val="28"/>
          <w:szCs w:val="28"/>
        </w:rPr>
        <w:t>еокрепший лед.</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10. Лыжная трасса, если она проходит по льду, должна быть обозначена вешками (флажками).</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11. 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12. Необходимо соблюдать особую осторожность на льду в период оттепелей, когда даже зимний лед теряет свою прочность.</w:t>
      </w:r>
    </w:p>
    <w:p w:rsidR="00770ADC" w:rsidRPr="005100F5" w:rsidRDefault="00770ADC" w:rsidP="000C31F8">
      <w:pPr>
        <w:pStyle w:val="a4"/>
        <w:jc w:val="both"/>
        <w:rPr>
          <w:rStyle w:val="a3"/>
          <w:rFonts w:ascii="Times New Roman" w:hAnsi="Times New Roman" w:cs="Times New Roman"/>
          <w:b w:val="0"/>
          <w:color w:val="FF0000"/>
          <w:sz w:val="28"/>
          <w:szCs w:val="28"/>
        </w:rPr>
      </w:pPr>
      <w:r w:rsidRPr="005100F5">
        <w:rPr>
          <w:rStyle w:val="a3"/>
          <w:rFonts w:ascii="Times New Roman" w:hAnsi="Times New Roman" w:cs="Times New Roman"/>
          <w:b w:val="0"/>
          <w:sz w:val="28"/>
          <w:szCs w:val="28"/>
        </w:rPr>
        <w:t xml:space="preserve">13. </w:t>
      </w:r>
      <w:r w:rsidRPr="005100F5">
        <w:rPr>
          <w:rStyle w:val="a3"/>
          <w:rFonts w:ascii="Times New Roman" w:hAnsi="Times New Roman" w:cs="Times New Roman"/>
          <w:b w:val="0"/>
          <w:color w:val="FF0000"/>
          <w:sz w:val="28"/>
          <w:szCs w:val="28"/>
        </w:rPr>
        <w:t xml:space="preserve">И САМОЕ ГЛАВНОЕ ПРАВИЛО! </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Самым действенным способом предупреждения детской гибели на льду является постоянный контроль со стороны родителей, ни в коем случае нельзя оставлять детей без присмотра взрослых вблизи водоема даже на короткое время.</w:t>
      </w:r>
    </w:p>
    <w:p w:rsidR="005100F5" w:rsidRPr="005100F5" w:rsidRDefault="005100F5" w:rsidP="000C31F8">
      <w:pPr>
        <w:pStyle w:val="a4"/>
        <w:jc w:val="both"/>
        <w:rPr>
          <w:rStyle w:val="a3"/>
          <w:rFonts w:ascii="Times New Roman" w:hAnsi="Times New Roman" w:cs="Times New Roman"/>
          <w:b w:val="0"/>
          <w:sz w:val="28"/>
          <w:szCs w:val="28"/>
        </w:rPr>
      </w:pP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i/>
          <w:color w:val="FF0000"/>
          <w:sz w:val="28"/>
          <w:szCs w:val="28"/>
        </w:rPr>
        <w:t xml:space="preserve">Оказание помощи </w:t>
      </w:r>
      <w:proofErr w:type="gramStart"/>
      <w:r w:rsidRPr="005100F5">
        <w:rPr>
          <w:rStyle w:val="a3"/>
          <w:rFonts w:ascii="Times New Roman" w:hAnsi="Times New Roman" w:cs="Times New Roman"/>
          <w:b w:val="0"/>
          <w:i/>
          <w:color w:val="FF0000"/>
          <w:sz w:val="28"/>
          <w:szCs w:val="28"/>
        </w:rPr>
        <w:t>провалившемуся</w:t>
      </w:r>
      <w:proofErr w:type="gramEnd"/>
      <w:r w:rsidRPr="005100F5">
        <w:rPr>
          <w:rStyle w:val="a3"/>
          <w:rFonts w:ascii="Times New Roman" w:hAnsi="Times New Roman" w:cs="Times New Roman"/>
          <w:b w:val="0"/>
          <w:i/>
          <w:color w:val="FF0000"/>
          <w:sz w:val="28"/>
          <w:szCs w:val="28"/>
        </w:rPr>
        <w:t xml:space="preserve"> под лед.</w:t>
      </w:r>
      <w:r w:rsidRPr="005100F5">
        <w:rPr>
          <w:rStyle w:val="a3"/>
          <w:rFonts w:ascii="Times New Roman" w:hAnsi="Times New Roman" w:cs="Times New Roman"/>
          <w:b w:val="0"/>
          <w:i/>
          <w:sz w:val="28"/>
          <w:szCs w:val="28"/>
        </w:rPr>
        <w:t xml:space="preserve"> </w:t>
      </w:r>
      <w:r w:rsidRPr="005100F5">
        <w:rPr>
          <w:rStyle w:val="a3"/>
          <w:rFonts w:ascii="Times New Roman" w:hAnsi="Times New Roman" w:cs="Times New Roman"/>
          <w:b w:val="0"/>
          <w:i/>
          <w:color w:val="FF0000"/>
          <w:sz w:val="28"/>
          <w:szCs w:val="28"/>
        </w:rPr>
        <w:t>Изучите сами и обучите своих детей.</w:t>
      </w:r>
    </w:p>
    <w:p w:rsidR="00770ADC" w:rsidRPr="005100F5" w:rsidRDefault="00770ADC" w:rsidP="000C31F8">
      <w:pPr>
        <w:pStyle w:val="a4"/>
        <w:jc w:val="both"/>
        <w:rPr>
          <w:rStyle w:val="a3"/>
          <w:rFonts w:ascii="Times New Roman" w:hAnsi="Times New Roman" w:cs="Times New Roman"/>
          <w:b w:val="0"/>
          <w:i/>
          <w:sz w:val="28"/>
          <w:szCs w:val="28"/>
        </w:rPr>
      </w:pPr>
      <w:proofErr w:type="spellStart"/>
      <w:r w:rsidRPr="005100F5">
        <w:rPr>
          <w:rStyle w:val="a3"/>
          <w:rFonts w:ascii="Times New Roman" w:hAnsi="Times New Roman" w:cs="Times New Roman"/>
          <w:i/>
          <w:sz w:val="28"/>
          <w:szCs w:val="28"/>
        </w:rPr>
        <w:t>Самоспасение</w:t>
      </w:r>
      <w:proofErr w:type="spellEnd"/>
      <w:r w:rsidRPr="005100F5">
        <w:rPr>
          <w:rStyle w:val="a3"/>
          <w:rFonts w:ascii="Times New Roman" w:hAnsi="Times New Roman" w:cs="Times New Roman"/>
          <w:b w:val="0"/>
          <w:i/>
          <w:sz w:val="28"/>
          <w:szCs w:val="28"/>
        </w:rPr>
        <w:t>:</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1. Не поддавайтесь панике! Не надо барахтаться и наваливаться всем телом на тонкую кромку льда, так как под тяжестью тела он будет обламываться.</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2. Широко раскиньте руки, чтобы не погрузиться с головой в воду,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3. Без резких движений отползайте как можно дальше от опасного места в том направлении, откуда пришли.</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4. Зовите на помощь!</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 xml:space="preserve">5. Удерживая себя на поверхности воды, старайтесь затрачивать на это минимум физических усилий. </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 xml:space="preserve">6. Находясь на плаву, следует голову держать как можно выше над водой. Известно, что более 50% всех </w:t>
      </w:r>
      <w:proofErr w:type="spellStart"/>
      <w:r w:rsidRPr="005100F5">
        <w:rPr>
          <w:rStyle w:val="a3"/>
          <w:rFonts w:ascii="Times New Roman" w:hAnsi="Times New Roman" w:cs="Times New Roman"/>
          <w:b w:val="0"/>
          <w:sz w:val="28"/>
          <w:szCs w:val="28"/>
        </w:rPr>
        <w:t>теплопотерь</w:t>
      </w:r>
      <w:proofErr w:type="spellEnd"/>
      <w:r w:rsidRPr="005100F5">
        <w:rPr>
          <w:rStyle w:val="a3"/>
          <w:rFonts w:ascii="Times New Roman" w:hAnsi="Times New Roman" w:cs="Times New Roman"/>
          <w:b w:val="0"/>
          <w:sz w:val="28"/>
          <w:szCs w:val="28"/>
        </w:rPr>
        <w:t xml:space="preserve"> организма, а по некоторым данным даже 75%, приходится на ее долю.</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lastRenderedPageBreak/>
        <w:t>7. Плыть к берегу, плоту или шлюпке, можно, если они находятся на расстоянии, на преодоление которого потребует незначительное количество времени.</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 xml:space="preserve">8. Добравшись до </w:t>
      </w:r>
      <w:proofErr w:type="spellStart"/>
      <w:r w:rsidRPr="005100F5">
        <w:rPr>
          <w:rStyle w:val="a3"/>
          <w:rFonts w:ascii="Times New Roman" w:hAnsi="Times New Roman" w:cs="Times New Roman"/>
          <w:b w:val="0"/>
          <w:sz w:val="28"/>
          <w:szCs w:val="28"/>
        </w:rPr>
        <w:t>плавсредства</w:t>
      </w:r>
      <w:proofErr w:type="spellEnd"/>
      <w:r w:rsidRPr="005100F5">
        <w:rPr>
          <w:rStyle w:val="a3"/>
          <w:rFonts w:ascii="Times New Roman" w:hAnsi="Times New Roman" w:cs="Times New Roman"/>
          <w:b w:val="0"/>
          <w:sz w:val="28"/>
          <w:szCs w:val="28"/>
        </w:rPr>
        <w:t>, надо немедленно раздеться, выжать намокшую одежду и снова надеть.</w:t>
      </w:r>
    </w:p>
    <w:p w:rsidR="005100F5" w:rsidRPr="005100F5" w:rsidRDefault="005100F5" w:rsidP="000C31F8">
      <w:pPr>
        <w:pStyle w:val="a4"/>
        <w:jc w:val="both"/>
        <w:rPr>
          <w:rStyle w:val="a3"/>
          <w:rFonts w:ascii="Times New Roman" w:hAnsi="Times New Roman" w:cs="Times New Roman"/>
          <w:b w:val="0"/>
          <w:i/>
          <w:sz w:val="28"/>
          <w:szCs w:val="28"/>
        </w:rPr>
      </w:pPr>
    </w:p>
    <w:p w:rsidR="00770ADC" w:rsidRPr="005100F5" w:rsidRDefault="00770ADC" w:rsidP="000C31F8">
      <w:pPr>
        <w:pStyle w:val="a4"/>
        <w:jc w:val="both"/>
        <w:rPr>
          <w:rStyle w:val="a3"/>
          <w:rFonts w:ascii="Times New Roman" w:hAnsi="Times New Roman" w:cs="Times New Roman"/>
          <w:i/>
          <w:sz w:val="28"/>
          <w:szCs w:val="28"/>
        </w:rPr>
      </w:pPr>
      <w:r w:rsidRPr="005100F5">
        <w:rPr>
          <w:rStyle w:val="a3"/>
          <w:rFonts w:ascii="Times New Roman" w:hAnsi="Times New Roman" w:cs="Times New Roman"/>
          <w:i/>
          <w:sz w:val="28"/>
          <w:szCs w:val="28"/>
        </w:rPr>
        <w:t>Если вы оказываете помощь:</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1. Подходите к полынье очень осторожно, лучше подползти по-пластунски.</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2. Сообщите пострадавшему криком, что идете ему на помощь, это придаст ему силы, уверенность.</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3. За 3-</w:t>
      </w:r>
      <w:smartTag w:uri="urn:schemas-microsoft-com:office:smarttags" w:element="metricconverter">
        <w:smartTagPr>
          <w:attr w:name="ProductID" w:val="4 метра"/>
        </w:smartTagPr>
        <w:r w:rsidRPr="005100F5">
          <w:rPr>
            <w:rStyle w:val="a3"/>
            <w:rFonts w:ascii="Times New Roman" w:hAnsi="Times New Roman" w:cs="Times New Roman"/>
            <w:b w:val="0"/>
            <w:sz w:val="28"/>
            <w:szCs w:val="28"/>
          </w:rPr>
          <w:t>4 метра</w:t>
        </w:r>
      </w:smartTag>
      <w:r w:rsidRPr="005100F5">
        <w:rPr>
          <w:rStyle w:val="a3"/>
          <w:rFonts w:ascii="Times New Roman" w:hAnsi="Times New Roman" w:cs="Times New Roman"/>
          <w:b w:val="0"/>
          <w:sz w:val="28"/>
          <w:szCs w:val="28"/>
        </w:rPr>
        <w:t xml:space="preserve"> протяните ему веревку, шест, доску, шарф или любое другое подручное средство.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5100F5" w:rsidRPr="005100F5" w:rsidRDefault="005100F5" w:rsidP="000C31F8">
      <w:pPr>
        <w:pStyle w:val="a4"/>
        <w:jc w:val="both"/>
        <w:rPr>
          <w:rStyle w:val="a3"/>
          <w:rFonts w:ascii="Times New Roman" w:hAnsi="Times New Roman" w:cs="Times New Roman"/>
          <w:b w:val="0"/>
          <w:i/>
          <w:sz w:val="28"/>
          <w:szCs w:val="28"/>
        </w:rPr>
      </w:pPr>
    </w:p>
    <w:p w:rsidR="00770ADC" w:rsidRPr="005100F5" w:rsidRDefault="00770ADC" w:rsidP="000C31F8">
      <w:pPr>
        <w:pStyle w:val="a4"/>
        <w:jc w:val="both"/>
        <w:rPr>
          <w:rStyle w:val="a3"/>
          <w:rFonts w:ascii="Times New Roman" w:hAnsi="Times New Roman" w:cs="Times New Roman"/>
          <w:i/>
          <w:sz w:val="28"/>
          <w:szCs w:val="28"/>
        </w:rPr>
      </w:pPr>
      <w:r w:rsidRPr="005100F5">
        <w:rPr>
          <w:rStyle w:val="a3"/>
          <w:rFonts w:ascii="Times New Roman" w:hAnsi="Times New Roman" w:cs="Times New Roman"/>
          <w:i/>
          <w:sz w:val="28"/>
          <w:szCs w:val="28"/>
        </w:rPr>
        <w:t>Первая помощь при</w:t>
      </w:r>
      <w:bookmarkStart w:id="0" w:name="_GoBack"/>
      <w:bookmarkEnd w:id="0"/>
      <w:r w:rsidRPr="005100F5">
        <w:rPr>
          <w:rStyle w:val="a3"/>
          <w:rFonts w:ascii="Times New Roman" w:hAnsi="Times New Roman" w:cs="Times New Roman"/>
          <w:i/>
          <w:sz w:val="28"/>
          <w:szCs w:val="28"/>
        </w:rPr>
        <w:t xml:space="preserve"> утоплении:</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1. Перенести пострадавшего на безопасное место, согреть.</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2. Повернуть утонувшего лицом вниз и опустить голову ниже таза,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3. При отсутствии пульса на сонной артерии сделать наружный массаж сердца и искусственное дыхание.</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4. Доставить пострадавшего в медицинское учреждение.</w:t>
      </w:r>
    </w:p>
    <w:p w:rsidR="00770ADC" w:rsidRPr="005100F5" w:rsidRDefault="00770ADC" w:rsidP="000C31F8">
      <w:pPr>
        <w:pStyle w:val="a4"/>
        <w:jc w:val="both"/>
        <w:rPr>
          <w:rStyle w:val="a3"/>
          <w:rFonts w:ascii="Times New Roman" w:hAnsi="Times New Roman" w:cs="Times New Roman"/>
          <w:b w:val="0"/>
          <w:sz w:val="28"/>
          <w:szCs w:val="28"/>
        </w:rPr>
      </w:pPr>
    </w:p>
    <w:p w:rsidR="00770ADC" w:rsidRPr="005100F5" w:rsidRDefault="00770ADC" w:rsidP="000C31F8">
      <w:pPr>
        <w:pStyle w:val="a4"/>
        <w:jc w:val="both"/>
        <w:rPr>
          <w:rStyle w:val="a3"/>
          <w:rFonts w:ascii="Times New Roman" w:hAnsi="Times New Roman" w:cs="Times New Roman"/>
          <w:i/>
          <w:sz w:val="28"/>
          <w:szCs w:val="28"/>
        </w:rPr>
      </w:pPr>
      <w:r w:rsidRPr="005100F5">
        <w:rPr>
          <w:rStyle w:val="a3"/>
          <w:rFonts w:ascii="Times New Roman" w:hAnsi="Times New Roman" w:cs="Times New Roman"/>
          <w:i/>
          <w:sz w:val="28"/>
          <w:szCs w:val="28"/>
        </w:rPr>
        <w:t>Отогревание пострадавшего:</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1. Пострадавшего надо укрыть в месте, защищенном от ветра, хорошо укутать в любую имеющуюся одежду, одеяло.</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2.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в подмышки.</w:t>
      </w:r>
    </w:p>
    <w:p w:rsidR="00770ADC" w:rsidRPr="005100F5" w:rsidRDefault="00770ADC" w:rsidP="000C31F8">
      <w:pPr>
        <w:pStyle w:val="a4"/>
        <w:jc w:val="both"/>
        <w:rPr>
          <w:rStyle w:val="a3"/>
          <w:rFonts w:ascii="Times New Roman" w:hAnsi="Times New Roman" w:cs="Times New Roman"/>
          <w:b w:val="0"/>
          <w:sz w:val="28"/>
          <w:szCs w:val="28"/>
        </w:rPr>
      </w:pPr>
      <w:r w:rsidRPr="005100F5">
        <w:rPr>
          <w:rStyle w:val="a3"/>
          <w:rFonts w:ascii="Times New Roman" w:hAnsi="Times New Roman" w:cs="Times New Roman"/>
          <w:b w:val="0"/>
          <w:sz w:val="28"/>
          <w:szCs w:val="28"/>
        </w:rPr>
        <w:t xml:space="preserve">3. 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w:t>
      </w:r>
    </w:p>
    <w:p w:rsidR="00770ADC" w:rsidRPr="005100F5" w:rsidRDefault="00770ADC" w:rsidP="000C31F8">
      <w:pPr>
        <w:pStyle w:val="a4"/>
        <w:jc w:val="both"/>
        <w:rPr>
          <w:rStyle w:val="a3"/>
          <w:rFonts w:ascii="Times New Roman" w:hAnsi="Times New Roman" w:cs="Times New Roman"/>
          <w:b w:val="0"/>
          <w:sz w:val="28"/>
          <w:szCs w:val="28"/>
        </w:rPr>
      </w:pPr>
    </w:p>
    <w:p w:rsidR="00770ADC" w:rsidRPr="005100F5" w:rsidRDefault="00770ADC" w:rsidP="000C31F8">
      <w:pPr>
        <w:pStyle w:val="a4"/>
        <w:jc w:val="center"/>
        <w:rPr>
          <w:rStyle w:val="a3"/>
          <w:rFonts w:ascii="Times New Roman" w:hAnsi="Times New Roman" w:cs="Times New Roman"/>
          <w:i/>
          <w:color w:val="FF0000"/>
          <w:sz w:val="28"/>
          <w:szCs w:val="28"/>
        </w:rPr>
      </w:pPr>
      <w:r w:rsidRPr="005100F5">
        <w:rPr>
          <w:rStyle w:val="a3"/>
          <w:rFonts w:ascii="Times New Roman" w:hAnsi="Times New Roman" w:cs="Times New Roman"/>
          <w:i/>
          <w:color w:val="FF0000"/>
          <w:sz w:val="28"/>
          <w:szCs w:val="28"/>
        </w:rPr>
        <w:t>Будьте осторожны!</w:t>
      </w:r>
    </w:p>
    <w:p w:rsidR="00770ADC" w:rsidRPr="005100F5" w:rsidRDefault="00770ADC" w:rsidP="000C31F8">
      <w:pPr>
        <w:pStyle w:val="a4"/>
        <w:jc w:val="center"/>
        <w:rPr>
          <w:rStyle w:val="a3"/>
          <w:rFonts w:ascii="Times New Roman" w:hAnsi="Times New Roman" w:cs="Times New Roman"/>
          <w:i/>
          <w:color w:val="FF0000"/>
          <w:sz w:val="28"/>
          <w:szCs w:val="28"/>
        </w:rPr>
      </w:pPr>
      <w:r w:rsidRPr="005100F5">
        <w:rPr>
          <w:rStyle w:val="a3"/>
          <w:rFonts w:ascii="Times New Roman" w:hAnsi="Times New Roman" w:cs="Times New Roman"/>
          <w:i/>
          <w:color w:val="FF0000"/>
          <w:sz w:val="28"/>
          <w:szCs w:val="28"/>
        </w:rPr>
        <w:t>Берегите себя и своих детей!</w:t>
      </w:r>
    </w:p>
    <w:p w:rsidR="00FE0364" w:rsidRPr="005100F5" w:rsidRDefault="00770ADC" w:rsidP="000C31F8">
      <w:pPr>
        <w:pStyle w:val="a4"/>
        <w:jc w:val="center"/>
        <w:rPr>
          <w:color w:val="FF0000"/>
          <w:sz w:val="28"/>
          <w:szCs w:val="28"/>
        </w:rPr>
      </w:pPr>
      <w:r w:rsidRPr="005100F5">
        <w:rPr>
          <w:rStyle w:val="a3"/>
          <w:rFonts w:ascii="Times New Roman" w:hAnsi="Times New Roman" w:cs="Times New Roman"/>
          <w:i/>
          <w:color w:val="FF0000"/>
          <w:sz w:val="28"/>
          <w:szCs w:val="28"/>
        </w:rPr>
        <w:t>Не теряйте бдительность</w:t>
      </w:r>
      <w:r w:rsidRPr="005100F5">
        <w:rPr>
          <w:rStyle w:val="a3"/>
          <w:rFonts w:ascii="Times New Roman" w:hAnsi="Times New Roman" w:cs="Times New Roman"/>
          <w:b w:val="0"/>
          <w:i/>
          <w:color w:val="FF0000"/>
          <w:sz w:val="28"/>
          <w:szCs w:val="28"/>
        </w:rPr>
        <w:t>!</w:t>
      </w:r>
    </w:p>
    <w:sectPr w:rsidR="00FE0364" w:rsidRPr="005100F5" w:rsidSect="00FE03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0ADC"/>
    <w:rsid w:val="000C31F8"/>
    <w:rsid w:val="004A14F2"/>
    <w:rsid w:val="005100F5"/>
    <w:rsid w:val="00770ADC"/>
    <w:rsid w:val="00FC348E"/>
    <w:rsid w:val="00FE03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A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70ADC"/>
    <w:rPr>
      <w:b/>
      <w:bCs/>
      <w:spacing w:val="0"/>
    </w:rPr>
  </w:style>
  <w:style w:type="paragraph" w:styleId="a4">
    <w:name w:val="No Spacing"/>
    <w:basedOn w:val="a"/>
    <w:link w:val="a5"/>
    <w:uiPriority w:val="1"/>
    <w:qFormat/>
    <w:rsid w:val="00770ADC"/>
    <w:rPr>
      <w:rFonts w:asciiTheme="minorHAnsi" w:eastAsiaTheme="minorHAnsi" w:hAnsiTheme="minorHAnsi" w:cstheme="minorBidi"/>
      <w:sz w:val="22"/>
      <w:szCs w:val="22"/>
      <w:lang w:eastAsia="en-US"/>
    </w:rPr>
  </w:style>
  <w:style w:type="character" w:customStyle="1" w:styleId="a5">
    <w:name w:val="Без интервала Знак"/>
    <w:basedOn w:val="a0"/>
    <w:link w:val="a4"/>
    <w:uiPriority w:val="1"/>
    <w:rsid w:val="00770ADC"/>
  </w:style>
  <w:style w:type="paragraph" w:styleId="a6">
    <w:name w:val="Normal (Web)"/>
    <w:basedOn w:val="a"/>
    <w:rsid w:val="00770ADC"/>
    <w:pPr>
      <w:spacing w:before="100" w:beforeAutospacing="1" w:after="100" w:afterAutospacing="1"/>
    </w:pPr>
  </w:style>
  <w:style w:type="paragraph" w:styleId="a7">
    <w:name w:val="Balloon Text"/>
    <w:basedOn w:val="a"/>
    <w:link w:val="a8"/>
    <w:uiPriority w:val="99"/>
    <w:semiHidden/>
    <w:unhideWhenUsed/>
    <w:rsid w:val="00770ADC"/>
    <w:rPr>
      <w:rFonts w:ascii="Tahoma" w:hAnsi="Tahoma" w:cs="Tahoma"/>
      <w:sz w:val="16"/>
      <w:szCs w:val="16"/>
    </w:rPr>
  </w:style>
  <w:style w:type="character" w:customStyle="1" w:styleId="a8">
    <w:name w:val="Текст выноски Знак"/>
    <w:basedOn w:val="a0"/>
    <w:link w:val="a7"/>
    <w:uiPriority w:val="99"/>
    <w:semiHidden/>
    <w:rsid w:val="00770AD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kazka-uk.ru/wp-content/uploads/2014/11/TvQcZ-300x273.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1023</Words>
  <Characters>5836</Characters>
  <Application>Microsoft Office Word</Application>
  <DocSecurity>0</DocSecurity>
  <Lines>48</Lines>
  <Paragraphs>13</Paragraphs>
  <ScaleCrop>false</ScaleCrop>
  <Company>SanBuild &amp; SPecialiST RePack</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2016-12-20T11:59:00Z</dcterms:created>
  <dcterms:modified xsi:type="dcterms:W3CDTF">2016-12-20T15:19:00Z</dcterms:modified>
</cp:coreProperties>
</file>