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2E" w:rsidRDefault="00C26B2E" w:rsidP="00C26B2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C26B2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Влияние алкоголя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на организм подростка</w:t>
      </w:r>
    </w:p>
    <w:p w:rsidR="00C26B2E" w:rsidRPr="00C26B2E" w:rsidRDefault="00C26B2E" w:rsidP="00C26B2E">
      <w:pPr>
        <w:pStyle w:val="a5"/>
        <w:jc w:val="center"/>
        <w:rPr>
          <w:rFonts w:ascii="Times New Roman" w:hAnsi="Times New Roman" w:cs="Times New Roman"/>
          <w:b/>
          <w:color w:val="555555"/>
          <w:sz w:val="28"/>
          <w:szCs w:val="28"/>
        </w:rPr>
      </w:pP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Взаимоотношения современных подростков и алкоголя сегодня стало животрепещущей темой для всех небезразличных к здоровью будущих поколений людей. Алкоголизация населения уже достигла того предела, когда совсем юный человек, практически ребенок 13-14 лет, с банкой пива или слабоалкогольного напитка считается если и не нормальным, то обыденным явлением. Не вызывать опасений такая ситуация не может: самое время бить в набат и предпринимать все возможные и невозможные меры, чтобы преломить ситуацию радикально. Ведь влияние алкоголя на подростка, его неокрепший, еще только формирующийся организм, порой бывает смертельно опасно. Сколько упоминаний о коматозных состояниях подростков, и даже о летальных исходах, спровоцированных алкоголем, можно сегодня встретить в СМИ! Это — последствия халатного отношения к собственным детям, неумения по достоинству оценить коварного и опасного врага — алкоголь и его влияние на подростка.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Алкоголь влияет на подростковый организм в несколько раз сильней, чем на организм взрослого человека. Объясняется это тем, что именно в подростковом возрасте активно развиваются внутренние органы, кровь циркулирует быстрей, обмен веществ ускорен, происходит формирование организма в целом. Алкоголь, попадая в подростковый организм даже в незначительных дозах, быстро впитывается и отравляет все системы и органы.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В силу не отрегулированного гормонального фона и протекающего процесса полового созревания, алкоголь сильно влияет на нервную систему подростка. Молодые люди, у которых вошло в привычку регулярное употребление спиртных напитков, становятся грубыми и неустойчивыми эмоционально. Параллельно под сильнейший удар попадает мозг: химические процессы, происходящие в подростковом возрасте в этом главнейшем органе, под действием алкоголя изменяются, и это становится причиной страшных последствий. Прием алкоголя нарушает память, вызывает задержку интеллектуального развития, мешает формированию нравственных и этических норм. Под воздействием алкоголя подросток буквально тупеет, происходит стремительная деградация.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Неимоверно страдает от приема алкоголя печень подростка. И влияние спиртных напитков на печень еще несформировавшегося организма намного более разрушительно, нежели на организм взрослого человека. Поскольку в подростковом возрасте еще не отлажена работа ферментов печени, алкоголь провоцирует сбои в выработке витаминов, ферментов, нарушает белковый и углеводный обмен. Жировые клетки печени под воздействием алкоголя стремительно перерождаются, что ведет к постепенному омертвению печеночной ткани. А это уже грозит развитием грозного и часто необратимого заболевания — цирроза печени.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Регулярное употребление алкоголя подростком приводит и к немедленным сбоям в работе желудочно-кишечного тракта. Попадая в желудок, спирт, </w:t>
      </w:r>
      <w:r w:rsidRPr="00C26B2E">
        <w:rPr>
          <w:rFonts w:ascii="Times New Roman" w:hAnsi="Times New Roman" w:cs="Times New Roman"/>
          <w:sz w:val="28"/>
          <w:szCs w:val="28"/>
        </w:rPr>
        <w:lastRenderedPageBreak/>
        <w:t>содержащийся в алкогольных напитках, раздражает слизистую, нарушает выработку желудочного сока. Последствиями могут стать и быстро развившийся </w:t>
      </w:r>
      <w:hyperlink r:id="rId4" w:history="1">
        <w:r w:rsidRPr="00C26B2E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гастрит на фоне употребления алкоголя</w:t>
        </w:r>
      </w:hyperlink>
      <w:r w:rsidRPr="00C26B2E">
        <w:rPr>
          <w:rFonts w:ascii="Times New Roman" w:hAnsi="Times New Roman" w:cs="Times New Roman"/>
          <w:sz w:val="28"/>
          <w:szCs w:val="28"/>
        </w:rPr>
        <w:t>, и </w:t>
      </w:r>
      <w:hyperlink r:id="rId5" w:history="1">
        <w:r w:rsidRPr="00C26B2E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заболевания поджелудочной железы</w:t>
        </w:r>
      </w:hyperlink>
      <w:r w:rsidRPr="00C26B2E">
        <w:rPr>
          <w:rFonts w:ascii="Times New Roman" w:hAnsi="Times New Roman" w:cs="Times New Roman"/>
          <w:sz w:val="28"/>
          <w:szCs w:val="28"/>
        </w:rPr>
        <w:t>. Вместе с жидкостью из организма вымывается множество полезных веществ, что может привести к задержке роста и развития подростка.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Огромный вред наносит алкоголь репродуктивной системе будущих мам и пап. У девушек, употребляющих алкоголь с раннего возраста, в разы возрастает риск рождения больных детей, риск бесплодия и </w:t>
      </w:r>
      <w:proofErr w:type="spellStart"/>
      <w:r w:rsidRPr="00C26B2E"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 w:rsidRPr="00C26B2E">
        <w:rPr>
          <w:rFonts w:ascii="Times New Roman" w:hAnsi="Times New Roman" w:cs="Times New Roman"/>
          <w:sz w:val="28"/>
          <w:szCs w:val="28"/>
        </w:rPr>
        <w:t xml:space="preserve"> плода — под влиянием алкоголя безвозвратно страдает фолликулярный аппарат. У юношей, в свою очередь, алкоголь, поступивший в организм, нарушается формирование органов сперматогенеза. Кроме того, под влиянием алкоголя подростки становятся бесконтрольными, поиск приключений является для них обычным делом. Именно в состоянии алкогольного опьянения могут быть «заработаны» опасные болезни, передающиеся половым путем. Ранние беременности, аборты, последующее бесплодие — вот печальные последствия влияния алкоголя на подростков.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Молодые люди, злоупотребляющие алкоголем, также подвержены «взрослым» болезням: поскольку спиртные напитки ведут к сбоям в работе </w:t>
      </w:r>
      <w:proofErr w:type="spellStart"/>
      <w:proofErr w:type="gramStart"/>
      <w:r w:rsidRPr="00C26B2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C26B2E">
        <w:rPr>
          <w:rFonts w:ascii="Times New Roman" w:hAnsi="Times New Roman" w:cs="Times New Roman"/>
          <w:sz w:val="28"/>
          <w:szCs w:val="28"/>
        </w:rPr>
        <w:t xml:space="preserve"> системы, нередки в среде выпивающей молодежи случаи тахикардии, проблемы с давлением. Дает о себе знать и пострадавшая от алкоголя иммунная система, отказываясь защищать своего хозяина от вирусов и инфекций. Таким образом, подросток становится уязвим к болезнетворным организмам, чаще болеет, тяжелей переносит заболевания и медленней излечивается. 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sz w:val="28"/>
          <w:szCs w:val="28"/>
        </w:rPr>
        <w:t xml:space="preserve">   Следует упомянуть еще и о том, что, поскольку юный организм более восприимчив к алкоголю, то и </w:t>
      </w:r>
      <w:hyperlink r:id="rId6" w:history="1">
        <w:r w:rsidRPr="00C26B2E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алкогольная зависимость</w:t>
        </w:r>
      </w:hyperlink>
      <w:r w:rsidRPr="00C26B2E">
        <w:rPr>
          <w:rFonts w:ascii="Times New Roman" w:hAnsi="Times New Roman" w:cs="Times New Roman"/>
          <w:sz w:val="28"/>
          <w:szCs w:val="28"/>
        </w:rPr>
        <w:t> у подростков при регулярном употреблении спиртных напитков формируется намного быстрей, чем у взрослых. Так, похмельный синдром при систематическом пьянстве проявляется у подростков уже в течение 1-3 лет. И возвращение подростка к нормальному состоянию, выведение его из алкоголизма, составит при этом значительную проблему.</w:t>
      </w:r>
    </w:p>
    <w:p w:rsidR="00C26B2E" w:rsidRPr="00C26B2E" w:rsidRDefault="00C26B2E" w:rsidP="00C26B2E">
      <w:pPr>
        <w:pStyle w:val="a5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C26B2E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62735C" w:rsidRPr="00C26B2E" w:rsidRDefault="0062735C" w:rsidP="00C26B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2735C" w:rsidRPr="00C26B2E" w:rsidSect="00627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B2E"/>
    <w:rsid w:val="0062735C"/>
    <w:rsid w:val="00C26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6B2E"/>
    <w:rPr>
      <w:color w:val="0000FF"/>
      <w:u w:val="single"/>
    </w:rPr>
  </w:style>
  <w:style w:type="paragraph" w:styleId="a5">
    <w:name w:val="No Spacing"/>
    <w:uiPriority w:val="1"/>
    <w:qFormat/>
    <w:rsid w:val="00C26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azhynet.ru/zavisimost-ot-alkogolya" TargetMode="External"/><Relationship Id="rId5" Type="http://schemas.openxmlformats.org/officeDocument/2006/relationships/hyperlink" Target="http://skazhynet.ru/podzheludochnaya-i-alkogol" TargetMode="External"/><Relationship Id="rId4" Type="http://schemas.openxmlformats.org/officeDocument/2006/relationships/hyperlink" Target="http://skazhynet.ru/alkogol-pri-gastri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4302</Characters>
  <Application>Microsoft Office Word</Application>
  <DocSecurity>0</DocSecurity>
  <Lines>35</Lines>
  <Paragraphs>10</Paragraphs>
  <ScaleCrop>false</ScaleCrop>
  <Company>SanBuild &amp; SPecialiST RePack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2016-10-21T20:47:00Z</dcterms:created>
  <dcterms:modified xsi:type="dcterms:W3CDTF">2016-10-21T20:50:00Z</dcterms:modified>
</cp:coreProperties>
</file>