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77" w:rsidRPr="00A7679E" w:rsidRDefault="00705277" w:rsidP="00705277">
      <w:pPr>
        <w:pStyle w:val="a5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A7679E">
        <w:rPr>
          <w:rStyle w:val="a3"/>
          <w:rFonts w:ascii="Times New Roman" w:hAnsi="Times New Roman" w:cs="Times New Roman"/>
          <w:color w:val="000000"/>
          <w:sz w:val="40"/>
          <w:szCs w:val="40"/>
        </w:rPr>
        <w:t>Паважаныя бацькі!</w:t>
      </w:r>
    </w:p>
    <w:p w:rsidR="00705277" w:rsidRDefault="00705277" w:rsidP="00705277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705277" w:rsidRDefault="00705277" w:rsidP="00705277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679E">
        <w:rPr>
          <w:rFonts w:ascii="Times New Roman" w:hAnsi="Times New Roman" w:cs="Times New Roman"/>
          <w:sz w:val="30"/>
          <w:szCs w:val="30"/>
          <w:lang w:val="be-BY"/>
        </w:rPr>
        <w:t xml:space="preserve">Адна з асноўных задач кіраўніцтва школы - гэта фармаванне эстэтычнага густу ў сваіх вучняў, які ў далейшым дапаможа Вам дасягнуць дабрабыту ў жыцці, а таксама ўдала пабудаваць сваю кар'еру. </w:t>
      </w:r>
      <w:r w:rsidRPr="00A7679E">
        <w:rPr>
          <w:rFonts w:ascii="Times New Roman" w:hAnsi="Times New Roman" w:cs="Times New Roman"/>
          <w:sz w:val="30"/>
          <w:szCs w:val="30"/>
        </w:rPr>
        <w:t>Заклад поспеху - дзелавы стыль у адзенні; да гэтага сёння прыйшоў увесь цывілізаваны свет. Дзелавы стыль адзення - гэта строгі вытрыманы стыль, прызначаны для наведвання вучнямі вучэбных заняткаў. Камплект адзення дзелавога стылю павінен быць шматфункцыянальным, гі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 xml:space="preserve">іенічным, зручным. Для хлопчыкаў (юнакоў) у камплект уваходзяць 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 xml:space="preserve">інжак, штаны, кашуля з кароткімі і доўгімі рукавамі, гальштук. Для дзяўчынак (дзяўчат) 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 xml:space="preserve">інжак, спадніца, штаны, блузка з кароткімі і доўгімі рукавамі, сарафан. У зімовы час у камплект могуць уваходзіць трыкатажны швэдар, камізэлька. Рэкамендуемы колер адзення дзелавога стылю цёмна-шэры, чорны, для кашуль, блузак - не 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яркая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>, спакойная каляровая гама.</w:t>
      </w:r>
    </w:p>
    <w:p w:rsidR="00705277" w:rsidRPr="00A7679E" w:rsidRDefault="00705277" w:rsidP="00705277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05277" w:rsidRPr="00A7679E" w:rsidRDefault="00705277" w:rsidP="00705277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679E">
        <w:rPr>
          <w:rFonts w:ascii="Times New Roman" w:hAnsi="Times New Roman" w:cs="Times New Roman"/>
          <w:noProof/>
          <w:color w:val="FF8A00"/>
          <w:sz w:val="30"/>
          <w:szCs w:val="30"/>
          <w:lang w:eastAsia="ru-RU"/>
        </w:rPr>
        <w:drawing>
          <wp:inline distT="0" distB="0" distL="0" distR="0">
            <wp:extent cx="2095565" cy="2199721"/>
            <wp:effectExtent l="19050" t="0" r="0" b="0"/>
            <wp:docPr id="2" name="Рисунок 2" descr="http://honovo-school.mogilev.by/images/stories/images/sm1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novo-school.mogilev.by/images/stories/images/sm1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65" cy="219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79E">
        <w:rPr>
          <w:rFonts w:ascii="Times New Roman" w:hAnsi="Times New Roman" w:cs="Times New Roman"/>
          <w:sz w:val="30"/>
          <w:szCs w:val="30"/>
        </w:rPr>
        <w:t> </w:t>
      </w:r>
      <w:r w:rsidRPr="00A7679E">
        <w:rPr>
          <w:rFonts w:ascii="Times New Roman" w:hAnsi="Times New Roman" w:cs="Times New Roman"/>
          <w:noProof/>
          <w:color w:val="FF8A00"/>
          <w:sz w:val="30"/>
          <w:szCs w:val="30"/>
          <w:lang w:eastAsia="ru-RU"/>
        </w:rPr>
        <w:drawing>
          <wp:inline distT="0" distB="0" distL="0" distR="0">
            <wp:extent cx="3303329" cy="2198077"/>
            <wp:effectExtent l="19050" t="0" r="0" b="0"/>
            <wp:docPr id="1" name="Рисунок 1" descr="http://honovo-school.mogilev.by/images/stories/images/odezh_5-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novo-school.mogilev.by/images/stories/images/odezh_5-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6" cy="220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79E">
        <w:rPr>
          <w:rFonts w:ascii="Times New Roman" w:hAnsi="Times New Roman" w:cs="Times New Roman"/>
          <w:sz w:val="30"/>
          <w:szCs w:val="30"/>
        </w:rPr>
        <w:br/>
      </w:r>
    </w:p>
    <w:p w:rsidR="00705277" w:rsidRPr="00A7679E" w:rsidRDefault="00705277" w:rsidP="00705277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679E">
        <w:rPr>
          <w:rFonts w:ascii="Times New Roman" w:hAnsi="Times New Roman" w:cs="Times New Roman"/>
          <w:sz w:val="30"/>
          <w:szCs w:val="30"/>
        </w:rPr>
        <w:t xml:space="preserve">Вы – будучыня нашай 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краіны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 xml:space="preserve">, менавіта Вы павінны стаць узорам для пераймання. Менавіта Вы, і толькі Вы, можаце сваім прыкладам павесці за сабой новае пакаленне маладых людзей. Чалавек у дзелавым гарнітуры звяртае на сябе ўвагу, 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выкл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>ікае сімпатыю і павагу.</w:t>
      </w:r>
      <w:r w:rsidRPr="00A7679E">
        <w:rPr>
          <w:rFonts w:ascii="Times New Roman" w:hAnsi="Times New Roman" w:cs="Times New Roman"/>
          <w:sz w:val="30"/>
          <w:szCs w:val="30"/>
        </w:rPr>
        <w:br/>
        <w:t>Узоры мадэляў адзення дзелавога стылю абнаўляюцца кожны год на сайтах прадпрыемстваў канцэрна "Беллегпрам" і канцэрна "Беллегпрам" па адрасе: </w:t>
      </w:r>
      <w:hyperlink r:id="rId8" w:tgtFrame="_blank" w:history="1">
        <w:r w:rsidRPr="00A7679E">
          <w:rPr>
            <w:rStyle w:val="a4"/>
            <w:rFonts w:ascii="Times New Roman" w:hAnsi="Times New Roman" w:cs="Times New Roman"/>
            <w:sz w:val="30"/>
            <w:szCs w:val="30"/>
          </w:rPr>
          <w:t>bellegprom.by</w:t>
        </w:r>
      </w:hyperlink>
      <w:r w:rsidRPr="00A7679E">
        <w:rPr>
          <w:rFonts w:ascii="Times New Roman" w:hAnsi="Times New Roman" w:cs="Times New Roman"/>
          <w:color w:val="0000FF"/>
          <w:sz w:val="30"/>
          <w:szCs w:val="30"/>
        </w:rPr>
        <w:t>, </w:t>
      </w:r>
      <w:r w:rsidRPr="00A7679E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 </w:t>
      </w:r>
      <w:r w:rsidRPr="00A7679E">
        <w:rPr>
          <w:rFonts w:ascii="Times New Roman" w:hAnsi="Times New Roman" w:cs="Times New Roman"/>
          <w:sz w:val="30"/>
          <w:szCs w:val="30"/>
        </w:rPr>
        <w:t>інтэрнэт-сайце Міністэрства адукацыі Рэспублі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 xml:space="preserve">і 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Беларусь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 xml:space="preserve"> па адрасе: </w:t>
      </w:r>
      <w:hyperlink r:id="rId9" w:tgtFrame="_blank" w:history="1">
        <w:r w:rsidRPr="00A7679E">
          <w:rPr>
            <w:rStyle w:val="a4"/>
            <w:rFonts w:ascii="Times New Roman" w:hAnsi="Times New Roman" w:cs="Times New Roman"/>
            <w:sz w:val="30"/>
            <w:szCs w:val="30"/>
          </w:rPr>
          <w:t>minedu.unibel.by</w:t>
        </w:r>
      </w:hyperlink>
      <w:r w:rsidRPr="00A7679E">
        <w:rPr>
          <w:rFonts w:ascii="Times New Roman" w:hAnsi="Times New Roman" w:cs="Times New Roman"/>
          <w:color w:val="0000FF"/>
          <w:sz w:val="30"/>
          <w:szCs w:val="30"/>
        </w:rPr>
        <w:t>.</w:t>
      </w:r>
    </w:p>
    <w:p w:rsidR="00937262" w:rsidRDefault="00937262"/>
    <w:sectPr w:rsidR="00937262" w:rsidSect="00937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05277"/>
    <w:rsid w:val="00705277"/>
    <w:rsid w:val="00937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5277"/>
  </w:style>
  <w:style w:type="character" w:styleId="a3">
    <w:name w:val="Strong"/>
    <w:basedOn w:val="a0"/>
    <w:uiPriority w:val="22"/>
    <w:qFormat/>
    <w:rsid w:val="00705277"/>
    <w:rPr>
      <w:b/>
      <w:bCs/>
    </w:rPr>
  </w:style>
  <w:style w:type="character" w:styleId="a4">
    <w:name w:val="Hyperlink"/>
    <w:basedOn w:val="a0"/>
    <w:uiPriority w:val="99"/>
    <w:semiHidden/>
    <w:unhideWhenUsed/>
    <w:rsid w:val="00705277"/>
    <w:rPr>
      <w:color w:val="0000FF"/>
      <w:u w:val="single"/>
    </w:rPr>
  </w:style>
  <w:style w:type="paragraph" w:styleId="a5">
    <w:name w:val="No Spacing"/>
    <w:uiPriority w:val="1"/>
    <w:qFormat/>
    <w:rsid w:val="0070527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05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egprom.by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novo-school.mogilev.by/images/stories/images/odezh_5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hyperlink" Target="http://honovo-school.mogilev.by/images/stories/images/sm.gif" TargetMode="External"/><Relationship Id="rId9" Type="http://schemas.openxmlformats.org/officeDocument/2006/relationships/hyperlink" Target="http://www.minedu.unibel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Company>SanBuild &amp; SPecialiST RePack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2017-01-16T15:08:00Z</dcterms:created>
  <dcterms:modified xsi:type="dcterms:W3CDTF">2017-01-16T15:12:00Z</dcterms:modified>
</cp:coreProperties>
</file>