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89A" w:rsidRPr="00C12650" w:rsidRDefault="00C12650" w:rsidP="00C12650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333333"/>
          <w:kern w:val="36"/>
          <w:sz w:val="28"/>
          <w:szCs w:val="28"/>
          <w:lang w:eastAsia="ru-RU"/>
        </w:rPr>
      </w:pPr>
      <w:r w:rsidRPr="00C126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513D277" wp14:editId="047DDA94">
            <wp:simplePos x="0" y="0"/>
            <wp:positionH relativeFrom="column">
              <wp:posOffset>-3810</wp:posOffset>
            </wp:positionH>
            <wp:positionV relativeFrom="paragraph">
              <wp:posOffset>365760</wp:posOffset>
            </wp:positionV>
            <wp:extent cx="2381250" cy="2095500"/>
            <wp:effectExtent l="0" t="0" r="0" b="0"/>
            <wp:wrapTight wrapText="bothSides">
              <wp:wrapPolygon edited="0">
                <wp:start x="0" y="0"/>
                <wp:lineTo x="0" y="21404"/>
                <wp:lineTo x="21427" y="21404"/>
                <wp:lineTo x="21427" y="0"/>
                <wp:lineTo x="0" y="0"/>
              </wp:wrapPolygon>
            </wp:wrapTight>
            <wp:docPr id="1" name="Рисунок 1" descr="http://games-people.ru/sites/games-people.ru/files/styles/node/public/field/image/detikuryat.jpg?itok=3dbDVh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ames-people.ru/sites/games-people.ru/files/styles/node/public/field/image/detikuryat.jpg?itok=3dbDVh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89A" w:rsidRPr="00C12650">
        <w:rPr>
          <w:rFonts w:ascii="Arial" w:eastAsia="Times New Roman" w:hAnsi="Arial" w:cs="Arial"/>
          <w:b/>
          <w:bCs/>
          <w:caps/>
          <w:color w:val="333333"/>
          <w:kern w:val="36"/>
          <w:sz w:val="28"/>
          <w:szCs w:val="28"/>
          <w:lang w:eastAsia="ru-RU"/>
        </w:rPr>
        <w:t>ЧТО ДЕЛАТЬ ЕСЛИ РЕБЕНОК КУРИТ?</w:t>
      </w:r>
    </w:p>
    <w:p w:rsidR="0013789A" w:rsidRPr="00C12650" w:rsidRDefault="0013789A" w:rsidP="00C12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печальной статистики, в мегаполисах курят более 67% школьников 14-17 лет, причем как мальчики, так и девочки. Из них больше половины пробуют курить из любопытства и «за компанию», при этом для формирования зависимости от сигарет достаточно 3-18 месяцев.</w:t>
      </w:r>
    </w:p>
    <w:p w:rsidR="0013789A" w:rsidRPr="00C12650" w:rsidRDefault="0013789A" w:rsidP="00C12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ребенок пробует сигареты?</w:t>
      </w:r>
    </w:p>
    <w:p w:rsidR="00C12650" w:rsidRDefault="0013789A" w:rsidP="00C12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650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«Мой ребенок курит» - с этой проблемой родители с каждым годом сталкиваются все чаще. Дети в младшем возрасте восприимчивы к внешним примерам, а в подростковом почти всегда начинают «выдавать» все накопленные негативные знания. Как бы это банально ни звучало, основная причина того, что ребенок начинает курить, - это недостаточное внимание со стороны отца и матери. Особенно если подросток очень много времени предоставлен себе и ничем не занят. Также на ранний интерес к курению влияют: </w:t>
      </w:r>
      <w:r w:rsidRPr="00C126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отсутствие спортивных нагрузок; </w:t>
      </w:r>
    </w:p>
    <w:p w:rsidR="00C12650" w:rsidRDefault="0013789A" w:rsidP="00C12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65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отсутствие положительных примеров и мотивации к здоровому образу жизни, когда образы курящих героев из фильмов кажутся более привлекательными, чем спортсмены; </w:t>
      </w:r>
      <w:r w:rsidRPr="00C126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отсутствие регулярного познавательного общения о «плохом и хорошем»: почему сигареты – это не только не модно, но и по-настоящему опасно; </w:t>
      </w:r>
      <w:r w:rsidRPr="00C126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воспитательные </w:t>
      </w:r>
      <w:proofErr w:type="gramStart"/>
      <w:r w:rsidRPr="00C126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</w:t>
      </w:r>
      <w:proofErr w:type="gramEnd"/>
      <w:r w:rsidRPr="00C12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построенные в виде унылой нотации и запреты, вызывающие жел</w:t>
      </w:r>
      <w:r w:rsidR="00C1265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поступить точно наоборот; </w:t>
      </w:r>
    </w:p>
    <w:p w:rsidR="0013789A" w:rsidRPr="00C12650" w:rsidRDefault="0013789A" w:rsidP="00C12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65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недостаточный контроль образа жизни, интересов, окружения и тем общения ребенка с друзьями; </w:t>
      </w:r>
      <w:r w:rsidRPr="00C126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курящие родственники.</w:t>
      </w:r>
    </w:p>
    <w:p w:rsidR="0013789A" w:rsidRPr="00C12650" w:rsidRDefault="0013789A" w:rsidP="00C12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узнать, курит ли ребенок?</w:t>
      </w:r>
    </w:p>
    <w:p w:rsidR="0013789A" w:rsidRPr="00C12650" w:rsidRDefault="0013789A" w:rsidP="00C12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6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Родитель, внимательный к своему ребенку, сразу обнаружит некоторые «сигаретные» изменения. Запах табака очень долго держится на волосах, одежде, аксессуарах, близких к лицу, например, шарфах или головных уборах. Начинающего и бывалого курильщика также можно узнать по характерному сухому кашлю. Кроме того, курение меняет цвет кожи, тем более чувствительной подростковой: она становится вялой и землистого цвета. Зубы и пальцы рук от дешевых сигарет желтеют.</w:t>
      </w:r>
    </w:p>
    <w:p w:rsidR="0013789A" w:rsidRPr="00C12650" w:rsidRDefault="0013789A" w:rsidP="00C12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6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на эмоциональное состояние ребенка: отсутствие возможности покурить и длительное пребывание в вашей компании может делать его нервозным. Если сын или дочь курят спайс или травку, вы увидите перепады настроения: то смех, то замкнутость. После травки несколько часов наблюдается покраснение глаз и легкая отечность век, запах смогут различить родители, которым он знаком.</w:t>
      </w:r>
    </w:p>
    <w:p w:rsidR="0013789A" w:rsidRPr="00C12650" w:rsidRDefault="0013789A" w:rsidP="00C12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6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Проследите, нет ли каких-то изменений в повседневных тратах ребенка. Из неочевидных признаков – табачные крошки на дне карманов, ленты от прозрачной пленки на сигаретной пачке, бесконечно жевание жвачки с сильным ароматом. Если вы узнаете, что сын или дочь курят, постарайтесь воздержаться от агрессии и наказаний в пользу мотивации и общения – это более сложный и долгий путь, но он позволит сохранить доверие и контакт с ребенком.</w:t>
      </w:r>
    </w:p>
    <w:p w:rsidR="0013789A" w:rsidRPr="00C12650" w:rsidRDefault="0013789A" w:rsidP="00C12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отучить курить сына или дочь?</w:t>
      </w:r>
    </w:p>
    <w:p w:rsidR="00C12650" w:rsidRDefault="0013789A" w:rsidP="00C12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6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Отучить ребенка можно и от сигарет, и от травки, но не стоит рассчитывать, что это удастся за пару дней. Вам потребуется терпение, доброта и готовность трудится вместе: </w:t>
      </w:r>
      <w:r w:rsidRPr="00C126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26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Разговаривайте с ребенком. Дайте ему понять, что вы огорчены и обеспокоены, но воздержитесь от давл</w:t>
      </w:r>
      <w:r w:rsidR="00C1265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нотаций или запугивания. </w:t>
      </w:r>
    </w:p>
    <w:p w:rsidR="00C12650" w:rsidRDefault="0013789A" w:rsidP="00C12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65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Расскажите, что мнимый крутой имидж с сигареткой не актуален, даже если весь класс «дымит»; что сейчас в моде другое - здоровье, спорт, активность, успешность и т.п. Девочку можно мотивировать тем, что курение портит внешний вид, зубы, волосы. </w:t>
      </w:r>
      <w:r w:rsidRPr="00C126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Общайтесь с ним на равных, как с взрослым, выясните, что дает ему курение,</w:t>
      </w:r>
      <w:r w:rsidR="00C12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он взялся за сигареты. </w:t>
      </w:r>
    </w:p>
    <w:p w:rsidR="0013789A" w:rsidRPr="00C12650" w:rsidRDefault="0013789A" w:rsidP="00C12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1265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Загрузите его интересными занятиями: танцы, спорт, творчество и т.д. Новая обстановка, новые впечатления, новые цели – все это поможет ребенку справиться с зависимостью. </w:t>
      </w:r>
      <w:r w:rsidRPr="00C126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Продолжайте проверять, не вернулся ли он к вредной привычке. Любой курильщик подтвердит: бросить курить не так сложно, как не начать снова.</w:t>
      </w:r>
    </w:p>
    <w:p w:rsidR="002C5875" w:rsidRPr="00C12650" w:rsidRDefault="002C5875" w:rsidP="00C12650">
      <w:pPr>
        <w:spacing w:after="0" w:line="240" w:lineRule="auto"/>
        <w:jc w:val="both"/>
        <w:rPr>
          <w:sz w:val="28"/>
          <w:szCs w:val="28"/>
        </w:rPr>
      </w:pPr>
    </w:p>
    <w:sectPr w:rsidR="002C5875" w:rsidRPr="00C12650" w:rsidSect="00C12650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89A"/>
    <w:rsid w:val="0013789A"/>
    <w:rsid w:val="002C5875"/>
    <w:rsid w:val="00C12650"/>
    <w:rsid w:val="00C4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6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73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Loshnitsa</dc:creator>
  <cp:lastModifiedBy>Loshnitsa</cp:lastModifiedBy>
  <cp:revision>2</cp:revision>
  <dcterms:created xsi:type="dcterms:W3CDTF">2015-08-17T06:50:00Z</dcterms:created>
  <dcterms:modified xsi:type="dcterms:W3CDTF">2015-08-17T07:16:00Z</dcterms:modified>
</cp:coreProperties>
</file>